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2026" w14:paraId="a142026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>
        <w:t>653/15-14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D969D2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ED6162">
        <w:t>zaposlenika</w:t>
      </w:r>
      <w:r w:rsidR="00F835AE">
        <w:t xml:space="preserve"> Nade Nemčić, Dragice Stančić, Anite Palinić i </w:t>
      </w:r>
      <w:r w:rsidR="00F01032">
        <w:t>Jordanke</w:t>
      </w:r>
      <w:r w:rsidR="00F835AE">
        <w:t xml:space="preserve"> Pauk, </w:t>
      </w:r>
      <w:r w:rsidR="00F835AE" w:rsidRPr="00917A5C">
        <w:t xml:space="preserve">svi zastupani po punomoćnici </w:t>
      </w:r>
      <w:r w:rsidR="00917A5C">
        <w:t xml:space="preserve">pravnoj zastupnici Hrvatskog sindikata metalaca </w:t>
      </w:r>
      <w:r w:rsidR="00F835AE" w:rsidRPr="00917A5C">
        <w:t>Mirjam Tomljanović, dipl. iur.,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631438">
        <w:t xml:space="preserve">TLM Aluminium d.d. Šibenik, Ulica </w:t>
      </w:r>
      <w:r w:rsidR="00917A5C">
        <w:t>Narodnog preporoda 12, Šibenik,</w:t>
      </w:r>
      <w:r w:rsidR="00311F50">
        <w:t xml:space="preserve"> </w:t>
      </w:r>
      <w:r w:rsidR="00AE1CD0" w:rsidRPr="00F60CD9">
        <w:t>OIB</w:t>
      </w:r>
      <w:r w:rsidR="00EB67FA" w:rsidRPr="00F60CD9">
        <w:t>:</w:t>
      </w:r>
      <w:r w:rsidR="000114BF">
        <w:t xml:space="preserve"> </w:t>
      </w:r>
      <w:r w:rsidR="00631438">
        <w:t>82733440679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631438">
        <w:t>02. prosinca</w:t>
      </w:r>
      <w:r w:rsidR="00F60CD9">
        <w:t xml:space="preserve"> 2015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631438">
        <w:t xml:space="preserve">TLM Aluminium d.d. Šibenik, Ulica Narodnog preporoda 12, Šibenik,  </w:t>
      </w:r>
      <w:r w:rsidR="00631438" w:rsidRPr="00F60CD9">
        <w:t>OIB:</w:t>
      </w:r>
      <w:r w:rsidR="00631438">
        <w:t xml:space="preserve"> 82733440679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31438" w:rsidP="00A70A5D" w:rsidR="00A70A5D">
      <w:pPr>
        <w:jc w:val="center"/>
      </w:pPr>
      <w:r>
        <w:t>15. prosinca</w:t>
      </w:r>
      <w:r w:rsidR="00A70A5D" w:rsidRPr="00F60CD9">
        <w:t xml:space="preserve"> 2015</w:t>
      </w:r>
      <w:r w:rsidR="00A70A5D">
        <w:t>. godine u</w:t>
      </w:r>
      <w:r w:rsidR="00A70A5D" w:rsidRPr="00F60CD9">
        <w:t xml:space="preserve"> </w:t>
      </w:r>
      <w:r>
        <w:t>09</w:t>
      </w:r>
      <w:r w:rsidR="00A70A5D">
        <w:t>,</w:t>
      </w:r>
      <w:r>
        <w:t>00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31438" w:rsidP="00A70A5D" w:rsidR="00A70A5D">
      <w:pPr>
        <w:pStyle w:val="Odlomakpopisa"/>
        <w:ind w:left="0"/>
        <w:jc w:val="center"/>
      </w:pPr>
      <w:r>
        <w:t>15. prosinca</w:t>
      </w:r>
      <w:r w:rsidRPr="00F60CD9">
        <w:t xml:space="preserve"> 2015</w:t>
      </w:r>
      <w:r>
        <w:t>. godine u</w:t>
      </w:r>
      <w:r w:rsidRPr="00F60CD9">
        <w:t xml:space="preserve"> </w:t>
      </w:r>
      <w:r>
        <w:t>09,</w:t>
      </w:r>
      <w:r w:rsidR="006F4D67">
        <w:t>10</w:t>
      </w:r>
      <w:r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 w:rsidRPr="00F60CD9">
      <w:pPr>
        <w:jc w:val="center"/>
      </w:pPr>
    </w:p>
    <w:p w:rsidRDefault="00721F79" w:rsidP="00ED6162" w:rsidR="00ED6162">
      <w:pPr>
        <w:jc w:val="both"/>
      </w:pPr>
      <w:r w:rsidRPr="00F60CD9">
        <w:tab/>
      </w:r>
      <w:r w:rsidR="00ED6162" w:rsidRPr="004E0D54">
        <w:t>Predlagatelj</w:t>
      </w:r>
      <w:r w:rsidR="00631438">
        <w:t>i su</w:t>
      </w:r>
      <w:r w:rsidR="00ED6162" w:rsidRPr="004E0D54">
        <w:t xml:space="preserve"> dostavi</w:t>
      </w:r>
      <w:r w:rsidR="00631438">
        <w:t>li</w:t>
      </w:r>
      <w:r w:rsidR="00ED6162" w:rsidRPr="004E0D54">
        <w:t xml:space="preserve"> ovom sudu prijedlog za pokretanje stečajnog postupka nad stečajnim dužnikom </w:t>
      </w:r>
      <w:r w:rsidR="00631438">
        <w:t>TLM Aluminium d.d. Šibenik</w:t>
      </w:r>
      <w:r w:rsidR="00ED6162" w:rsidRPr="004E0D54">
        <w:t xml:space="preserve">, navodeći da </w:t>
      </w:r>
      <w:r w:rsidR="00631438">
        <w:t>su</w:t>
      </w:r>
      <w:r w:rsidR="00ED6162" w:rsidRPr="004E0D54">
        <w:t xml:space="preserve"> zaposleni</w:t>
      </w:r>
      <w:r w:rsidR="00631438">
        <w:t>ci</w:t>
      </w:r>
      <w:r w:rsidR="00ED6162" w:rsidRPr="004E0D54">
        <w:t xml:space="preserve"> stečajnog dužnika i da </w:t>
      </w:r>
      <w:r w:rsidR="00631438">
        <w:t>im</w:t>
      </w:r>
      <w:r w:rsidR="00ED6162">
        <w:t xml:space="preserve"> dužnik </w:t>
      </w:r>
      <w:r w:rsidR="00ED6162" w:rsidRPr="004E0D54">
        <w:t>duguje neisplaćen</w:t>
      </w:r>
      <w:r w:rsidR="00ED6162">
        <w:t>e</w:t>
      </w:r>
      <w:r w:rsidR="00ED6162" w:rsidRPr="004E0D54">
        <w:t xml:space="preserve"> plać</w:t>
      </w:r>
      <w:r w:rsidR="00ED6162">
        <w:t>e</w:t>
      </w:r>
      <w:r w:rsidR="00ED6162" w:rsidRPr="004E0D54">
        <w:t xml:space="preserve"> za</w:t>
      </w:r>
      <w:r w:rsidR="00ED6162">
        <w:t xml:space="preserve"> vremensko razdoblje od </w:t>
      </w:r>
      <w:r w:rsidR="00631438">
        <w:t>kolovoza</w:t>
      </w:r>
      <w:r w:rsidR="00A70A5D">
        <w:t xml:space="preserve"> do </w:t>
      </w:r>
      <w:r w:rsidR="00631438">
        <w:t>listopada</w:t>
      </w:r>
      <w:r w:rsidR="00ED6162">
        <w:t xml:space="preserve"> 2015. godine.</w:t>
      </w:r>
      <w:r w:rsidR="00ED6162" w:rsidRPr="004E0D54">
        <w:t xml:space="preserve"> Predlagatelj</w:t>
      </w:r>
      <w:r w:rsidR="00631438">
        <w:t>i</w:t>
      </w:r>
      <w:r w:rsidR="00ED6162" w:rsidRPr="004E0D54">
        <w:t xml:space="preserve"> </w:t>
      </w:r>
      <w:r w:rsidR="00631438">
        <w:t>su</w:t>
      </w:r>
      <w:r w:rsidR="00ED6162" w:rsidRPr="004E0D54">
        <w:t xml:space="preserve"> priloži</w:t>
      </w:r>
      <w:r w:rsidR="00631438">
        <w:t>li</w:t>
      </w:r>
      <w:r w:rsidR="00ED6162">
        <w:t xml:space="preserve"> tri</w:t>
      </w:r>
      <w:r w:rsidR="00A70A5D">
        <w:t xml:space="preserve"> isplatne liste plaće za mjesece </w:t>
      </w:r>
      <w:r w:rsidR="00631438">
        <w:t>kolovoz,</w:t>
      </w:r>
      <w:r w:rsidR="00A70A5D">
        <w:t xml:space="preserve"> rujan</w:t>
      </w:r>
      <w:r w:rsidR="00631438">
        <w:t xml:space="preserve"> i listopad</w:t>
      </w:r>
      <w:r w:rsidR="00A70A5D">
        <w:t xml:space="preserve"> 2015. godine</w:t>
      </w:r>
      <w:r w:rsidR="00ED6162">
        <w:t>.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>Kako iz prijedloga za otvaranje stečajnog postupka proizlazi da je utvrđeno postojanje stečajnog razloga – nesposobnost za plaćanje</w:t>
      </w:r>
      <w:r w:rsidR="002A72E9">
        <w:t xml:space="preserve"> predviđenog u </w:t>
      </w:r>
      <w:r w:rsidR="002A72E9" w:rsidRPr="00577846">
        <w:t>čl. 6. st. 2. alineja 2. Stečajnog zakona jer iz prijedloga</w:t>
      </w:r>
      <w:r w:rsidR="00577846" w:rsidRPr="00577846">
        <w:t xml:space="preserve"> i isplatnih lista</w:t>
      </w:r>
      <w:r w:rsidR="002A72E9" w:rsidRPr="00577846">
        <w:t xml:space="preserve"> proizlazi da stečajni dužnik nije isplatio tri dospjele plaće,</w:t>
      </w:r>
      <w:r w:rsidR="00577846" w:rsidRPr="00577846">
        <w:t xml:space="preserve"> čime </w:t>
      </w:r>
      <w:r w:rsidR="003C6ABB">
        <w:t>su</w:t>
      </w:r>
      <w:r w:rsidR="00577846" w:rsidRPr="00577846">
        <w:t xml:space="preserve"> predlagatelj</w:t>
      </w:r>
      <w:r w:rsidR="003C6ABB">
        <w:t>i</w:t>
      </w:r>
      <w:r w:rsidR="00577846" w:rsidRPr="00577846">
        <w:t xml:space="preserve"> osim toga </w:t>
      </w:r>
      <w:r w:rsidRPr="00577846">
        <w:t>učini</w:t>
      </w:r>
      <w:r w:rsidR="003C6ABB">
        <w:t>li</w:t>
      </w:r>
      <w:r w:rsidRPr="00577846">
        <w:t xml:space="preserve"> vjerojatnim postojanje svoje tražbine prema stečajnom dužniku</w:t>
      </w:r>
      <w:r w:rsidR="00577846" w:rsidRPr="00577846">
        <w:t>,</w:t>
      </w:r>
      <w:r w:rsidR="002A72E9" w:rsidRPr="00577846">
        <w:t xml:space="preserve"> </w:t>
      </w:r>
      <w:r w:rsidRPr="00577846">
        <w:t xml:space="preserve">to je odlučeno kao u izreci ovog rješenja.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3C6ABB">
        <w:t>02. prosinca</w:t>
      </w:r>
      <w:r w:rsidR="00B17535">
        <w:t xml:space="preserve"> </w:t>
      </w:r>
      <w:r w:rsidR="00F60CD9">
        <w:t>2015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Stečajni sudac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591DF8" w:rsidP="00721F79" w:rsidR="00591DF8"/>
    <w:p w:rsidRDefault="003C5ED2" w:rsidP="00721F79" w:rsidR="003C5ED2"/>
    <w:p w:rsidRDefault="003C5ED2" w:rsidP="00721F79" w:rsidR="003C5ED2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835AE">
        <w:t>TLM Aluminium d.d. Šibenik</w:t>
      </w:r>
      <w:r w:rsidR="00ED6162">
        <w:t xml:space="preserve"> </w:t>
      </w:r>
      <w:r>
        <w:t xml:space="preserve"> </w:t>
      </w:r>
      <w:r w:rsidR="0020610B" w:rsidRPr="00F60CD9">
        <w:t>i za član</w:t>
      </w:r>
      <w:r w:rsidR="000B42DA">
        <w:t>a</w:t>
      </w:r>
      <w:r w:rsidR="0020610B" w:rsidRPr="00F60CD9">
        <w:t xml:space="preserve"> uprave s upozorenjem</w:t>
      </w:r>
    </w:p>
    <w:p w:rsidRDefault="00917A5C" w:rsidP="0020610B" w:rsidR="0020610B">
      <w:pPr>
        <w:numPr>
          <w:ilvl w:val="0"/>
          <w:numId w:val="3"/>
        </w:numPr>
      </w:pPr>
      <w:r>
        <w:t>Živko Lakoš, Šibenik, Ulica 3. studenog 1944. 2/a</w:t>
      </w:r>
      <w:r w:rsidR="00A70A5D">
        <w:t xml:space="preserve"> </w:t>
      </w:r>
      <w:r w:rsidR="002B5525">
        <w:t xml:space="preserve"> </w:t>
      </w:r>
      <w:r w:rsidR="00F60CD9">
        <w:t>-</w:t>
      </w:r>
      <w:r w:rsidR="00012186">
        <w:t xml:space="preserve"> uz upozorenje na adresu </w:t>
      </w:r>
    </w:p>
    <w:p w:rsidRDefault="00F835AE" w:rsidP="0020610B" w:rsidR="00ED6162">
      <w:pPr>
        <w:numPr>
          <w:ilvl w:val="0"/>
          <w:numId w:val="3"/>
        </w:numPr>
      </w:pPr>
      <w:r>
        <w:t xml:space="preserve">predlagateljima po punomoćnici Mirjam Tomljanović, Hrvatski sindikat metalaca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</w:p>
    <w:p w:rsidRDefault="00917A5C" w:rsidP="0020610B" w:rsidR="0020610B" w:rsidRPr="00F60CD9">
      <w:pPr>
        <w:numPr>
          <w:ilvl w:val="0"/>
          <w:numId w:val="3"/>
        </w:numPr>
      </w:pPr>
      <w:r>
        <w:t>Porezna uprava</w:t>
      </w:r>
      <w:r w:rsidR="0020610B" w:rsidRPr="00F60CD9">
        <w:t xml:space="preserve"> </w:t>
      </w:r>
      <w:r w:rsidR="00F835AE">
        <w:t xml:space="preserve">Šibenik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36DC5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St-653/15-14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DC5"/>
    <w:rsid w:val="00736FC6"/>
    <w:rsid w:val="007404E9"/>
    <w:rsid w:val="00740948"/>
    <w:rsid w:val="00773885"/>
    <w:rsid w:val="00780041"/>
    <w:rsid w:val="00794DBD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D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D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D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D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D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D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D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D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Aluminium d.d. industrija aluminijskih proizvoda</izvorni_sadrzaj>
    <derivirana_varijabla naziv="DomainObject.Predmet.ProtustrankaFormated_1">  TLM Aluminium d.d. industrija aluminijskih proizvoda</derivirana_varijabla>
  </DomainObject.Predmet.ProtustrankaFormated>
  <DomainObject.Predmet.ProtustrankaFormatedOIB>
    <izvorni_sadrzaj>  TLM Aluminium d.d. industrija aluminijskih proizvoda, OIB 82733440679</izvorni_sadrzaj>
    <derivirana_varijabla naziv="DomainObject.Predmet.ProtustrankaFormatedOIB_1">  TLM Aluminium d.d. industrija aluminijskih proizvoda, OIB 82733440679</derivirana_varijabla>
  </DomainObject.Predmet.ProtustrankaFormatedOIB>
  <DomainObject.Predmet.ProtustrankaFormatedWithAdress>
    <izvorni_sadrzaj> TLM Aluminium d.d. industrija aluminijskih proizvoda, Ulica Narodnog preporoda 12 , 22000 Šibenik</izvorni_sadrzaj>
    <derivirana_varijabla naziv="DomainObject.Predmet.ProtustrankaFormatedWithAdress_1"> TLM Aluminium d.d. industrija aluminijskih proizvoda, Ulica Narodnog preporoda 12 , 22000 Šibenik</derivirana_varijabla>
  </DomainObject.Predmet.ProtustrankaFormatedWithAdress>
  <DomainObject.Predmet.ProtustrankaFormatedWithAdressOIB>
    <izvorni_sadrzaj> TLM Aluminium d.d. industrija aluminijskih proizvoda, OIB 82733440679, Ulica Narodnog preporoda 12 , 22000 Šibenik</izvorni_sadrzaj>
    <derivirana_varijabla naziv="DomainObject.Predmet.ProtustrankaFormatedWithAdressOIB_1"> TLM Aluminium d.d. industrija aluminijskih proizvoda, OIB 82733440679, Ulica Narodnog preporoda 12 , 22000 Šibenik</derivirana_varijabla>
  </DomainObject.Predmet.ProtustrankaFormatedWithAdressOIB>
  <DomainObject.Predmet.ProtustrankaWithAdress>
    <izvorni_sadrzaj>TLM Aluminium d.d. industrija aluminijskih proizvoda Ulica Narodnog preporoda 12 , 22000 Šibenik</izvorni_sadrzaj>
    <derivirana_varijabla naziv="DomainObject.Predmet.ProtustrankaWithAdress_1">TLM Aluminium d.d. industrija aluminijskih proizvoda Ulica Narodnog preporoda 12 , 22000 Šibenik</derivirana_varijabla>
  </DomainObject.Predmet.ProtustrankaWithAdress>
  <DomainObject.Predmet.ProtustrankaWithAdressOIB>
    <izvorni_sadrzaj>TLM Aluminium d.d. industrija aluminijskih proizvoda, OIB 82733440679, Ulica Narodnog preporoda 12 , 22000 Šibenik</izvorni_sadrzaj>
    <derivirana_varijabla naziv="DomainObject.Predmet.ProtustrankaWithAdressOIB_1">TLM Aluminium d.d. industrija aluminijskih proizvoda, OIB 82733440679, Ulica Narodnog preporoda 12 , 22000 Šibenik</derivirana_varijabla>
  </DomainObject.Predmet.ProtustrankaWithAdressOIB>
  <DomainObject.Predmet.ProtustrankaNazivFormated>
    <izvorni_sadrzaj>TLM Aluminium d.d. industrija aluminijskih proizvoda</izvorni_sadrzaj>
    <derivirana_varijabla naziv="DomainObject.Predmet.ProtustrankaNazivFormated_1">TLM Aluminium d.d. industrija aluminijskih proizvoda</derivirana_varijabla>
  </DomainObject.Predmet.ProtustrankaNazivFormated>
  <DomainObject.Predmet.ProtustrankaNazivFormatedOIB>
    <izvorni_sadrzaj>TLM Aluminium d.d. industrija aluminijskih proizvoda, OIB 82733440679</izvorni_sadrzaj>
    <derivirana_varijabla naziv="DomainObject.Predmet.ProtustrankaNazivFormatedOIB_1">TLM Aluminium d.d. industrija aluminijskih proizvoda, OIB 82733440679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</izvorni_sadrzaj>
    <derivirana_varijabla naziv="DomainObject.Predmet.StrankaFormated_1"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</derivirana_varijabla>
  </DomainObject.Predmet.StrankaFormated>
  <DomainObject.Predmet.StrankaFormatedOIB>
    <izvorni_sadrzaj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</izvorni_sadrzaj>
    <derivirana_varijabla naziv="DomainObject.Predmet.StrankaFormatedOIB_1"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</derivirana_varijabla>
  </DomainObject.Predmet.StrankaFormatedOIB>
  <DomainObject.Predmet.StrankaFormatedWithAdress>
    <izvorni_sadrzaj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</izvorni_sadrzaj>
    <derivirana_varijabla naziv="DomainObject.Predmet.StrankaFormatedWithAdress_1"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</derivirana_varijabla>
  </DomainObject.Predmet.StrankaFormatedWithAdress>
  <DomainObject.Predmet.StrankaFormatedWithAdressOIB>
    <izvorni_sadrzaj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</izvorni_sadrzaj>
    <derivirana_varijabla naziv="DomainObject.Predmet.StrankaFormatedWithAdressOIB_1"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</derivirana_varijabla>
  </DomainObject.Predmet.StrankaFormatedWithAdressOIB>
  <DomainObject.Predmet.StrankaWithAdress>
    <izvorni_sadrzaj>Nada Nemčić Prilaz Tvornici 11,22000 Šibenik,Dragica Stančić Nova I 9,22205 Slivno,Anita Palinić Tina Ujevića 18,22000 Šibenik,Jordanka Pauk Trg Andrije Hebranga 5,22000 Šibenik</izvorni_sadrzaj>
    <derivirana_varijabla naziv="DomainObject.Predmet.StrankaWithAdress_1">Nada Nemčić Prilaz Tvornici 11,22000 Šibenik,Dragica Stančić Nova I 9,22205 Slivno,Anita Palinić Tina Ujevića 18,22000 Šibenik,Jordanka Pauk Trg Andrije Hebranga 5,22000 Šibenik</derivirana_varijabla>
  </DomainObject.Predmet.StrankaWithAdress>
  <DomainObject.Predmet.StrankaWithAdressOIB>
    <izvorni_sadrzaj>Nada Nemčić, OIB 43074036322, Prilaz Tvornici 11,22000 Šibenik,Dragica Stančić, OIB 33094686096, Nova I 9,22205 Slivno,Anita Palinić, OIB 62124204724, Tina Ujevića 18,22000 Šibenik,Jordanka Pauk, OIB 32597083825, Trg Andrije Hebranga 5,22000 Šibenik</izvorni_sadrzaj>
    <derivirana_varijabla naziv="DomainObject.Predmet.StrankaWithAdressOIB_1">Nada Nemčić, OIB 43074036322, Prilaz Tvornici 11,22000 Šibenik,Dragica Stančić, OIB 33094686096, Nova I 9,22205 Slivno,Anita Palinić, OIB 62124204724, Tina Ujevića 18,22000 Šibenik,Jordanka Pauk, OIB 32597083825, Trg Andrije Hebranga 5,22000 Šibenik</derivirana_varijabla>
  </DomainObject.Predmet.StrankaWithAdressOIB>
  <DomainObject.Predmet.StrankaNazivFormated>
    <izvorni_sadrzaj>Nada Nemčić,Dragica Stančić,Anita Palinić,Jordanka Pauk</izvorni_sadrzaj>
    <derivirana_varijabla naziv="DomainObject.Predmet.StrankaNazivFormated_1">Nada Nemčić,Dragica Stančić,Anita Palinić,Jordanka Pauk</derivirana_varijabla>
  </DomainObject.Predmet.StrankaNazivFormated>
  <DomainObject.Predmet.StrankaNazivFormatedOIB>
    <izvorni_sadrzaj>Nada Nemčić, OIB 43074036322,Dragica Stančić, OIB 33094686096,Anita Palinić, OIB 62124204724,Jordanka Pauk, OIB 32597083825</izvorni_sadrzaj>
    <derivirana_varijabla naziv="DomainObject.Predmet.StrankaNazivFormatedOIB_1">Nada Nemčić, OIB 43074036322,Dragica Stančić, OIB 33094686096,Anita Palinić, OIB 62124204724,Jordanka Pauk, OIB 32597083825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</izvorni_sadrzaj>
    <derivirana_varijabla naziv="DomainObject.Predmet.StrankaListFormated_1"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</derivirana_varijabla>
  </DomainObject.Predmet.StrankaListFormated>
  <DomainObject.Predmet.StrankaListFormatedOIB>
    <izvorni_sadrzaj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</izvorni_sadrzaj>
    <derivirana_varijabla naziv="DomainObject.Predmet.StrankaListFormatedOIB_1"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</derivirana_varijabla>
  </DomainObject.Predmet.StrankaListFormatedOIB>
  <DomainObject.Predmet.StrankaListFormatedWithAdress>
    <izvorni_sadrzaj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</izvorni_sadrzaj>
    <derivirana_varijabla naziv="DomainObject.Predmet.StrankaListFormatedWithAdress_1"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</derivirana_varijabla>
  </DomainObject.Predmet.StrankaListFormatedWithAdress>
  <DomainObject.Predmet.StrankaListFormatedWithAdressOIB>
    <izvorni_sadrzaj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</izvorni_sadrzaj>
    <derivirana_varijabla naziv="DomainObject.Predmet.StrankaListFormatedWithAdressOIB_1"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</derivirana_varijabla>
  </DomainObject.Predmet.StrankaListFormatedWithAdressOIB>
  <DomainObject.Predmet.StrankaListNazivFormated>
    <izvorni_sadrzaj>
      <item>Nada Nemčić</item>
      <item>Dragica Stančić</item>
      <item>Anita Palinić</item>
      <item>Jordanka Pauk</item>
    </izvorni_sadrzaj>
    <derivirana_varijabla naziv="DomainObject.Predmet.StrankaListNazivFormated_1">
      <item>Nada Nemčić</item>
      <item>Dragica Stančić</item>
      <item>Anita Palinić</item>
      <item>Jordanka Pauk</item>
    </derivirana_varijabla>
  </DomainObject.Predmet.StrankaListNazivFormated>
  <DomainObject.Predmet.StrankaListNazivFormatedOIB>
    <izvorni_sadrzaj>
      <item>Nada Nemčić, OIB 43074036322</item>
      <item>Dragica Stančić, OIB 33094686096</item>
      <item>Anita Palinić, OIB 62124204724</item>
      <item>Jordanka Pauk, OIB 32597083825</item>
    </izvorni_sadrzaj>
    <derivirana_varijabla naziv="DomainObject.Predmet.StrankaListNazivFormatedOIB_1">
      <item>Nada Nemčić, OIB 43074036322</item>
      <item>Dragica Stančić, OIB 33094686096</item>
      <item>Anita Palinić, OIB 62124204724</item>
      <item>Jordanka Pauk, OIB 32597083825</item>
    </derivirana_varijabla>
  </DomainObject.Predmet.StrankaListNazivFormatedOIB>
  <DomainObject.Predmet.ProtuStrankaListFormated>
    <izvorni_sadrzaj>
      <item>TLM Aluminium d.d. industrija aluminijskih proizvoda</item>
    </izvorni_sadrzaj>
    <derivirana_varijabla naziv="DomainObject.Predmet.ProtuStrankaListFormated_1">
      <item>TLM Aluminium d.d. industrija aluminijskih proizvoda</item>
    </derivirana_varijabla>
  </DomainObject.Predmet.ProtuStrankaListFormated>
  <DomainObject.Predmet.ProtuStrankaListFormatedOIB>
    <izvorni_sadrzaj>
      <item>TLM Aluminium d.d. industrija aluminijskih proizvoda, OIB 82733440679</item>
    </izvorni_sadrzaj>
    <derivirana_varijabla naziv="DomainObject.Predmet.ProtuStrankaListFormatedOIB_1">
      <item>TLM Aluminium d.d. industrija aluminijskih proizvoda, OIB 82733440679</item>
    </derivirana_varijabla>
  </DomainObject.Predmet.ProtuStrankaListFormatedOIB>
  <DomainObject.Predmet.ProtuStrankaListFormatedWithAdress>
    <izvorni_sadrzaj>
      <item>TLM Aluminium d.d. industrija aluminijskih proizvoda, Ulica Narodnog preporoda 12 , 22000 Šibenik</item>
    </izvorni_sadrzaj>
    <derivirana_varijabla naziv="DomainObject.Predmet.ProtuStrankaListFormatedWithAdress_1">
      <item>TLM Aluminium d.d. industrija aluminijskih proizvoda, Ulica Narodnog preporoda 12 , 22000 Šibenik</item>
    </derivirana_varijabla>
  </DomainObject.Predmet.ProtuStrankaListFormatedWithAdress>
  <DomainObject.Predmet.ProtuStrankaListFormatedWithAdressOIB>
    <izvorni_sadrzaj>
      <item>TLM Aluminium d.d. industrija aluminijskih proizvoda, OIB 82733440679, Ulica Narodnog preporoda 12 , 22000 Šibenik</item>
    </izvorni_sadrzaj>
    <derivirana_varijabla naziv="DomainObject.Predmet.ProtuStrankaListFormatedWithAdressOIB_1">
      <item>TLM Aluminium d.d. industrija aluminijskih proizvoda, OIB 82733440679, Ulica Narodnog preporoda 12 , 22000 Šibenik</item>
    </derivirana_varijabla>
  </DomainObject.Predmet.ProtuStrankaListFormatedWithAdressOIB>
  <DomainObject.Predmet.ProtuStrankaListNazivFormated>
    <izvorni_sadrzaj>
      <item>TLM Aluminium d.d. industrija aluminijskih proizvoda</item>
    </izvorni_sadrzaj>
    <derivirana_varijabla naziv="DomainObject.Predmet.ProtuStrankaListNazivFormated_1">
      <item>TLM Aluminium d.d. industrija aluminijskih proizvoda</item>
    </derivirana_varijabla>
  </DomainObject.Predmet.ProtuStrankaListNazivFormated>
  <DomainObject.Predmet.ProtuStrankaListNazivFormatedOIB>
    <izvorni_sadrzaj>
      <item>TLM Aluminium d.d. industrija aluminijskih proizvoda, OIB 82733440679</item>
    </izvorni_sadrzaj>
    <derivirana_varijabla naziv="DomainObject.Predmet.ProtuStrankaListNazivFormatedOIB_1">
      <item>TLM Aluminium d.d. industrija aluminijskih proizvoda, OIB 82733440679</item>
    </derivirana_varijabla>
  </DomainObject.Predmet.ProtuStrankaListNazivFormatedOIB>
  <DomainObject.Predmet.OstaliListFormated>
    <izvorni_sadrzaj>
      <item>Mirjam Tomljanović - pravni zastupnik Hrvatskog sindikata metalaca punomoćnik sudionika u postupku Jordanka Pauk; Anita Palinić; Dragica Stančić; Nada Nemčić</item>
    </izvorni_sadrzaj>
    <derivirana_varijabla naziv="DomainObject.Predmet.OstaliListFormated_1">
      <item>Mirjam Tomljanović - pravni zastupnik Hrvatskog sindikata metalaca punomoćnik sudionika u postupku Jordanka Pauk; Anita Palinić; Dragica Stančić; Nada Nemčić</item>
    </derivirana_varijabla>
  </DomainObject.Predmet.OstaliListFormated>
  <DomainObject.Predmet.OstaliListFormatedOIB>
    <izvorni_sadrzaj>
      <item>Mirjam Tomljanović - pravni zastupnik Hrvatskog sindikata metalaca punomoćnik sudionika u postupku Jordanka Pauk; Anita Palinić; Dragica Stančić; Nada Nemčić</item>
    </izvorni_sadrzaj>
    <derivirana_varijabla naziv="DomainObject.Predmet.OstaliListFormatedOIB_1">
      <item>Mirjam Tomljanović - pravni zastupnik Hrvatskog sindikata metalaca punomoćnik sudionika u postupku Jordanka Pauk; Anita Palinić; Dragica Stančić; Nada Nemčić</item>
    </derivirana_varijabla>
  </DomainObject.Predmet.OstaliListFormatedOIB>
  <DomainObject.Predmet.OstaliListFormatedWithAdress>
    <izvorni_sadrzaj>
      <item>Mirjam Tomljanović - pravni zastupnik Hrvatskog sindikata metalaca, Narodnog preporoda 12, 22000 Šibenik punomoćnik sudionika u postupku Jordanka Pauk; Anita Palinić; Dragica Stančić; Nada Nemčić</item>
    </izvorni_sadrzaj>
    <derivirana_varijabla naziv="DomainObject.Predmet.OstaliListFormatedWithAdress_1">
      <item>Mirjam Tomljanović - pravni zastupnik Hrvatskog sindikata metalaca, Narodnog preporoda 12, 22000 Šibenik punomoćnik sudionika u postupku Jordanka Pauk; Anita Palinić; Dragica Stančić; Nada Nemčić</item>
    </derivirana_varijabla>
  </DomainObject.Predmet.OstaliListFormatedWithAdress>
  <DomainObject.Predmet.OstaliListFormatedWithAdressOIB>
    <izvorni_sadrzaj>
      <item>Mirjam Tomljanović - pravni zastupnik Hrvatskog sindikata metalaca, Narodnog preporoda 12, 22000 Šibenik punomoćnik sudionika u postupku Jordanka Pauk; Anita Palinić; Dragica Stančić; Nada Nemčić</item>
    </izvorni_sadrzaj>
    <derivirana_varijabla naziv="DomainObject.Predmet.OstaliListFormatedWithAdressOIB_1">
      <item>Mirjam Tomljanović - pravni zastupnik Hrvatskog sindikata metalaca, Narodnog preporoda 12, 22000 Šibenik punomoćnik sudionika u postupku Jordanka Pauk; Anita Palinić; Dragica Stančić; Nada Nemčić</item>
    </derivirana_varijabla>
  </DomainObject.Predmet.OstaliListFormatedWithAdressOIB>
  <DomainObject.Predmet.OstaliListNazivFormated>
    <izvorni_sadrzaj>
      <item>Mirjam Tomljanović - pravni zastupnik Hrvatskog sindikata metalaca</item>
    </izvorni_sadrzaj>
    <derivirana_varijabla naziv="DomainObject.Predmet.OstaliListNazivFormated_1">
      <item>Mirjam Tomljanović - pravni zastupnik Hrvatskog sindikata metalaca</item>
    </derivirana_varijabla>
  </DomainObject.Predmet.OstaliListNazivFormated>
  <DomainObject.Predmet.OstaliListNazivFormatedOIB>
    <izvorni_sadrzaj>
      <item>Mirjam Tomljanović - pravni zastupnik Hrvatskog sindikata metalaca</item>
    </izvorni_sadrzaj>
    <derivirana_varijabla naziv="DomainObject.Predmet.OstaliListNazivFormatedOIB_1">
      <item>Mirjam Tomljanović - pravni zastupnik Hrvatskog sindikata metalaca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Nemčić i dr.</izvorni_sadrzaj>
    <derivirana_varijabla naziv="DomainObject.Predmet.StrankaIDrugi_1">Nada Nemčić i dr.</derivirana_varijabla>
  </DomainObject.Predmet.StrankaIDrugi>
  <DomainObject.Predmet.ProtustrankaIDrugi>
    <izvorni_sadrzaj>TLM Aluminium d.d. industrija aluminijskih proizvoda</izvorni_sadrzaj>
    <derivirana_varijabla naziv="DomainObject.Predmet.ProtustrankaIDrugi_1">TLM Aluminium d.d. industrija aluminijskih proizvoda</derivirana_varijabla>
  </DomainObject.Predmet.ProtustrankaIDrugi>
  <DomainObject.Predmet.StrankaIDrugiAdressOIB>
    <izvorni_sadrzaj>Nada Nemčić, OIB 43074036322, Prilaz Tvornici 11, 22000 Šibenik i dr.</izvorni_sadrzaj>
    <derivirana_varijabla naziv="DomainObject.Predmet.StrankaIDrugiAdressOIB_1">Nada Nemčić, OIB 43074036322, Prilaz Tvornici 11, 22000 Šibenik i dr.</derivirana_varijabla>
  </DomainObject.Predmet.StrankaIDrugiAdressOIB>
  <DomainObject.Predmet.ProtustrankaIDrugiAdressOIB>
    <izvorni_sadrzaj>TLM Aluminium d.d. industrija aluminijskih proizvoda, OIB 82733440679, Ulica Narodnog preporoda 12 , 22000 Šibenik</izvorni_sadrzaj>
    <derivirana_varijabla naziv="DomainObject.Predmet.ProtustrankaIDrugiAdressOIB_1">TLM Aluminium d.d. industrija aluminijskih proizvoda, OIB 82733440679,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</izvorni_sadrzaj>
    <derivirana_varijabla naziv="DomainObject.Predmet.SudioniciListNaziv_1"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</derivirana_varijabla>
  </DomainObject.Predmet.SudioniciListNaziv>
  <DomainObject.Predmet.SudioniciListAdressOIB>
    <izvorni_sadrzaj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</izvorni_sadrzaj>
    <derivirana_varijabla naziv="DomainObject.Predmet.SudioniciListAdressOIB_1"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43074036322</item>
      <item>, OIB 82733440679</item>
      <item>, OIB null</item>
      <item>, OIB 33094686096</item>
      <item>, OIB 62124204724</item>
      <item>, OIB 32597083825</item>
    </izvorni_sadrzaj>
    <derivirana_varijabla naziv="DomainObject.Predmet.SudioniciListNazivOIB_1">
      <item>, OIB 43074036322</item>
      <item>, OIB 82733440679</item>
      <item>, OIB null</item>
      <item>, OIB 33094686096</item>
      <item>, OIB 62124204724</item>
      <item>, OIB 32597083825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AE6000-0B38-4EA0-84CE-010CD48499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419</properties:Words>
  <properties:Characters>2292</properties:Characters>
  <properties:Lines>81</properties:Lines>
  <properties:Paragraphs>30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2015-12-01T10:54:00Z</dcterms:created>
  <dc:creator>Administrator</dc:creator>
  <cp:lastModifiedBy>wsadmin</cp:lastModifiedBy>
  <cp:lastPrinted>2015-12-02T12:00:00Z</cp:lastPrinted>
  <dcterms:modified xmlns:xsi="http://www.w3.org/2001/XMLSchema-instance" xsi:type="dcterms:W3CDTF">2015-12-02T12:09:00Z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