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fa88" w14:paraId="8dafa88" w:rsidRDefault="003F3F78" w:rsidP="001940FB" w:rsidR="003F3F7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02BE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F3F78" w:rsidP="00AA6BCF" w:rsidR="003F3F7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F3F78" w:rsidR="003F3F7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F3F7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F3F78" w:rsidP="003F3F7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F3F7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F3F7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</w:t>
      </w:r>
      <w:r w:rsidR="00502BE1">
        <w:rPr>
          <w:rFonts w:cs="Calibri" w:eastAsia="Calibri" w:hAnsi="Calibri" w:ascii="Calibri"/>
          <w:bCs/>
          <w:lang w:val="hr-HR"/>
        </w:rPr>
        <w:t xml:space="preserve">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IVAN RUBIĆ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F3F7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 xml:space="preserve">82.549,75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kun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77.549,75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kuna, dok je za dio prijavljene tražbine u iznosu od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5.000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,00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F3F7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F3F7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F3F78" w:rsidRPr="003F3F7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F3F7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3A588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hAnsi="Calibri" w:ascii="Calibri"/>
              </w:rPr>
              <w:t>IVAN RUBIĆ,   Bukovčeva 9, Split, OIB: 3671506881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588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72EC9">
              <w:rPr>
                <w:rFonts w:cs="Calibri" w:hAnsi="Calibri" w:ascii="Calibri"/>
              </w:rPr>
              <w:t>Ugovor i kartica ugovora broj 81-70-70028-3 i 94-70-00061-0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A588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hAnsi="Calibri" w:ascii="Calibri"/>
              </w:rPr>
              <w:t>82.549,75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A588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hAnsi="Calibri" w:ascii="Calibri"/>
              </w:rPr>
              <w:t>77.549,75</w:t>
            </w:r>
            <w:r w:rsidR="00BD0B6A" w:rsidRPr="00372EC9">
              <w:rPr>
                <w:rFonts w:cs="Calibri" w:hAnsi="Calibri" w:ascii="Calibri"/>
              </w:rPr>
              <w:t xml:space="preserve"> kn</w:t>
            </w:r>
            <w:r w:rsidR="00BD0B6A" w:rsidRPr="00372EC9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A588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hAnsi="Calibri" w:ascii="Calibri"/>
              </w:rPr>
              <w:t>5.000</w:t>
            </w:r>
            <w:r w:rsidR="00AA6BCF" w:rsidRPr="00372EC9">
              <w:rPr>
                <w:rFonts w:cs="Calibri" w:hAnsi="Calibri" w:ascii="Calibri"/>
              </w:rPr>
              <w:t>,00 kn</w:t>
            </w:r>
          </w:p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</w:tr>
    </w:tbl>
    <w:p w:rsidRDefault="003F3F78" w:rsidP="000D1036" w:rsidR="003F3F78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D1036" w:rsidP="000D1036" w:rsidR="000D103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F3009" w:rsidP="000D1036" w:rsidR="000D103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036" w:rsidP="000D1036" w:rsidR="000D103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D1036" w:rsidP="000D1036" w:rsidR="000D103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D1036" w:rsidP="000D1036" w:rsidR="000D103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D1036" w:rsidP="000D1036" w:rsidR="000D103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D1036" w:rsidP="000D1036" w:rsidR="000D1036" w:rsidRPr="00B706F7">
      <w:pPr>
        <w:spacing w:after="0"/>
        <w:rPr>
          <w:rFonts w:eastAsia="Calibri" w:hAnsi="Calibri" w:ascii="Calibri"/>
          <w:lang w:val="hr-HR"/>
        </w:rPr>
      </w:pPr>
    </w:p>
    <w:p w:rsidRDefault="003F3F78" w:rsidP="000D4321" w:rsidR="003F3F78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3F3F78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1DA" w:rsidR="00AC01DA">
      <w:pPr>
        <w:spacing w:after="0"/>
      </w:pPr>
      <w:r>
        <w:separator/>
      </w:r>
    </w:p>
  </w:endnote>
  <w:endnote w:id="0" w:type="continuationSeparator">
    <w:p w:rsidRDefault="00AC01DA" w:rsidR="00AC01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D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1DA" w:rsidR="00AC01DA">
      <w:pPr>
        <w:spacing w:after="0"/>
      </w:pPr>
      <w:r>
        <w:separator/>
      </w:r>
    </w:p>
  </w:footnote>
  <w:footnote w:id="0" w:type="continuationSeparator">
    <w:p w:rsidRDefault="00AC01DA" w:rsidR="00AC01D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D7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036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5F61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3F3F78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2BE1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01DA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926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1FD"/>
    <w:rsid w:val="00BD45EA"/>
    <w:rsid w:val="00BD578F"/>
    <w:rsid w:val="00BE29E2"/>
    <w:rsid w:val="00BF0A20"/>
    <w:rsid w:val="00BF3009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1A4A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4D72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04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D7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D7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D7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D7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04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D7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D7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D7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D7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253</properties:Words>
  <properties:Characters>1385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St-651/2017-164 / Podnesak - Podnesak (-164.docx)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