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118f" w14:paraId="63b118f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AE55EC">
        <w:rPr>
          <w:rFonts w:cs="Arial" w:hAnsi="Arial" w:ascii="Arial"/>
          <w:szCs w:val="24"/>
          <w:lang w:val="hr-HR"/>
        </w:rPr>
        <w:t>. St-924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0823B9">
        <w:rPr>
          <w:rFonts w:cs="Arial" w:hAnsi="Arial" w:ascii="Arial"/>
          <w:szCs w:val="24"/>
          <w:lang w:val="hr-HR"/>
        </w:rPr>
        <w:t>-4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>stečajnom sucu Tomislavu Mrazoviću</w:t>
      </w:r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3432DC">
        <w:rPr>
          <w:rFonts w:cs="Arial" w:hAnsi="Arial" w:ascii="Arial"/>
        </w:rPr>
        <w:t xml:space="preserve">OPTIČAR ROMEO j.d.o.o. </w:t>
      </w:r>
      <w:r w:rsidR="003432DC" w:rsidRPr="003432DC">
        <w:rPr>
          <w:rFonts w:cs="Arial" w:hAnsi="Arial" w:ascii="Arial"/>
        </w:rPr>
        <w:t>Zagreb, Braće Domany 4, MBS: 080835585, OIB: 93841488250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1D54BE">
        <w:rPr>
          <w:rFonts w:cs="Arial" w:hAnsi="Arial" w:ascii="Arial"/>
          <w:szCs w:val="24"/>
          <w:lang w:val="hr-HR"/>
        </w:rPr>
        <w:t>2</w:t>
      </w:r>
      <w:r w:rsidR="00695245">
        <w:rPr>
          <w:rFonts w:cs="Arial" w:hAnsi="Arial" w:ascii="Arial"/>
          <w:szCs w:val="24"/>
          <w:lang w:val="hr-HR"/>
        </w:rPr>
        <w:t>8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r w:rsidR="003432DC">
        <w:rPr>
          <w:rFonts w:cs="Arial" w:hAnsi="Arial" w:ascii="Arial"/>
        </w:rPr>
        <w:t xml:space="preserve">OPTIČAR ROMEO j.d.o.o. </w:t>
      </w:r>
      <w:r w:rsidR="003432DC" w:rsidRPr="003432DC">
        <w:rPr>
          <w:rFonts w:cs="Arial" w:hAnsi="Arial" w:ascii="Arial"/>
        </w:rPr>
        <w:t>Zagreb, Braće Domany 4, MBS: 080835585, OIB: 93841488250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E13BF9" w:rsidR="00E13BF9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E13BF9" w:rsidRPr="00A33CF1">
        <w:rPr>
          <w:rFonts w:cs="Arial" w:hAnsi="Arial" w:ascii="Arial"/>
          <w:szCs w:val="24"/>
          <w:lang w:val="hr-HR"/>
        </w:rPr>
        <w:t>DINKA TRUMBIĆ, iz Splita, Lovretska 10, OIB:  43468134790</w:t>
      </w:r>
      <w:r w:rsidR="00E13BF9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r w:rsidR="003432DC">
        <w:rPr>
          <w:rFonts w:cs="Arial" w:hAnsi="Arial" w:ascii="Arial"/>
        </w:rPr>
        <w:t xml:space="preserve">OPTIČAR ROMEO j.d.o.o. </w:t>
      </w:r>
      <w:r w:rsidR="003432DC" w:rsidRPr="003432DC">
        <w:rPr>
          <w:rFonts w:cs="Arial" w:hAnsi="Arial" w:ascii="Arial"/>
        </w:rPr>
        <w:t>Zagreb, Braće Domany 4, MBS: 080835585, OIB: 93841488250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695245">
        <w:rPr>
          <w:rFonts w:cs="Arial" w:eastAsia="Times New Roman" w:hAnsi="Arial" w:ascii="Arial"/>
          <w:b/>
          <w:sz w:val="24"/>
          <w:szCs w:val="24"/>
          <w:lang w:eastAsia="hr-HR"/>
        </w:rPr>
        <w:t>28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695245">
        <w:rPr>
          <w:rFonts w:cs="Arial" w:eastAsia="Times New Roman" w:hAnsi="Arial" w:ascii="Arial"/>
          <w:b/>
          <w:sz w:val="24"/>
          <w:szCs w:val="24"/>
          <w:lang w:eastAsia="hr-HR"/>
        </w:rPr>
        <w:t>11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3432DC">
        <w:rPr>
          <w:rFonts w:cs="Arial" w:hAnsi="Arial" w:ascii="Arial"/>
          <w:szCs w:val="24"/>
          <w:lang w:val="hr-HR"/>
        </w:rPr>
        <w:t>924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565DA0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1D54BE">
        <w:rPr>
          <w:rFonts w:cs="Arial" w:hAnsi="Arial" w:ascii="Arial"/>
          <w:szCs w:val="24"/>
          <w:lang w:val="hr-HR"/>
        </w:rPr>
        <w:t>2</w:t>
      </w:r>
      <w:r w:rsidR="00695245">
        <w:rPr>
          <w:rFonts w:cs="Arial" w:hAnsi="Arial" w:ascii="Arial"/>
          <w:szCs w:val="24"/>
          <w:lang w:val="hr-HR"/>
        </w:rPr>
        <w:t>8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Rj.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65013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1D54BE">
        <w:rPr>
          <w:rFonts w:cs="Arial" w:hAnsi="Arial" w:ascii="Arial"/>
          <w:szCs w:val="24"/>
          <w:lang w:val="hr-HR"/>
        </w:rPr>
        <w:t>2</w:t>
      </w:r>
      <w:r w:rsidR="00695245">
        <w:rPr>
          <w:rFonts w:cs="Arial" w:hAnsi="Arial" w:ascii="Arial"/>
          <w:szCs w:val="24"/>
          <w:lang w:val="hr-HR"/>
        </w:rPr>
        <w:t>8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45B8E"/>
    <w:rsid w:val="000823B9"/>
    <w:rsid w:val="00082EC7"/>
    <w:rsid w:val="001011B3"/>
    <w:rsid w:val="00141C35"/>
    <w:rsid w:val="001572EB"/>
    <w:rsid w:val="00172211"/>
    <w:rsid w:val="001862AC"/>
    <w:rsid w:val="00190CAB"/>
    <w:rsid w:val="001D54BE"/>
    <w:rsid w:val="001E6D80"/>
    <w:rsid w:val="001F5C33"/>
    <w:rsid w:val="00207221"/>
    <w:rsid w:val="00211BAB"/>
    <w:rsid w:val="00216255"/>
    <w:rsid w:val="002552A9"/>
    <w:rsid w:val="00256CE4"/>
    <w:rsid w:val="0026103C"/>
    <w:rsid w:val="002929A3"/>
    <w:rsid w:val="002F7877"/>
    <w:rsid w:val="003023C5"/>
    <w:rsid w:val="003432DC"/>
    <w:rsid w:val="00345819"/>
    <w:rsid w:val="00350803"/>
    <w:rsid w:val="003562BA"/>
    <w:rsid w:val="0038037C"/>
    <w:rsid w:val="003D45B9"/>
    <w:rsid w:val="00411F55"/>
    <w:rsid w:val="00422B73"/>
    <w:rsid w:val="004A54A2"/>
    <w:rsid w:val="004B1945"/>
    <w:rsid w:val="004D2573"/>
    <w:rsid w:val="004D76C5"/>
    <w:rsid w:val="0050494B"/>
    <w:rsid w:val="00535553"/>
    <w:rsid w:val="00565DA0"/>
    <w:rsid w:val="005704EB"/>
    <w:rsid w:val="005709C0"/>
    <w:rsid w:val="005B27EC"/>
    <w:rsid w:val="005E0FEB"/>
    <w:rsid w:val="00641798"/>
    <w:rsid w:val="00641968"/>
    <w:rsid w:val="00642261"/>
    <w:rsid w:val="00676F67"/>
    <w:rsid w:val="00695245"/>
    <w:rsid w:val="006A6BFD"/>
    <w:rsid w:val="006C4955"/>
    <w:rsid w:val="006D4A0C"/>
    <w:rsid w:val="006D5A4F"/>
    <w:rsid w:val="006E5C53"/>
    <w:rsid w:val="006F2A9D"/>
    <w:rsid w:val="00722518"/>
    <w:rsid w:val="00753D85"/>
    <w:rsid w:val="00764CF8"/>
    <w:rsid w:val="00766E53"/>
    <w:rsid w:val="00770832"/>
    <w:rsid w:val="007D6A44"/>
    <w:rsid w:val="007E1A49"/>
    <w:rsid w:val="007E7EEA"/>
    <w:rsid w:val="00802846"/>
    <w:rsid w:val="008540B7"/>
    <w:rsid w:val="00865013"/>
    <w:rsid w:val="00880407"/>
    <w:rsid w:val="00884F0B"/>
    <w:rsid w:val="008A06E2"/>
    <w:rsid w:val="008A6C49"/>
    <w:rsid w:val="008C5284"/>
    <w:rsid w:val="008C66DC"/>
    <w:rsid w:val="0090010E"/>
    <w:rsid w:val="00946A51"/>
    <w:rsid w:val="00947428"/>
    <w:rsid w:val="00965EAA"/>
    <w:rsid w:val="00971FFA"/>
    <w:rsid w:val="009A005A"/>
    <w:rsid w:val="00A02013"/>
    <w:rsid w:val="00A166DB"/>
    <w:rsid w:val="00A24B17"/>
    <w:rsid w:val="00A729F2"/>
    <w:rsid w:val="00A77148"/>
    <w:rsid w:val="00A85D38"/>
    <w:rsid w:val="00AD4B05"/>
    <w:rsid w:val="00AE55EC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44D5F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DF7AFA"/>
    <w:rsid w:val="00E03A85"/>
    <w:rsid w:val="00E0557C"/>
    <w:rsid w:val="00E100D4"/>
    <w:rsid w:val="00E129BA"/>
    <w:rsid w:val="00E13BF9"/>
    <w:rsid w:val="00E17EBC"/>
    <w:rsid w:val="00E71CDB"/>
    <w:rsid w:val="00E804D3"/>
    <w:rsid w:val="00EB6D1F"/>
    <w:rsid w:val="00EC221D"/>
    <w:rsid w:val="00EC5339"/>
    <w:rsid w:val="00ED3821"/>
    <w:rsid w:val="00F512D1"/>
    <w:rsid w:val="00F67176"/>
    <w:rsid w:val="00F92332"/>
    <w:rsid w:val="00FC4ABC"/>
    <w:rsid w:val="00FD5062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8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832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832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832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0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8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832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832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832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OPTIČAR ROMEO j.d.o.o. zastupanog po punomoćniku Romeo Umićević</izvorni_sadrzaj>
    <derivirana_varijabla naziv="DomainObject.Predmet.ProtustrankaFormated_1">  OPTIČAR ROMEO j.d.o.o. zastupanog po punomoćniku Romeo Umićević</derivirana_varijabla>
  </DomainObject.Predmet.ProtustrankaFormated>
  <DomainObject.Predmet.ProtustrankaFormatedOIB>
    <izvorni_sadrzaj>  OPTIČAR ROMEO j.d.o.o., OIB 93841488250 zastupanog po punomoćniku Romeo Umićević</izvorni_sadrzaj>
    <derivirana_varijabla naziv="DomainObject.Predmet.ProtustrankaFormatedOIB_1">  OPTIČAR ROMEO j.d.o.o., OIB 93841488250 zastupanog po punomoćniku Romeo Umićević</derivirana_varijabla>
  </DomainObject.Predmet.ProtustrankaFormatedOIB>
  <DomainObject.Predmet.ProtustrankaFormatedWithAdress>
    <izvorni_sadrzaj> OPTIČAR ROMEO j.d.o.o., Braće Domany 4, 10000 Zagreb zastupanog po punomoćniku Romeo Umićević</izvorni_sadrzaj>
    <derivirana_varijabla naziv="DomainObject.Predmet.ProtustrankaFormatedWithAdress_1"> OPTIČAR ROMEO j.d.o.o., Braće Domany 4, 10000 Zagreb zastupanog po punomoćniku Romeo Umićević</derivirana_varijabla>
  </DomainObject.Predmet.ProtustrankaFormatedWithAdress>
  <DomainObject.Predmet.ProtustrankaFormatedWithAdressOIB>
    <izvorni_sadrzaj> OPTIČAR ROMEO j.d.o.o., OIB 93841488250, Braće Domany 4, 10000 Zagreb zastupanog po punomoćniku Romeo Umićević</izvorni_sadrzaj>
    <derivirana_varijabla naziv="DomainObject.Predmet.ProtustrankaFormatedWithAdressOIB_1"> OPTIČAR ROMEO j.d.o.o., OIB 93841488250, Braće Domany 4, 10000 Zagreb zastupanog po punomoćniku Romeo Umićević</derivirana_varijabla>
  </DomainObject.Predmet.ProtustrankaFormatedWithAdressOIB>
  <DomainObject.Predmet.ProtustrankaWithAdress>
    <izvorni_sadrzaj>OPTIČAR ROMEO j.d.o.o. Braće Domany 4, 10000 Zagreb</izvorni_sadrzaj>
    <derivirana_varijabla naziv="DomainObject.Predmet.ProtustrankaWithAdress_1">OPTIČAR ROMEO j.d.o.o. Braće Domany 4, 10000 Zagreb</derivirana_varijabla>
  </DomainObject.Predmet.ProtustrankaWithAdress>
  <DomainObject.Predmet.ProtustrankaWithAdressOIB>
    <izvorni_sadrzaj>OPTIČAR ROMEO j.d.o.o., OIB 93841488250, Braće Domany 4, 10000 Zagreb</izvorni_sadrzaj>
    <derivirana_varijabla naziv="DomainObject.Predmet.ProtustrankaWithAdressOIB_1">OPTIČAR ROMEO j.d.o.o., OIB 93841488250, Braće Domany 4, 10000 Zagreb</derivirana_varijabla>
  </DomainObject.Predmet.ProtustrankaWithAdressOIB>
  <DomainObject.Predmet.ProtustrankaNazivFormated>
    <izvorni_sadrzaj>OPTIČAR ROMEO j.d.o.o.</izvorni_sadrzaj>
    <derivirana_varijabla naziv="DomainObject.Predmet.ProtustrankaNazivFormated_1">OPTIČAR ROMEO j.d.o.o.</derivirana_varijabla>
  </DomainObject.Predmet.ProtustrankaNazivFormated>
  <DomainObject.Predmet.ProtustrankaNazivFormatedOIB>
    <izvorni_sadrzaj>OPTIČAR ROMEO j.d.o.o., OIB 93841488250</izvorni_sadrzaj>
    <derivirana_varijabla naziv="DomainObject.Predmet.ProtustrankaNazivFormatedOIB_1">OPTIČAR ROMEO j.d.o.o., OIB 93841488250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OPTIČAR ROMEO j.d.o.o. zastupanog po punomoćniku Romeo Umićević</item>
    </izvorni_sadrzaj>
    <derivirana_varijabla naziv="DomainObject.Predmet.ProtuStrankaListFormated_1">
      <item>OPTIČAR ROMEO j.d.o.o. zastupanog po punomoćniku Romeo Umićević</item>
    </derivirana_varijabla>
  </DomainObject.Predmet.ProtuStrankaListFormated>
  <DomainObject.Predmet.ProtuStrankaListFormatedOIB>
    <izvorni_sadrzaj>
      <item>OPTIČAR ROMEO j.d.o.o., OIB 93841488250 zastupanog po punomoćniku Romeo Umićević</item>
    </izvorni_sadrzaj>
    <derivirana_varijabla naziv="DomainObject.Predmet.ProtuStrankaListFormatedOIB_1">
      <item>OPTIČAR ROMEO j.d.o.o., OIB 93841488250 zastupanog po punomoćniku Romeo Umićević</item>
    </derivirana_varijabla>
  </DomainObject.Predmet.ProtuStrankaListFormatedOIB>
  <DomainObject.Predmet.ProtuStrankaListFormatedWithAdress>
    <izvorni_sadrzaj>
      <item>OPTIČAR ROMEO j.d.o.o., Braće Domany 4, 10000 Zagreb zastupanog po punomoćniku Romeo Umićević</item>
    </izvorni_sadrzaj>
    <derivirana_varijabla naziv="DomainObject.Predmet.ProtuStrankaListFormatedWithAdress_1">
      <item>OPTIČAR ROMEO j.d.o.o., Braće Domany 4, 10000 Zagreb zastupanog po punomoćniku Romeo Umićević</item>
    </derivirana_varijabla>
  </DomainObject.Predmet.ProtuStrankaListFormatedWithAdress>
  <DomainObject.Predmet.ProtuStrankaListFormatedWithAdressOIB>
    <izvorni_sadrzaj>
      <item>OPTIČAR ROMEO j.d.o.o., OIB 93841488250, Braće Domany 4, 10000 Zagreb zastupanog po punomoćniku Romeo Umićević</item>
    </izvorni_sadrzaj>
    <derivirana_varijabla naziv="DomainObject.Predmet.ProtuStrankaListFormatedWithAdressOIB_1">
      <item>OPTIČAR ROMEO j.d.o.o., OIB 93841488250, Braće Domany 4, 10000 Zagreb zastupanog po punomoćniku Romeo Umićević</item>
    </derivirana_varijabla>
  </DomainObject.Predmet.ProtuStrankaListFormatedWithAdressOIB>
  <DomainObject.Predmet.ProtuStrankaListNazivFormated>
    <izvorni_sadrzaj>
      <item>OPTIČAR ROMEO j.d.o.o.</item>
    </izvorni_sadrzaj>
    <derivirana_varijabla naziv="DomainObject.Predmet.ProtuStrankaListNazivFormated_1">
      <item>OPTIČAR ROMEO j.d.o.o.</item>
    </derivirana_varijabla>
  </DomainObject.Predmet.ProtuStrankaListNazivFormated>
  <DomainObject.Predmet.ProtuStrankaListNazivFormatedOIB>
    <izvorni_sadrzaj>
      <item>OPTIČAR ROMEO j.d.o.o., OIB 93841488250</item>
    </izvorni_sadrzaj>
    <derivirana_varijabla naziv="DomainObject.Predmet.ProtuStrankaListNazivFormatedOIB_1">
      <item>OPTIČAR ROMEO j.d.o.o., OIB 93841488250</item>
    </derivirana_varijabla>
  </DomainObject.Predmet.ProtuStrankaListNazivFormatedOIB>
  <DomainObject.Predmet.OstaliListFormated>
    <izvorni_sadrzaj>
      <item>Romeo Umićević punomoćnik sudionika u postupku OPTIČAR ROMEO j.d.o.o.</item>
    </izvorni_sadrzaj>
    <derivirana_varijabla naziv="DomainObject.Predmet.OstaliListFormated_1">
      <item>Romeo Umićević punomoćnik sudionika u postupku OPTIČAR ROMEO j.d.o.o.</item>
    </derivirana_varijabla>
  </DomainObject.Predmet.OstaliListFormated>
  <DomainObject.Predmet.OstaliListFormatedOIB>
    <izvorni_sadrzaj>
      <item>Romeo Umićević, OIB 85641933999 punomoćnik sudionika u postupku OPTIČAR ROMEO j.d.o.o.</item>
    </izvorni_sadrzaj>
    <derivirana_varijabla naziv="DomainObject.Predmet.OstaliListFormatedOIB_1">
      <item>Romeo Umićević, OIB 85641933999 punomoćnik sudionika u postupku OPTIČAR ROMEO j.d.o.o.</item>
    </derivirana_varijabla>
  </DomainObject.Predmet.OstaliListFormatedOIB>
  <DomainObject.Predmet.OstaliListFormatedWithAdress>
    <izvorni_sadrzaj>
      <item>Romeo Umićević, Nikole Hećimovića 18, 10000 Zagreb punomoćnik sudionika u postupku OPTIČAR ROMEO j.d.o.o.</item>
    </izvorni_sadrzaj>
    <derivirana_varijabla naziv="DomainObject.Predmet.OstaliListFormatedWithAdress_1">
      <item>Romeo Umićević, Nikole Hećimovića 18, 10000 Zagreb punomoćnik sudionika u postupku OPTIČAR ROMEO j.d.o.o.</item>
    </derivirana_varijabla>
  </DomainObject.Predmet.OstaliListFormatedWithAdress>
  <DomainObject.Predmet.OstaliListFormatedWithAdressOIB>
    <izvorni_sadrzaj>
      <item>Romeo Umićević, OIB 85641933999, Nikole Hećimovića 18, 10000 Zagreb punomoćnik sudionika u postupku OPTIČAR ROMEO j.d.o.o.</item>
    </izvorni_sadrzaj>
    <derivirana_varijabla naziv="DomainObject.Predmet.OstaliListFormatedWithAdressOIB_1">
      <item>Romeo Umićević, OIB 85641933999, Nikole Hećimovića 18, 10000 Zagreb punomoćnik sudionika u postupku OPTIČAR ROMEO j.d.o.o.</item>
    </derivirana_varijabla>
  </DomainObject.Predmet.OstaliListFormatedWithAdressOIB>
  <DomainObject.Predmet.OstaliListNazivFormated>
    <izvorni_sadrzaj>
      <item>Romeo Umićević</item>
    </izvorni_sadrzaj>
    <derivirana_varijabla naziv="DomainObject.Predmet.OstaliListNazivFormated_1">
      <item>Romeo Umićević</item>
    </derivirana_varijabla>
  </DomainObject.Predmet.OstaliListNazivFormated>
  <DomainObject.Predmet.OstaliListNazivFormatedOIB>
    <izvorni_sadrzaj>
      <item>Romeo Umićević, OIB 85641933999</item>
    </izvorni_sadrzaj>
    <derivirana_varijabla naziv="DomainObject.Predmet.OstaliListNazivFormatedOIB_1">
      <item>Romeo Umićević, OIB 85641933999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OPTIČAR ROMEO j.d.o.o.</izvorni_sadrzaj>
    <derivirana_varijabla naziv="DomainObject.Predmet.ProtustrankaIDrugi_1">OPTIČAR ROMEO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OPTIČAR ROMEO j.d.o.o., OIB 93841488250, Braće Domany 4, 10000 Zagreb</izvorni_sadrzaj>
    <derivirana_varijabla naziv="DomainObject.Predmet.ProtustrankaIDrugiAdressOIB_1">OPTIČAR ROMEO j.d.o.o., OIB 93841488250,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OPTIČAR ROMEO j.d.o.o.</item>
      <item>FINA Regionalni centar Zagreb</item>
      <item>Romeo Umićević</item>
    </izvorni_sadrzaj>
    <derivirana_varijabla naziv="DomainObject.Predmet.SudioniciListNaziv_1">
      <item>OPTIČAR ROMEO j.d.o.o.</item>
      <item>FINA Regionalni centar Zagreb</item>
      <item>Romeo Umićević</item>
    </derivirana_varijabla>
  </DomainObject.Predmet.SudioniciListNaziv>
  <DomainObject.Predmet.SudioniciListAdressOIB>
    <izvorni_sadrzaj>
      <item>OPTIČAR ROMEO j.d.o.o., OIB 93841488250, Braće Domany 4,10000 Zagreb</item>
      <item>FINA Regionalni centar Zagreb, OIB 85821130368, Trg svibanjskih žrtava 1995. 1,10000 Zagreb</item>
      <item>Romeo Umićević, OIB 85641933999, Nikole Hećimovića 18,10000 Zagreb</item>
    </izvorni_sadrzaj>
    <derivirana_varijabla naziv="DomainObject.Predmet.SudioniciListAdressOIB_1">
      <item>OPTIČAR ROMEO j.d.o.o., OIB 93841488250, Braće Domany 4,10000 Zagreb</item>
      <item>FINA Regionalni centar Zagreb, OIB 85821130368, Trg svibanjskih žrtava 1995. 1,10000 Zagreb</item>
      <item>Romeo Umićević, OIB 85641933999, Nikole Hećimovića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93841488250</item>
      <item>, OIB 85821130368</item>
      <item>, OIB 85641933999</item>
    </izvorni_sadrzaj>
    <derivirana_varijabla naziv="DomainObject.Predmet.SudioniciListNazivOIB_1">
      <item>, OIB 93841488250</item>
      <item>, OIB 85821130368</item>
      <item>, OIB 85641933999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722</properties:Words>
  <properties:Characters>3867</properties:Characters>
  <properties:Lines>115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2016-10-25T12:43:00Z</dcterms:created>
  <dc:creator>TRGOVACKI SUD</dc:creator>
  <cp:lastModifiedBy>Miroslav Lovreković</cp:lastModifiedBy>
  <cp:lastPrinted>2016-10-21T06:28:00Z</cp:lastPrinted>
  <dcterms:modified xmlns:xsi="http://www.w3.org/2001/XMLSchema-instance" xsi:type="dcterms:W3CDTF">2016-10-28T07:44:00Z</dcterms:modified>
  <cp:revision>7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