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c5bd" w14:paraId="62dc5bd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7F75C3">
        <w:rPr>
          <w:rFonts w:hAnsi="Times New Roman" w:ascii="Times New Roman"/>
          <w:noProof/>
          <w:szCs w:val="24"/>
          <w:lang w:val="hr-HR"/>
        </w:rPr>
        <w:t>4601/2015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F75C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7F75C3">
        <w:rPr>
          <w:rFonts w:hAnsi="Times New Roman" w:ascii="Times New Roman"/>
          <w:szCs w:val="24"/>
          <w:lang w:val="hr-HR"/>
        </w:rPr>
        <w:t xml:space="preserve"> MINA-PROJEKT  d.o.o., Zagreb, Andrije Žaje 63, OIB:20967950502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721CE6">
        <w:rPr>
          <w:rFonts w:hAnsi="Times New Roman" w:ascii="Times New Roman"/>
          <w:lang w:val="hr-HR"/>
        </w:rPr>
        <w:t>10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7F75C3">
        <w:rPr>
          <w:rFonts w:hAnsi="Times New Roman" w:ascii="Times New Roman"/>
          <w:szCs w:val="24"/>
        </w:rPr>
        <w:t>MINA-PROJEKT  d.o.o., Zagreb, Andrije Žaje 63, OIB:20967950502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721CE6">
        <w:rPr>
          <w:rFonts w:hAnsi="Times New Roman" w:ascii="Times New Roman"/>
          <w:szCs w:val="24"/>
        </w:rPr>
        <w:t>10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7F75C3">
        <w:rPr>
          <w:rFonts w:hAnsi="Times New Roman" w:ascii="Times New Roman"/>
          <w:szCs w:val="24"/>
        </w:rPr>
        <w:t>13:15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7F75C3" w:rsidR="007F75C3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7F75C3">
        <w:rPr>
          <w:rFonts w:hAnsi="Times New Roman" w:ascii="Times New Roman"/>
          <w:szCs w:val="24"/>
        </w:rPr>
        <w:t>Anđelko Stankus, Varaždin, Jalkovec, Braće Radića 20, OIB: 11168088853</w:t>
      </w:r>
      <w:r w:rsidR="007F75C3">
        <w:rPr>
          <w:rFonts w:hAnsi="Times New Roman" w:ascii="Times New Roman"/>
          <w:szCs w:val="24"/>
        </w:rPr>
        <w:t>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7F75C3">
        <w:rPr>
          <w:rFonts w:hAnsi="Times New Roman" w:ascii="Times New Roman"/>
          <w:szCs w:val="24"/>
          <w:lang w:val="hr-HR"/>
        </w:rPr>
        <w:t xml:space="preserve"> </w:t>
      </w:r>
      <w:r w:rsidR="007F75C3">
        <w:rPr>
          <w:rFonts w:hAnsi="Times New Roman" w:ascii="Times New Roman"/>
          <w:szCs w:val="24"/>
          <w:lang w:val="hr-HR"/>
        </w:rPr>
        <w:t>MINA-PROJEKT  d.o.o., Zagreb, Andrije Žaje 63, OIB:20967950502</w:t>
      </w:r>
      <w:r w:rsidR="007F75C3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</w:t>
      </w:r>
      <w:r w:rsidR="007F75C3">
        <w:rPr>
          <w:rFonts w:hAnsi="Times New Roman" w:ascii="Times New Roman"/>
          <w:lang w:val="hr-HR"/>
        </w:rPr>
        <w:t>6</w:t>
      </w:r>
      <w:r w:rsidR="000954C0">
        <w:rPr>
          <w:rFonts w:hAnsi="Times New Roman" w:ascii="Times New Roman"/>
          <w:lang w:val="hr-HR"/>
        </w:rPr>
        <w:t>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721CE6">
        <w:rPr>
          <w:rFonts w:hAnsi="Times New Roman" w:ascii="Times New Roman"/>
          <w:lang w:val="hr-HR"/>
        </w:rPr>
        <w:t>10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75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F75C3" w:rsidR="007F75C3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7F75C3" w:rsidRPr="00F1593F">
      <w:rPr>
        <w:rFonts w:hAnsi="Times New Roman" w:ascii="Times New Roman"/>
        <w:noProof/>
        <w:szCs w:val="24"/>
        <w:lang w:val="hr-HR"/>
      </w:rPr>
      <w:t>62. St-</w:t>
    </w:r>
    <w:r w:rsidR="007F75C3">
      <w:rPr>
        <w:rFonts w:hAnsi="Times New Roman" w:ascii="Times New Roman"/>
        <w:noProof/>
        <w:szCs w:val="24"/>
        <w:lang w:val="hr-HR"/>
      </w:rPr>
      <w:t>4601/2015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7F75C3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5C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5C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5C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5C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F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5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5C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5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5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131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4601</izvorni_sadrzaj>
    <derivirana_varijabla naziv="DomainObject.Predmet.Broj_1">4601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St-4601/2015</izvorni_sadrzaj>
    <derivirana_varijabla naziv="DomainObject.Predmet.OznakaBroj_1">St-4601/2015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MINA-PROJEKT d.o.o.</izvorni_sadrzaj>
    <derivirana_varijabla naziv="DomainObject.Predmet.ProtustrankaFormated_1">  MINA-PROJEKT d.o.o.</derivirana_varijabla>
  </DomainObject.Predmet.ProtustrankaFormated>
  <DomainObject.Predmet.ProtustrankaFormatedOIB>
    <izvorni_sadrzaj>  MINA-PROJEKT d.o.o., OIB 20967950502</izvorni_sadrzaj>
    <derivirana_varijabla naziv="DomainObject.Predmet.ProtustrankaFormatedOIB_1">  MINA-PROJEKT d.o.o., OIB 20967950502</derivirana_varijabla>
  </DomainObject.Predmet.ProtustrankaFormatedOIB>
  <DomainObject.Predmet.ProtustrankaFormatedWithAdress>
    <izvorni_sadrzaj> MINA-PROJEKT d.o.o., Andrije Žaje 63, 10000 Zagreb</izvorni_sadrzaj>
    <derivirana_varijabla naziv="DomainObject.Predmet.ProtustrankaFormatedWithAdress_1"> MINA-PROJEKT d.o.o., Andrije Žaje 63, 10000 Zagreb</derivirana_varijabla>
  </DomainObject.Predmet.ProtustrankaFormatedWithAdress>
  <DomainObject.Predmet.ProtustrankaFormatedWithAdressOIB>
    <izvorni_sadrzaj> MINA-PROJEKT d.o.o., OIB 20967950502, Andrije Žaje 63, 10000 Zagreb</izvorni_sadrzaj>
    <derivirana_varijabla naziv="DomainObject.Predmet.ProtustrankaFormatedWithAdressOIB_1"> MINA-PROJEKT d.o.o., OIB 20967950502, Andrije Žaje 63, 10000 Zagreb</derivirana_varijabla>
  </DomainObject.Predmet.ProtustrankaFormatedWithAdressOIB>
  <DomainObject.Predmet.ProtustrankaWithAdress>
    <izvorni_sadrzaj>MINA-PROJEKT d.o.o. Andrije Žaje 63, 10000 Zagreb</izvorni_sadrzaj>
    <derivirana_varijabla naziv="DomainObject.Predmet.ProtustrankaWithAdress_1">MINA-PROJEKT d.o.o. Andrije Žaje 63, 10000 Zagreb</derivirana_varijabla>
  </DomainObject.Predmet.ProtustrankaWithAdress>
  <DomainObject.Predmet.ProtustrankaWithAdressOIB>
    <izvorni_sadrzaj>MINA-PROJEKT d.o.o., OIB 20967950502, Andrije Žaje 63, 10000 Zagreb</izvorni_sadrzaj>
    <derivirana_varijabla naziv="DomainObject.Predmet.ProtustrankaWithAdressOIB_1">MINA-PROJEKT d.o.o., OIB 20967950502, Andrije Žaje 63, 10000 Zagreb</derivirana_varijabla>
  </DomainObject.Predmet.ProtustrankaWithAdressOIB>
  <DomainObject.Predmet.ProtustrankaNazivFormated>
    <izvorni_sadrzaj>MINA-PROJEKT d.o.o.</izvorni_sadrzaj>
    <derivirana_varijabla naziv="DomainObject.Predmet.ProtustrankaNazivFormated_1">MINA-PROJEKT d.o.o.</derivirana_varijabla>
  </DomainObject.Predmet.ProtustrankaNazivFormated>
  <DomainObject.Predmet.ProtustrankaNazivFormatedOIB>
    <izvorni_sadrzaj>MINA-PROJEKT d.o.o., OIB 20967950502</izvorni_sadrzaj>
    <derivirana_varijabla naziv="DomainObject.Predmet.ProtustrankaNazivFormatedOIB_1">MINA-PROJEKT d.o.o., OIB 20967950502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MINA-PROJEKT d.o.o.</item>
    </izvorni_sadrzaj>
    <derivirana_varijabla naziv="DomainObject.Predmet.ProtuStrankaListFormated_1">
      <item>MINA-PROJEKT d.o.o.</item>
    </derivirana_varijabla>
  </DomainObject.Predmet.ProtuStrankaListFormated>
  <DomainObject.Predmet.ProtuStrankaListFormatedOIB>
    <izvorni_sadrzaj>
      <item>MINA-PROJEKT d.o.o., OIB 20967950502</item>
    </izvorni_sadrzaj>
    <derivirana_varijabla naziv="DomainObject.Predmet.ProtuStrankaListFormatedOIB_1">
      <item>MINA-PROJEKT d.o.o., OIB 20967950502</item>
    </derivirana_varijabla>
  </DomainObject.Predmet.ProtuStrankaListFormatedOIB>
  <DomainObject.Predmet.ProtuStrankaListFormatedWithAdress>
    <izvorni_sadrzaj>
      <item>MINA-PROJEKT d.o.o., Andrije Žaje 63, 10000 Zagreb</item>
    </izvorni_sadrzaj>
    <derivirana_varijabla naziv="DomainObject.Predmet.ProtuStrankaListFormatedWithAdress_1">
      <item>MINA-PROJEKT d.o.o., Andrije Žaje 63, 10000 Zagreb</item>
    </derivirana_varijabla>
  </DomainObject.Predmet.ProtuStrankaListFormatedWithAdress>
  <DomainObject.Predmet.ProtuStrankaListFormatedWithAdressOIB>
    <izvorni_sadrzaj>
      <item>MINA-PROJEKT d.o.o., OIB 20967950502, Andrije Žaje 63, 10000 Zagreb</item>
    </izvorni_sadrzaj>
    <derivirana_varijabla naziv="DomainObject.Predmet.ProtuStrankaListFormatedWithAdressOIB_1">
      <item>MINA-PROJEKT d.o.o., OIB 20967950502, Andrije Žaje 63, 10000 Zagreb</item>
    </derivirana_varijabla>
  </DomainObject.Predmet.ProtuStrankaListFormatedWithAdressOIB>
  <DomainObject.Predmet.ProtuStrankaListNazivFormated>
    <izvorni_sadrzaj>
      <item>MINA-PROJEKT d.o.o.</item>
    </izvorni_sadrzaj>
    <derivirana_varijabla naziv="DomainObject.Predmet.ProtuStrankaListNazivFormated_1">
      <item>MINA-PROJEKT d.o.o.</item>
    </derivirana_varijabla>
  </DomainObject.Predmet.ProtuStrankaListNazivFormated>
  <DomainObject.Predmet.ProtuStrankaListNazivFormatedOIB>
    <izvorni_sadrzaj>
      <item>MINA-PROJEKT d.o.o., OIB 20967950502</item>
    </izvorni_sadrzaj>
    <derivirana_varijabla naziv="DomainObject.Predmet.ProtuStrankaListNazivFormatedOIB_1">
      <item>MINA-PROJEKT d.o.o., OIB 20967950502</item>
    </derivirana_varijabla>
  </DomainObject.Predmet.ProtuStrankaListNazivFormatedOIB>
  <DomainObject.Predmet.OstaliListFormated>
    <izvorni_sadrzaj>
      <item>Luka Čačić</item>
    </izvorni_sadrzaj>
    <derivirana_varijabla naziv="DomainObject.Predmet.OstaliListFormated_1">
      <item>Luka Čačić</item>
    </derivirana_varijabla>
  </DomainObject.Predmet.OstaliListFormated>
  <DomainObject.Predmet.OstaliListFormatedOIB>
    <izvorni_sadrzaj>
      <item>Luka Čačić, OIB 33317253174</item>
    </izvorni_sadrzaj>
    <derivirana_varijabla naziv="DomainObject.Predmet.OstaliListFormatedOIB_1">
      <item>Luka Čačić, OIB 33317253174</item>
    </derivirana_varijabla>
  </DomainObject.Predmet.OstaliListFormatedOIB>
  <DomainObject.Predmet.OstaliListFormatedWithAdress>
    <izvorni_sadrzaj>
      <item>Luka Čačić, Andrije Žaje 63, 10000 Zagreb</item>
    </izvorni_sadrzaj>
    <derivirana_varijabla naziv="DomainObject.Predmet.OstaliListFormatedWithAdress_1">
      <item>Luka Čačić, Andrije Žaje 63, 10000 Zagreb</item>
    </derivirana_varijabla>
  </DomainObject.Predmet.OstaliListFormatedWithAdress>
  <DomainObject.Predmet.OstaliListFormatedWithAdressOIB>
    <izvorni_sadrzaj>
      <item>Luka Čačić, OIB 33317253174, Andrije Žaje 63, 10000 Zagreb</item>
    </izvorni_sadrzaj>
    <derivirana_varijabla naziv="DomainObject.Predmet.OstaliListFormatedWithAdressOIB_1">
      <item>Luka Čačić, OIB 33317253174, Andrije Žaje 63, 10000 Zagreb</item>
    </derivirana_varijabla>
  </DomainObject.Predmet.OstaliListFormatedWithAdressOIB>
  <DomainObject.Predmet.OstaliListNazivFormated>
    <izvorni_sadrzaj>
      <item>Luka Čačić</item>
    </izvorni_sadrzaj>
    <derivirana_varijabla naziv="DomainObject.Predmet.OstaliListNazivFormated_1">
      <item>Luka Čačić</item>
    </derivirana_varijabla>
  </DomainObject.Predmet.OstaliListNazivFormated>
  <DomainObject.Predmet.OstaliListNazivFormatedOIB>
    <izvorni_sadrzaj>
      <item>Luka Čačić, OIB 33317253174</item>
    </izvorni_sadrzaj>
    <derivirana_varijabla naziv="DomainObject.Predmet.OstaliListNazivFormatedOIB_1">
      <item>Luka Čačić, OIB 33317253174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MINA-PROJEKT d.o.o.</izvorni_sadrzaj>
    <derivirana_varijabla naziv="DomainObject.Predmet.ProtustrankaIDrugi_1">MINA-PROJEKT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MINA-PROJEKT d.o.o., OIB 20967950502, Andrije Žaje 63, 10000 Zagreb</izvorni_sadrzaj>
    <derivirana_varijabla naziv="DomainObject.Predmet.ProtustrankaIDrugiAdressOIB_1">MINA-PROJEKT d.o.o., OIB 20967950502,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MINA-PROJEKT d.o.o.</item>
      <item>FINA Regionalni centar Zagreb</item>
      <item>Luka Čačić</item>
    </izvorni_sadrzaj>
    <derivirana_varijabla naziv="DomainObject.Predmet.SudioniciListNaziv_1">
      <item>MINA-PROJEKT d.o.o.</item>
      <item>FINA Regionalni centar Zagreb</item>
      <item>Luka Čačić</item>
    </derivirana_varijabla>
  </DomainObject.Predmet.SudioniciListNaziv>
  <DomainObject.Predmet.SudioniciListAdressOIB>
    <izvorni_sadrzaj>
      <item>MINA-PROJEKT d.o.o., OIB 20967950502, Andrije Žaje 63,10000 Zagreb</item>
      <item>FINA Regionalni centar Zagreb, OIB 85821130368, Trg svibanjskih žrtava 1995. 1,10000 Zagreb</item>
      <item>Luka Čačić, OIB 33317253174, Andrije Žaje 63,10000 Zagreb</item>
    </izvorni_sadrzaj>
    <derivirana_varijabla naziv="DomainObject.Predmet.SudioniciListAdressOIB_1">
      <item>MINA-PROJEKT d.o.o., OIB 20967950502, Andrije Žaje 63,10000 Zagreb</item>
      <item>FINA Regionalni centar Zagreb, OIB 85821130368, Trg svibanjskih žrtava 1995. 1,10000 Zagreb</item>
      <item>Luka Čačić, OIB 33317253174,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20967950502</item>
      <item>, OIB 85821130368</item>
      <item>, OIB 33317253174</item>
    </izvorni_sadrzaj>
    <derivirana_varijabla naziv="DomainObject.Predmet.SudioniciListNazivOIB_1">
      <item>, OIB 20967950502</item>
      <item>, OIB 85821130368</item>
      <item>, OIB 33317253174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323</properties:Words>
  <properties:Characters>1802</properties:Characters>
  <properties:Lines>69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2016-08-10T11:07:00Z</cp:lastPrinted>
  <dcterms:modified xmlns:xsi="http://www.w3.org/2001/XMLSchema-instance" xsi:type="dcterms:W3CDTF">2016-08-10T11:07:00Z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