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e231" w14:paraId="acbe231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281E63">
        <w:t>1835</w:t>
      </w:r>
      <w:r>
        <w:t>/1</w:t>
      </w:r>
      <w:r w:rsidR="000E0F64">
        <w:t>6</w:t>
      </w:r>
      <w:r>
        <w:t>-</w:t>
      </w:r>
      <w:r w:rsidR="00B17881" w:rsidRPr="009A74AA">
        <w:t>1</w:t>
      </w:r>
      <w:r w:rsidR="00281E63">
        <w:t>00</w:t>
      </w:r>
    </w:p>
    <w:p w:rsidRDefault="00874D71" w:rsidP="00874D71" w:rsidR="00874D71">
      <w:r>
        <w:rPr>
          <w:rStyle w:val="Naglaeno"/>
        </w:rPr>
        <w:t xml:space="preserve">             </w:t>
      </w:r>
      <w:r w:rsidR="00F874D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D2115B" w:rsidR="008D26F5" w:rsidRPr="00D211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991B1C" w:rsidP="003A7EC8" w:rsidR="00991B1C">
      <w:pPr>
        <w:jc w:val="both"/>
      </w:pPr>
    </w:p>
    <w:p w:rsidRDefault="00F91325" w:rsidP="005A2453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5430D8" w:rsidRPr="005430D8">
        <w:t>MART d.o.o. proizvodnja, trgovina i usluge u stečaju, Đakovo, Ante Starčevića 29, MBS 030115635, OIB 91393670010</w:t>
      </w:r>
      <w:r w:rsidR="005A2453" w:rsidRPr="001F308A">
        <w:t xml:space="preserve">, dana </w:t>
      </w:r>
      <w:r w:rsidR="005430D8">
        <w:t>2</w:t>
      </w:r>
      <w:r w:rsidR="009213FE">
        <w:t>9</w:t>
      </w:r>
      <w:r w:rsidR="005A2453">
        <w:t xml:space="preserve">. </w:t>
      </w:r>
      <w:r w:rsidR="005430D8">
        <w:t>svibnj</w:t>
      </w:r>
      <w:r w:rsidR="005A2453">
        <w:t>a</w:t>
      </w:r>
      <w:r w:rsidR="005A2453" w:rsidRPr="001F308A">
        <w:t xml:space="preserve"> 201</w:t>
      </w:r>
      <w:r w:rsidR="009A74AA">
        <w:t>8</w:t>
      </w:r>
      <w:r w:rsidR="005A2453" w:rsidRPr="001F308A">
        <w:t>.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52008A" w:rsidP="005430D8" w:rsidR="001C51C6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5430D8" w:rsidRPr="005430D8">
        <w:t>TERRA FIRMA d.d., Zagreb, Budmanijeva 3, OIB 22198253360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1C51C6">
        <w:t>i to:</w:t>
      </w:r>
    </w:p>
    <w:p w:rsidRDefault="00AB5190" w:rsidP="001C51C6" w:rsidR="001C51C6" w:rsidRPr="00E84855">
      <w:pPr>
        <w:pStyle w:val="Bezproreda"/>
        <w:numPr>
          <w:ilvl w:val="0"/>
          <w:numId w:val="24"/>
        </w:numPr>
        <w:tabs>
          <w:tab w:pos="1701" w:val="left"/>
        </w:tabs>
        <w:ind w:hanging="283" w:left="1701"/>
        <w:rPr>
          <w:szCs w:val="24"/>
          <w:u w:val="single"/>
        </w:rPr>
      </w:pPr>
      <w:r>
        <w:rPr>
          <w:lang w:eastAsia="zh-CN"/>
        </w:rPr>
        <w:t>upisan</w:t>
      </w:r>
      <w:r w:rsidR="00D42C63">
        <w:rPr>
          <w:lang w:eastAsia="zh-CN"/>
        </w:rPr>
        <w:t>a</w:t>
      </w:r>
      <w:r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>
        <w:rPr>
          <w:lang w:eastAsia="zh-CN"/>
        </w:rPr>
        <w:t xml:space="preserve"> </w:t>
      </w:r>
      <w:r w:rsidR="001C51C6">
        <w:rPr>
          <w:szCs w:val="24"/>
        </w:rPr>
        <w:t>603, k.o. Nova Kapela, kč.br. 1225, ŽC4158 BARUNA  TRENKA, površine 527 m</w:t>
      </w:r>
      <w:r w:rsidR="001C51C6">
        <w:rPr>
          <w:szCs w:val="24"/>
          <w:vertAlign w:val="superscript"/>
        </w:rPr>
        <w:t>2</w:t>
      </w:r>
      <w:r w:rsidR="001C51C6">
        <w:rPr>
          <w:szCs w:val="24"/>
        </w:rPr>
        <w:t xml:space="preserve"> i</w:t>
      </w:r>
    </w:p>
    <w:p w:rsidRDefault="001C51C6" w:rsidP="001C51C6" w:rsidR="001C51C6">
      <w:pPr>
        <w:pStyle w:val="Odlomakpopisa"/>
        <w:numPr>
          <w:ilvl w:val="0"/>
          <w:numId w:val="23"/>
        </w:numPr>
        <w:tabs>
          <w:tab w:pos="1701" w:val="left"/>
        </w:tabs>
        <w:ind w:hanging="283" w:left="1701"/>
        <w:jc w:val="both"/>
      </w:pPr>
      <w:r>
        <w:t>upisana u zk.ul.br. 1077 k.o. Nova Kapela, kč.br. 1227, ŽC4158 BARUNA TRENKA, površine 11087 m</w:t>
      </w:r>
      <w:r>
        <w:rPr>
          <w:vertAlign w:val="superscript"/>
        </w:rPr>
        <w:t>2</w:t>
      </w:r>
      <w:r>
        <w:t>,</w:t>
      </w:r>
    </w:p>
    <w:p w:rsidRDefault="001C51C6" w:rsidP="001C51C6" w:rsidR="00881A85" w:rsidRPr="00AB5190">
      <w:pPr>
        <w:pStyle w:val="Odlomakpopisa"/>
        <w:tabs>
          <w:tab w:pos="1701" w:val="left"/>
        </w:tabs>
        <w:ind w:hanging="283" w:left="1701"/>
        <w:jc w:val="both"/>
      </w:pPr>
      <w:r>
        <w:t>Nekretnine čine funkcionalnu i uporabnu cjelinu - pilanu</w:t>
      </w:r>
      <w:r w:rsidR="00881A85" w:rsidRPr="001C51C6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024186" w:rsidR="0025773B">
      <w:pPr>
        <w:numPr>
          <w:ilvl w:val="0"/>
          <w:numId w:val="6"/>
        </w:numPr>
        <w:jc w:val="both"/>
      </w:pPr>
      <w:r>
        <w:t>Općinsko</w:t>
      </w:r>
      <w:r w:rsidR="00125555">
        <w:t>m</w:t>
      </w:r>
      <w:r>
        <w:t xml:space="preserve"> sud</w:t>
      </w:r>
      <w:r w:rsidR="00125555">
        <w:t>u</w:t>
      </w:r>
      <w:r>
        <w:t xml:space="preserve"> u </w:t>
      </w:r>
      <w:r w:rsidR="006F2840">
        <w:t>Slavonskom Brodu</w:t>
      </w:r>
      <w:r w:rsidR="00125555">
        <w:t xml:space="preserve"> Zemljišno knjižnom odjelu </w:t>
      </w:r>
      <w:r w:rsidR="006F2840">
        <w:t xml:space="preserve">Nova Gradiška </w:t>
      </w:r>
      <w:r>
        <w:t>nalaže se prijenos prava vlasništva na nekretnin</w:t>
      </w:r>
      <w:r w:rsidR="00AF564D">
        <w:t>i</w:t>
      </w:r>
      <w:r>
        <w:t xml:space="preserve"> iz točke 1. ovoga zaključka, na kupca, kao i brisanje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6F2840" w:rsidP="006F2840" w:rsidR="00442D3E">
      <w:pPr>
        <w:pStyle w:val="Odlomakpopisa"/>
        <w:numPr>
          <w:ilvl w:val="3"/>
          <w:numId w:val="6"/>
        </w:numPr>
        <w:ind w:hanging="283" w:left="1701"/>
        <w:jc w:val="both"/>
      </w:pPr>
      <w:r>
        <w:rPr>
          <w:lang w:eastAsia="zh-CN"/>
        </w:rPr>
        <w:t xml:space="preserve">upisana u zk.ul.br. </w:t>
      </w:r>
      <w:r>
        <w:t>603, k.o. Nova Kapela, kč.br. 1225, ŽC4158 BARUNA  TRENKA, površine 527 m</w:t>
      </w:r>
      <w:r w:rsidRPr="006F2840">
        <w:rPr>
          <w:vertAlign w:val="superscript"/>
        </w:rPr>
        <w:t>2</w:t>
      </w:r>
    </w:p>
    <w:p w:rsidRDefault="006F2840" w:rsidP="00125555" w:rsidR="006F2840">
      <w:pPr>
        <w:ind w:firstLine="720" w:left="720"/>
      </w:pPr>
    </w:p>
    <w:p w:rsidRDefault="0016477D" w:rsidP="00125555" w:rsidR="004B135F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125555" w:rsidP="00125555" w:rsidR="00125555">
      <w:pPr>
        <w:ind w:left="1418"/>
        <w:jc w:val="both"/>
      </w:pPr>
    </w:p>
    <w:p w:rsidRDefault="00581CA0" w:rsidP="00581CA0" w:rsidR="00581CA0">
      <w:pPr>
        <w:ind w:left="1418"/>
        <w:jc w:val="both"/>
      </w:pPr>
      <w:r>
        <w:t xml:space="preserve">1. Vlasnički dio: 1/1   </w:t>
      </w:r>
    </w:p>
    <w:p w:rsidRDefault="00581CA0" w:rsidP="00581CA0" w:rsidR="00581CA0">
      <w:pPr>
        <w:ind w:left="1418"/>
        <w:jc w:val="both"/>
      </w:pPr>
      <w:r>
        <w:t xml:space="preserve">MART D.O.O., OIB: 91393670010, ĐAKOVO, ANTE STARČEVIĆA 29   </w:t>
      </w:r>
    </w:p>
    <w:p w:rsidRDefault="00581CA0" w:rsidP="00581CA0" w:rsidR="00581CA0">
      <w:pPr>
        <w:ind w:left="1418"/>
        <w:jc w:val="both"/>
      </w:pPr>
      <w:r>
        <w:t xml:space="preserve">   </w:t>
      </w:r>
    </w:p>
    <w:p w:rsidRDefault="00581CA0" w:rsidP="00581CA0" w:rsidR="00581CA0">
      <w:pPr>
        <w:ind w:left="1418"/>
        <w:jc w:val="both"/>
      </w:pPr>
      <w:r>
        <w:t>2.1 Primljeno:13. listopada 2016 Z-10839/2016</w:t>
      </w:r>
    </w:p>
    <w:p w:rsidRDefault="00581CA0" w:rsidP="00581CA0" w:rsidR="00581CA0">
      <w:pPr>
        <w:ind w:left="1418"/>
        <w:jc w:val="both"/>
      </w:pPr>
    </w:p>
    <w:p w:rsidRDefault="00581CA0" w:rsidP="00581CA0" w:rsidR="00581CA0">
      <w:pPr>
        <w:ind w:left="1418"/>
        <w:jc w:val="both"/>
      </w:pPr>
      <w:r>
        <w:t xml:space="preserve">Na temelju RJEŠENJA TRGOVAČKOG SUDA U OSIJEKU POSL. BR. 14 ST-1835716-20 od 11.10.2016 zabilježuje se otvaranje stečajnog postupka na nekretninama u A. ZABILJEŽBA  </w:t>
      </w:r>
    </w:p>
    <w:p w:rsidRDefault="00581CA0" w:rsidP="00581CA0" w:rsidR="00581CA0">
      <w:pPr>
        <w:ind w:left="1418"/>
        <w:jc w:val="both"/>
      </w:pPr>
      <w:r>
        <w:lastRenderedPageBreak/>
        <w:t xml:space="preserve">   </w:t>
      </w:r>
    </w:p>
    <w:p w:rsidRDefault="00581CA0" w:rsidP="00581CA0" w:rsidR="00581CA0">
      <w:pPr>
        <w:ind w:left="1418"/>
        <w:jc w:val="both"/>
      </w:pPr>
      <w:r>
        <w:t>1.2 Zaprimljeno 02.02.2017.g. pod brojem Z-1082/2017</w:t>
      </w:r>
    </w:p>
    <w:p w:rsidRDefault="00581CA0" w:rsidP="00581CA0" w:rsidR="00581CA0">
      <w:pPr>
        <w:ind w:left="1418"/>
        <w:jc w:val="both"/>
      </w:pPr>
    </w:p>
    <w:p w:rsidRDefault="00581CA0" w:rsidP="00581CA0" w:rsidR="00581CA0">
      <w:pPr>
        <w:ind w:left="1418"/>
        <w:jc w:val="both"/>
      </w:pPr>
      <w:r>
        <w:t xml:space="preserve">ZABILJEŽBA, RJEŠENJE TRGOVAČKOG SUDA U OSIJEKA POSL. BR. 14 ST-1835/16-10 31.01.2017, rješenja o prodaji nekretnina stečajnog dužnika. </w:t>
      </w:r>
    </w:p>
    <w:p w:rsidRDefault="00581CA0" w:rsidP="00581CA0" w:rsidR="00581CA0">
      <w:pPr>
        <w:ind w:left="1418"/>
        <w:jc w:val="both"/>
      </w:pPr>
    </w:p>
    <w:p w:rsidRDefault="00581CA0" w:rsidP="00581CA0" w:rsidR="00581CA0">
      <w:pPr>
        <w:ind w:left="1418"/>
        <w:jc w:val="both"/>
      </w:pPr>
      <w:r>
        <w:t xml:space="preserve">Na listu "C" -   Teretovnica  </w:t>
      </w:r>
    </w:p>
    <w:p w:rsidRDefault="00581CA0" w:rsidP="00581CA0" w:rsidR="00581CA0">
      <w:pPr>
        <w:ind w:left="1418"/>
        <w:jc w:val="both"/>
      </w:pPr>
    </w:p>
    <w:p w:rsidRDefault="00581CA0" w:rsidP="00581CA0" w:rsidR="00581CA0">
      <w:pPr>
        <w:ind w:left="1418"/>
        <w:jc w:val="both"/>
      </w:pPr>
      <w:r>
        <w:t xml:space="preserve">1.   </w:t>
      </w:r>
    </w:p>
    <w:p w:rsidRDefault="00581CA0" w:rsidP="00581CA0" w:rsidR="00581CA0">
      <w:pPr>
        <w:ind w:left="1418"/>
        <w:jc w:val="both"/>
      </w:pPr>
      <w:r>
        <w:t>1.1 Temeljem zapisnika broj Z-3092/2014/603 prenosi se slijedeći upis: Zaprimljeno 10.12.2012. broj Z-3803/12</w:t>
      </w:r>
    </w:p>
    <w:p w:rsidRDefault="00581CA0" w:rsidP="00581CA0" w:rsidR="00581CA0">
      <w:pPr>
        <w:ind w:left="1418"/>
        <w:jc w:val="both"/>
      </w:pPr>
    </w:p>
    <w:p w:rsidRDefault="00581CA0" w:rsidP="00581CA0" w:rsidR="00581CA0">
      <w:pPr>
        <w:ind w:left="1418"/>
        <w:jc w:val="both"/>
      </w:pPr>
      <w:r>
        <w:t xml:space="preserve">Na temelju Sporazuma o osiguranju novčane tražbine od 07. prosinca 2012. uknjižuje se založno pravo na nekretninama u A u visini od 235.000,00 € (slovima: dvjestotridesetpettisuća €) uvećano za pripadajuće kamate, naknade i prateće troškove za korist: H - ABDUCO D.O.O., OIB: 13667298928, ZAGREB, SLAVONSKA AVENIJA 6/A    </w:t>
      </w:r>
    </w:p>
    <w:p w:rsidRDefault="00581CA0" w:rsidP="00581CA0" w:rsidR="00581CA0">
      <w:pPr>
        <w:ind w:left="1418"/>
        <w:jc w:val="both"/>
      </w:pPr>
      <w:r>
        <w:t>1.2 Temeljem zapisnika broj Z-3092/2014/603 prenosi se slijedeći upis: Zaprimljeno 10.12.2012. broj Z-3803/12</w:t>
      </w:r>
    </w:p>
    <w:p w:rsidRDefault="00581CA0" w:rsidP="00581CA0" w:rsidR="00581CA0">
      <w:pPr>
        <w:ind w:left="1418"/>
        <w:jc w:val="both"/>
      </w:pPr>
    </w:p>
    <w:p w:rsidRDefault="00581CA0" w:rsidP="00581CA0" w:rsidR="00581CA0">
      <w:pPr>
        <w:ind w:left="1418"/>
        <w:jc w:val="both"/>
      </w:pPr>
      <w:r>
        <w:t xml:space="preserve">Na temelju Sporazuma o osiguranju novčane tražbine od 07. prosinca 2012. zabilježuje se obveza brisanja hipoteke upisane temeljem Sporazuma o osiguranju novčane tražbine od 07. prosinca 2012. i ovosudnog rješenja od 10. prosinca 2012. u iznosu od 235.000,00 € , a sukladno odredbi čl. 347 st. 3 Zakona o vlasništvu i drugim stvarnim pravima.    </w:t>
      </w:r>
    </w:p>
    <w:p w:rsidRDefault="00581CA0" w:rsidP="00581CA0" w:rsidR="00581CA0">
      <w:pPr>
        <w:ind w:left="1418"/>
        <w:jc w:val="both"/>
      </w:pPr>
      <w:r>
        <w:t>1.4 Primljeno:18. studenog 2016 Z-12114/2016</w:t>
      </w:r>
    </w:p>
    <w:p w:rsidRDefault="00581CA0" w:rsidP="00581CA0" w:rsidR="00581CA0">
      <w:pPr>
        <w:ind w:left="1418"/>
        <w:jc w:val="both"/>
      </w:pPr>
    </w:p>
    <w:p w:rsidRDefault="00581CA0" w:rsidP="00581CA0" w:rsidR="00581CA0">
      <w:pPr>
        <w:ind w:left="1418"/>
        <w:jc w:val="both"/>
      </w:pPr>
      <w:r>
        <w:t>Na temelju ugovora o prijenosu sredstava osiguranja od 07.04.2016 god. uknjižuje se prijenos tražbine osigurane založnim pravom uknjiženim pod br. Z-3803/12 a temeljem sporazuma o osiguranju novčane tražbine od 07. prosinca 2012 u visini od 235.000,00 EUR uvećano za pripadajuće kamate, naknade i prateće troškove sa cedenta HYPO ALPE-ADRIA-BANK D.D., OIB-14036333877, ZAGREB, SLAVONSKA AVENIJA 6, na novog vjerovnika-cesionara,</w:t>
      </w:r>
      <w:r w:rsidR="00103F28">
        <w:t xml:space="preserve"> H-</w:t>
      </w:r>
      <w:r>
        <w:t xml:space="preserve">Abduco d.o.o., OIB-13667298928, Slavonska Avenija 6/A, Zagreb.    </w:t>
      </w:r>
    </w:p>
    <w:p w:rsidRDefault="00581CA0" w:rsidP="00581CA0" w:rsidR="00581CA0">
      <w:pPr>
        <w:ind w:left="1418"/>
        <w:jc w:val="both"/>
      </w:pPr>
      <w:r>
        <w:t xml:space="preserve">   </w:t>
      </w:r>
    </w:p>
    <w:p w:rsidRDefault="00581CA0" w:rsidP="00581CA0" w:rsidR="00581CA0">
      <w:pPr>
        <w:ind w:left="1418"/>
        <w:jc w:val="both"/>
      </w:pPr>
      <w:r>
        <w:t xml:space="preserve">2.   </w:t>
      </w:r>
    </w:p>
    <w:p w:rsidRDefault="00581CA0" w:rsidP="00581CA0" w:rsidR="00581CA0">
      <w:pPr>
        <w:ind w:left="1418"/>
        <w:jc w:val="both"/>
      </w:pPr>
      <w:r>
        <w:t>2.1 Temeljem zapisnika broj Z-3092/2014/603 prenosi se slijedeći upis: Zaprimljeno 25.03.2013. broj Z-1070/13</w:t>
      </w:r>
    </w:p>
    <w:p w:rsidRDefault="00581CA0" w:rsidP="00581CA0" w:rsidR="00581CA0">
      <w:pPr>
        <w:ind w:left="1418"/>
        <w:jc w:val="both"/>
      </w:pPr>
    </w:p>
    <w:p w:rsidRDefault="00581CA0" w:rsidP="00581CA0" w:rsidR="00581CA0">
      <w:pPr>
        <w:ind w:left="1418"/>
        <w:jc w:val="both"/>
      </w:pPr>
      <w:r>
        <w:t xml:space="preserve">Na temelju sporazuma o osiguranju novčane tražbine zasnivanjem založnog prava na nekretninama od 22. ožujka 2013. god. koji je solemniziran po javnom bilježniku Miroslavu Bračun iz Slavonskog Broda pod posl. br. OV-4199/13 uknjižuje se založno pravo na nekretnine u A </w:t>
      </w:r>
      <w:r>
        <w:lastRenderedPageBreak/>
        <w:t xml:space="preserve">radi osiguranja novčane tražbine predlagatelja osiguranja-vjerovnika u iznosu od 134.000,00 Eur (slovima: stotridesetičetiritisuće eura) uvećano za pripadajuće kamate i sve ostale troškove - za korist: H - ABDUCO D.O.O., OIB: 13667298928, ZAGREB, SLAVONSKA AVENIJA 6/A    </w:t>
      </w:r>
    </w:p>
    <w:p w:rsidRDefault="00581CA0" w:rsidP="00581CA0" w:rsidR="00581CA0">
      <w:pPr>
        <w:ind w:left="1418"/>
        <w:jc w:val="both"/>
      </w:pPr>
      <w:r>
        <w:t>2.2 Primljeno:18. studenog 2016 Z-12114/2016</w:t>
      </w:r>
    </w:p>
    <w:p w:rsidRDefault="00581CA0" w:rsidP="00581CA0" w:rsidR="00581CA0">
      <w:pPr>
        <w:ind w:left="1418"/>
        <w:jc w:val="both"/>
      </w:pPr>
    </w:p>
    <w:p w:rsidRDefault="00581CA0" w:rsidP="00581CA0" w:rsidR="00581CA0">
      <w:pPr>
        <w:ind w:left="1418"/>
        <w:jc w:val="both"/>
      </w:pPr>
      <w:r>
        <w:t xml:space="preserve">Na temelju ugovora o prijenosu sredstava osiguranja od 07.04.2016 god. uknjižuje se prijenos tražbine osigurane založnim pravom uknjiženim pod br. Z-1070/13 a temeljem sporazuma o osiguranju novčane tražbine zasnivanjem založnog prava na nekretninama od 22. ožujka 2013 u visini od 134.000,00 EUR uvećano za pripadajuće kamate, i sve ostale troškove sa cedenta HYPO ALPE-ADRIA-BANK D.D., OIB-14036333877, ZAGREB, SLAVONSKA AVENIJA 6, na novog vjerovnika-cesionara, H- Abduco d.o.o., OIB-13667298928, Slavonska Avenija 6/A, Zagreb.    </w:t>
      </w:r>
    </w:p>
    <w:p w:rsidRDefault="00581CA0" w:rsidP="00581CA0" w:rsidR="00581CA0">
      <w:pPr>
        <w:ind w:left="1418"/>
        <w:jc w:val="both"/>
      </w:pPr>
      <w:r>
        <w:t xml:space="preserve">   </w:t>
      </w:r>
    </w:p>
    <w:p w:rsidRDefault="00581CA0" w:rsidP="00581CA0" w:rsidR="00581CA0">
      <w:pPr>
        <w:ind w:left="1418"/>
        <w:jc w:val="both"/>
      </w:pPr>
      <w:r>
        <w:t xml:space="preserve">3.   </w:t>
      </w:r>
    </w:p>
    <w:p w:rsidRDefault="00581CA0" w:rsidP="00581CA0" w:rsidR="00581CA0">
      <w:pPr>
        <w:ind w:left="1418"/>
        <w:jc w:val="both"/>
      </w:pPr>
      <w:r>
        <w:t>3.1 Temeljem zapisnika broj Z-3092/2014/603 prenosi se slijedeći upis: Zaprimljeno 21.05.2014. broj Z-1352/14</w:t>
      </w:r>
    </w:p>
    <w:p w:rsidRDefault="00581CA0" w:rsidP="00581CA0" w:rsidR="00581CA0">
      <w:pPr>
        <w:ind w:left="1418"/>
        <w:jc w:val="both"/>
      </w:pPr>
    </w:p>
    <w:p w:rsidRDefault="00581CA0" w:rsidP="00581CA0" w:rsidR="00581CA0">
      <w:pPr>
        <w:ind w:left="1418"/>
        <w:jc w:val="both"/>
      </w:pPr>
      <w:r>
        <w:t xml:space="preserve">Na temelju rješenja o osiguranju Općinskog suda u Novoj Gradiški od 30.travnja 2014. br. Ovr-370/14 uknjižuje se založno pravo na nekretninama u A u iznosu od 157.308,86 kn (slovima: stopedesetsedamtisućatristoosamkuna i osamdesetšest) zajedno sa zakonskom zateznom kamatom po stopi koja odgovora visini eskontne stope HNB uvećane za 5 % tnih poena kao i troškova ovog prijedloga zajedno sa zakonskom kamatom za korist; RH-MINISTARSTVO FINANCIJA, POREZNA UPRAVA, PODRUČNI URED OSIJEK    </w:t>
      </w:r>
    </w:p>
    <w:p w:rsidRDefault="00581CA0" w:rsidP="00581CA0" w:rsidR="00581CA0">
      <w:pPr>
        <w:ind w:left="1418"/>
        <w:jc w:val="both"/>
      </w:pPr>
      <w:r>
        <w:t>3.2 Temeljem zapisnika broj Z-3092/2014/603 prenosi se slijedeći upis: Zaprimljeno 21.05.2014. broj Z-1352/14</w:t>
      </w:r>
    </w:p>
    <w:p w:rsidRDefault="00581CA0" w:rsidP="00581CA0" w:rsidR="00581CA0">
      <w:pPr>
        <w:ind w:left="1418"/>
        <w:jc w:val="both"/>
      </w:pPr>
    </w:p>
    <w:p w:rsidRDefault="00581CA0" w:rsidP="00581CA0" w:rsidR="00581CA0">
      <w:pPr>
        <w:ind w:left="1418"/>
        <w:jc w:val="both"/>
      </w:pPr>
      <w:r>
        <w:t>Na temelju rješenja o osiguranju Općinskog suda u Novoj Gradiški od 30. travnja 2014. br. Ovr-370/14-3 zabilježuje se ovršivost tražbi</w:t>
      </w:r>
      <w:r w:rsidR="007F36B0">
        <w:t>ne na zalog uknjižen pod C 8.1.</w:t>
      </w:r>
      <w:r>
        <w:t xml:space="preserve">  </w:t>
      </w:r>
    </w:p>
    <w:p w:rsidRDefault="00581CA0" w:rsidP="00581CA0" w:rsidR="00C770BB">
      <w:pPr>
        <w:ind w:left="1418"/>
        <w:jc w:val="both"/>
      </w:pPr>
      <w:r>
        <w:t xml:space="preserve">  </w:t>
      </w:r>
    </w:p>
    <w:p w:rsidRDefault="007F36B0" w:rsidP="007F36B0" w:rsidR="004905ED" w:rsidRPr="007F36B0">
      <w:pPr>
        <w:pStyle w:val="Odlomakpopisa"/>
        <w:numPr>
          <w:ilvl w:val="3"/>
          <w:numId w:val="6"/>
        </w:numPr>
        <w:ind w:hanging="142" w:left="1418"/>
        <w:jc w:val="both"/>
        <w:rPr>
          <w:vertAlign w:val="superscript"/>
        </w:rPr>
      </w:pPr>
      <w:r>
        <w:t>nekretnina upisana u zk.ul.br. 1077 k.o. Nova Kapela, kč.br. 1227, ŽC4158 BARUNA TRENKA, površine 11087 m</w:t>
      </w:r>
      <w:r w:rsidRPr="007F36B0">
        <w:rPr>
          <w:vertAlign w:val="superscript"/>
        </w:rPr>
        <w:t>2</w:t>
      </w:r>
    </w:p>
    <w:p w:rsidRDefault="007F36B0" w:rsidP="007F36B0" w:rsidR="007F36B0">
      <w:pPr>
        <w:pStyle w:val="Odlomakpopisa"/>
        <w:ind w:left="3045"/>
        <w:jc w:val="both"/>
      </w:pPr>
    </w:p>
    <w:p w:rsidRDefault="007F36B0" w:rsidP="007F36B0" w:rsidR="007F36B0">
      <w:pPr>
        <w:pStyle w:val="Odlomakpopisa"/>
        <w:ind w:left="1418"/>
        <w:jc w:val="both"/>
      </w:pPr>
      <w:r>
        <w:t>Na listu "B" – Vlastovnica</w:t>
      </w:r>
    </w:p>
    <w:p w:rsidRDefault="007F36B0" w:rsidP="007F36B0" w:rsidR="007F36B0">
      <w:pPr>
        <w:pStyle w:val="Odlomakpopisa"/>
        <w:ind w:left="1418"/>
        <w:jc w:val="both"/>
      </w:pPr>
    </w:p>
    <w:p w:rsidRDefault="00441CBD" w:rsidP="00441CBD" w:rsidR="00441CBD" w:rsidRPr="00441CBD">
      <w:pPr>
        <w:pStyle w:val="Odlomakpopisa"/>
        <w:ind w:left="1418"/>
        <w:jc w:val="both"/>
      </w:pPr>
      <w:r w:rsidRPr="00441CBD">
        <w:t xml:space="preserve">1. Vlasnički dio: 1/1   </w:t>
      </w:r>
    </w:p>
    <w:p w:rsidRDefault="00441CBD" w:rsidP="00441CBD" w:rsidR="00441CBD" w:rsidRPr="00441CBD">
      <w:pPr>
        <w:pStyle w:val="Odlomakpopisa"/>
        <w:ind w:left="1418"/>
        <w:jc w:val="both"/>
      </w:pPr>
      <w:r w:rsidRPr="00441CBD">
        <w:t xml:space="preserve">MART D.O.O., OIB: 91393670010, ĐAKOVO, ANTE STARČEVIĆA 29   </w:t>
      </w:r>
    </w:p>
    <w:p w:rsidRDefault="00441CBD" w:rsidP="00441CBD" w:rsidR="00441CBD" w:rsidRPr="00441CBD">
      <w:pPr>
        <w:pStyle w:val="Odlomakpopisa"/>
        <w:ind w:left="1418"/>
        <w:jc w:val="both"/>
      </w:pPr>
      <w:r w:rsidRPr="00441CBD">
        <w:t xml:space="preserve">   </w:t>
      </w:r>
    </w:p>
    <w:p w:rsidRDefault="00441CBD" w:rsidP="00441CBD" w:rsidR="00441CBD" w:rsidRPr="00441CBD">
      <w:pPr>
        <w:pStyle w:val="Odlomakpopisa"/>
        <w:ind w:left="1418"/>
        <w:jc w:val="both"/>
      </w:pPr>
      <w:r w:rsidRPr="00441CBD">
        <w:t xml:space="preserve"> 2.1 Primljeno:13. listopada 2016 Z-10839/2016</w:t>
      </w:r>
    </w:p>
    <w:p w:rsidRDefault="00441CBD" w:rsidP="00441CBD" w:rsidR="00441CBD" w:rsidRPr="00441CBD">
      <w:pPr>
        <w:pStyle w:val="Odlomakpopisa"/>
        <w:ind w:left="1418"/>
        <w:jc w:val="both"/>
      </w:pPr>
    </w:p>
    <w:p w:rsidRDefault="00441CBD" w:rsidP="00441CBD" w:rsidR="00441CBD" w:rsidRPr="00441CBD">
      <w:pPr>
        <w:pStyle w:val="Odlomakpopisa"/>
        <w:ind w:left="1418"/>
        <w:jc w:val="both"/>
      </w:pPr>
      <w:r w:rsidRPr="00441CBD">
        <w:lastRenderedPageBreak/>
        <w:t xml:space="preserve">Na temelju RJEŠENJA TRGOVAČKOG SUDA U OSIJEKU POSL. BR. 14 ST-1835716-20 od 11.10.2016 zabilježuje se otvaranje stečajnog postupka na nekretninama u A.  </w:t>
      </w:r>
    </w:p>
    <w:p w:rsidRDefault="00441CBD" w:rsidP="00441CBD" w:rsidR="00441CBD" w:rsidRPr="00441CBD">
      <w:pPr>
        <w:pStyle w:val="Odlomakpopisa"/>
        <w:ind w:left="1418"/>
        <w:jc w:val="both"/>
      </w:pPr>
      <w:r w:rsidRPr="00441CBD">
        <w:t xml:space="preserve">   </w:t>
      </w:r>
    </w:p>
    <w:p w:rsidRDefault="00441CBD" w:rsidP="00441CBD" w:rsidR="00441CBD" w:rsidRPr="00441CBD">
      <w:pPr>
        <w:pStyle w:val="Odlomakpopisa"/>
        <w:ind w:left="1418"/>
        <w:jc w:val="both"/>
      </w:pPr>
      <w:r w:rsidRPr="00441CBD">
        <w:t>1.2 Zaprimljeno 02.02.2017.g. pod brojem Z-1082/2017</w:t>
      </w:r>
    </w:p>
    <w:p w:rsidRDefault="00441CBD" w:rsidP="00441CBD" w:rsidR="00441CBD" w:rsidRPr="00441CBD">
      <w:pPr>
        <w:pStyle w:val="Odlomakpopisa"/>
        <w:ind w:left="1418"/>
        <w:jc w:val="both"/>
      </w:pPr>
    </w:p>
    <w:p w:rsidRDefault="00441CBD" w:rsidP="00441CBD" w:rsidR="00441CBD" w:rsidRPr="00441CBD">
      <w:pPr>
        <w:pStyle w:val="Odlomakpopisa"/>
        <w:ind w:left="1418"/>
        <w:jc w:val="both"/>
      </w:pPr>
      <w:r w:rsidRPr="00441CBD">
        <w:t xml:space="preserve">ZABILJEŽBA, RJEŠENJE TRGOVAČKOG SUDA U OSIJEKA POSL. BR. 14 ST-1835/16-10 31.01.2017, rješenja o prodaji nekretnina stečajnog dužnika. </w:t>
      </w:r>
    </w:p>
    <w:p w:rsidRDefault="00441CBD" w:rsidP="00441CBD" w:rsidR="00441CBD" w:rsidRPr="00441CBD">
      <w:pPr>
        <w:pStyle w:val="Odlomakpopisa"/>
        <w:ind w:left="1418"/>
        <w:jc w:val="both"/>
      </w:pPr>
    </w:p>
    <w:p w:rsidRDefault="002209B8" w:rsidP="00441CBD" w:rsidR="00441CBD" w:rsidRPr="00441CBD">
      <w:pPr>
        <w:pStyle w:val="Odlomakpopisa"/>
        <w:ind w:left="1418"/>
        <w:jc w:val="both"/>
      </w:pPr>
      <w:r>
        <w:t xml:space="preserve">Na listu "C" - </w:t>
      </w:r>
      <w:r w:rsidR="00441CBD" w:rsidRPr="00441CBD">
        <w:t xml:space="preserve"> Teretovnica  </w:t>
      </w:r>
    </w:p>
    <w:p w:rsidRDefault="002209B8" w:rsidP="00441CBD" w:rsidR="002209B8">
      <w:pPr>
        <w:pStyle w:val="Odlomakpopisa"/>
        <w:ind w:left="1418"/>
        <w:jc w:val="both"/>
      </w:pPr>
    </w:p>
    <w:p w:rsidRDefault="00441CBD" w:rsidP="00441CBD" w:rsidR="00441CBD" w:rsidRPr="00441CBD">
      <w:pPr>
        <w:pStyle w:val="Odlomakpopisa"/>
        <w:ind w:left="1418"/>
        <w:jc w:val="both"/>
      </w:pPr>
      <w:r w:rsidRPr="00441CBD">
        <w:t xml:space="preserve">1.   </w:t>
      </w:r>
    </w:p>
    <w:p w:rsidRDefault="00441CBD" w:rsidP="00441CBD" w:rsidR="00441CBD" w:rsidRPr="00441CBD">
      <w:pPr>
        <w:pStyle w:val="Odlomakpopisa"/>
        <w:ind w:left="1418"/>
        <w:jc w:val="both"/>
      </w:pPr>
      <w:r w:rsidRPr="00441CBD">
        <w:t>1.1 Temeljem zapisnika broj Z-3092/2014/1077 prenosi se slijedeći upis: Zaprimljeno 10.12.2012. broj Z-3803/12</w:t>
      </w:r>
    </w:p>
    <w:p w:rsidRDefault="00441CBD" w:rsidP="00441CBD" w:rsidR="00441CBD" w:rsidRPr="00441CBD">
      <w:pPr>
        <w:pStyle w:val="Odlomakpopisa"/>
        <w:ind w:left="1418"/>
        <w:jc w:val="both"/>
      </w:pPr>
    </w:p>
    <w:p w:rsidRDefault="00441CBD" w:rsidP="00441CBD" w:rsidR="00441CBD" w:rsidRPr="00441CBD">
      <w:pPr>
        <w:pStyle w:val="Odlomakpopisa"/>
        <w:ind w:left="1418"/>
        <w:jc w:val="both"/>
      </w:pPr>
      <w:r w:rsidRPr="00441CBD">
        <w:t xml:space="preserve">Na temelju Sporazuma o osiguranju novčane tražbine od 07. prosinca 2012. uknjižuje se založno pravo na nekretninama u A u visini od 235.000,00 € (slovima: dvjestotridesetpettisuća €) uvećano za pripadajuće kamate, naknade i prateće troškove za korist: H - ABDUCO D.O.O., OIB: 13667298928, ZAGREB, SLAVONSKA AVENIJA 6/A    </w:t>
      </w:r>
    </w:p>
    <w:p w:rsidRDefault="00441CBD" w:rsidP="00441CBD" w:rsidR="00441CBD" w:rsidRPr="00441CBD">
      <w:pPr>
        <w:pStyle w:val="Odlomakpopisa"/>
        <w:ind w:left="1418"/>
        <w:jc w:val="both"/>
      </w:pPr>
      <w:r w:rsidRPr="00441CBD">
        <w:t>1.2 Temeljem zapisnika broj Z-3092/2014/1077 prenosi se slijedeći upis: Zaprimljeno 10.12.2012. broj Z-3803/12</w:t>
      </w:r>
    </w:p>
    <w:p w:rsidRDefault="00441CBD" w:rsidP="00441CBD" w:rsidR="00441CBD" w:rsidRPr="00441CBD">
      <w:pPr>
        <w:pStyle w:val="Odlomakpopisa"/>
        <w:ind w:left="1418"/>
        <w:jc w:val="both"/>
      </w:pPr>
    </w:p>
    <w:p w:rsidRDefault="00441CBD" w:rsidP="00441CBD" w:rsidR="00441CBD" w:rsidRPr="00441CBD">
      <w:pPr>
        <w:pStyle w:val="Odlomakpopisa"/>
        <w:ind w:left="1418"/>
        <w:jc w:val="both"/>
      </w:pPr>
      <w:r w:rsidRPr="00441CBD">
        <w:t xml:space="preserve">Na temelju Sporazuma o osiguranju novčane tražbine od 07. prosinca 2012. zabilježuje se obveza brisanja hipoteke upisane temeljem Sporazuma o osiguranju novčane tražbine od 07. prosinca 2012. i ovosudnog rješenja od 10. prosinca 2012. u iznosu od 235.000,00 € , a sukladno odredbi čl. 347 st. 3 Zakona o vlasništvu i drugim stvarnim pravima.    </w:t>
      </w:r>
    </w:p>
    <w:p w:rsidRDefault="00441CBD" w:rsidP="00441CBD" w:rsidR="00441CBD" w:rsidRPr="00441CBD">
      <w:pPr>
        <w:pStyle w:val="Odlomakpopisa"/>
        <w:ind w:left="1418"/>
        <w:jc w:val="both"/>
      </w:pPr>
      <w:r w:rsidRPr="00441CBD">
        <w:t xml:space="preserve">   </w:t>
      </w:r>
    </w:p>
    <w:p w:rsidRDefault="00441CBD" w:rsidP="00441CBD" w:rsidR="00441CBD" w:rsidRPr="00441CBD">
      <w:pPr>
        <w:pStyle w:val="Odlomakpopisa"/>
        <w:ind w:left="1418"/>
        <w:jc w:val="both"/>
      </w:pPr>
      <w:r w:rsidRPr="00441CBD">
        <w:t xml:space="preserve">2.   </w:t>
      </w:r>
    </w:p>
    <w:p w:rsidRDefault="00441CBD" w:rsidP="00441CBD" w:rsidR="00441CBD" w:rsidRPr="00441CBD">
      <w:pPr>
        <w:pStyle w:val="Odlomakpopisa"/>
        <w:ind w:left="1418"/>
        <w:jc w:val="both"/>
      </w:pPr>
      <w:r w:rsidRPr="00441CBD">
        <w:t>2.1 Temeljem zapisnika broj Z-3092/2014/1077 prenosi se slijedeći upis: Zaprimljeno 25.03.2013. broj Z-1070/13</w:t>
      </w:r>
    </w:p>
    <w:p w:rsidRDefault="00441CBD" w:rsidP="00441CBD" w:rsidR="00441CBD" w:rsidRPr="00441CBD">
      <w:pPr>
        <w:pStyle w:val="Odlomakpopisa"/>
        <w:ind w:left="1418"/>
        <w:jc w:val="both"/>
      </w:pPr>
    </w:p>
    <w:p w:rsidRDefault="00441CBD" w:rsidP="00441CBD" w:rsidR="00441CBD" w:rsidRPr="00441CBD">
      <w:pPr>
        <w:pStyle w:val="Odlomakpopisa"/>
        <w:ind w:left="1418"/>
        <w:jc w:val="both"/>
      </w:pPr>
      <w:r w:rsidRPr="00441CBD">
        <w:t xml:space="preserve">Na temelju sporazuma o osiguranju novčane tražbine zasnivanjem založnog prava na nekretninama od 22. ožujka 2013. god. koji je solemniziran po javnom bilježniku Miroslavu Bračun iz Slavonskog Broda pod posl. br. OV-4199/13 uknjižuje se založno pravo na nekretnine u A radi osiguranja novčane tražbine predlagatelja osiguranja-vjerovnika u iznosu od 134.000,00 Eur (slovima: stotridesetičetiritisuće eura) uvećano za pripadajuće kamate i sve ostale troškove - za korist: H - ABDUCO D.O.O., OIB: 13667298928, ZAGREB, SLAVONSKA AVENIJA 6/A    </w:t>
      </w:r>
    </w:p>
    <w:p w:rsidRDefault="00441CBD" w:rsidP="00441CBD" w:rsidR="00441CBD" w:rsidRPr="00441CBD">
      <w:pPr>
        <w:pStyle w:val="Odlomakpopisa"/>
        <w:ind w:left="1418"/>
        <w:jc w:val="both"/>
      </w:pPr>
      <w:r w:rsidRPr="00441CBD">
        <w:t>2.2 Primljeno:18. studenog 2016 Z-12114/2016</w:t>
      </w:r>
    </w:p>
    <w:p w:rsidRDefault="00441CBD" w:rsidP="00441CBD" w:rsidR="00441CBD" w:rsidRPr="00441CBD">
      <w:pPr>
        <w:pStyle w:val="Odlomakpopisa"/>
        <w:ind w:left="1418"/>
        <w:jc w:val="both"/>
      </w:pPr>
    </w:p>
    <w:p w:rsidRDefault="00441CBD" w:rsidP="00441CBD" w:rsidR="00441CBD" w:rsidRPr="00441CBD">
      <w:pPr>
        <w:pStyle w:val="Odlomakpopisa"/>
        <w:ind w:left="1418"/>
        <w:jc w:val="both"/>
      </w:pPr>
      <w:r w:rsidRPr="00441CBD">
        <w:lastRenderedPageBreak/>
        <w:t>Na temelju ugovora o prijenosu sredstava osiguranja od 07.04.2016 god. uknjižuje se prijenos tražbine osigurane založnim pravom uknjiženim pod br. Z-1070/13 a temeljem sporazuma o osiguranju novčane tražbine zasnivanjem založnog prava na nekretninama od 22. ožujka 2013 u visini od 134.000,00 EUR uvećano za pripadajuće kamate, i sve ostale troškove sa cedenta HYPO ALPE-ADRIA-BANK D.D., OIB-14036333877, ZAGREB, SLAVONSKA AVENIJA 6, na novog vjerovnika-cesio</w:t>
      </w:r>
      <w:r w:rsidR="004A204C">
        <w:t xml:space="preserve">nara </w:t>
      </w:r>
      <w:r w:rsidRPr="00441CBD">
        <w:t xml:space="preserve">H- Abduco d.o.o., OIB-13667298928, Slavonska Avenija 6/A, Zagreb.    </w:t>
      </w:r>
    </w:p>
    <w:p w:rsidRDefault="00441CBD" w:rsidP="00441CBD" w:rsidR="00441CBD" w:rsidRPr="00441CBD">
      <w:pPr>
        <w:pStyle w:val="Odlomakpopisa"/>
        <w:ind w:left="1418"/>
        <w:jc w:val="both"/>
      </w:pPr>
      <w:r w:rsidRPr="00441CBD">
        <w:t xml:space="preserve">   </w:t>
      </w:r>
    </w:p>
    <w:p w:rsidRDefault="00441CBD" w:rsidP="00441CBD" w:rsidR="00441CBD" w:rsidRPr="00441CBD">
      <w:pPr>
        <w:pStyle w:val="Odlomakpopisa"/>
        <w:ind w:left="1418"/>
        <w:jc w:val="both"/>
      </w:pPr>
      <w:r w:rsidRPr="00441CBD">
        <w:t xml:space="preserve">3.   </w:t>
      </w:r>
    </w:p>
    <w:p w:rsidRDefault="00441CBD" w:rsidP="00441CBD" w:rsidR="00441CBD" w:rsidRPr="00441CBD">
      <w:pPr>
        <w:pStyle w:val="Odlomakpopisa"/>
        <w:ind w:left="1418"/>
        <w:jc w:val="both"/>
      </w:pPr>
      <w:r w:rsidRPr="00441CBD">
        <w:t>3.1 Temeljem zapisnika broj Z-3092/2014/1077 prenosi se slijedeći upis: Zaprimljeno 21.05.2014. broj Z-1352/14</w:t>
      </w:r>
    </w:p>
    <w:p w:rsidRDefault="00441CBD" w:rsidP="00441CBD" w:rsidR="00441CBD" w:rsidRPr="00441CBD">
      <w:pPr>
        <w:pStyle w:val="Odlomakpopisa"/>
        <w:ind w:left="1418"/>
        <w:jc w:val="both"/>
      </w:pPr>
    </w:p>
    <w:p w:rsidRDefault="00441CBD" w:rsidP="00441CBD" w:rsidR="00441CBD" w:rsidRPr="00441CBD">
      <w:pPr>
        <w:pStyle w:val="Odlomakpopisa"/>
        <w:ind w:left="1418"/>
        <w:jc w:val="both"/>
      </w:pPr>
      <w:r w:rsidRPr="00441CBD">
        <w:t xml:space="preserve">Na temelju rješenja o osiguranju Općinskog suda u Novoj Gradiški od 30.travnja 2014. br. Ovr-370/14 uknjižuje se založno pravo na nekretninama u A u iznosu od 157.308,86 kn (slovima: stopedesetsedamtisućatristoosamkuna i osamdesetšest) zajedno sa zakonskom zateznom kamatom po stopi koja odgovora visini eskontne stope HNB uvećane za 5 % tnih poena kao i troškova ovog prijedloga zajedno sa zakonskom kamatom za korist; RH-MINISTARSTVO FINANCIJA, POREZNA UPRAVA, PODRUČNI URED OSIJEK    </w:t>
      </w:r>
    </w:p>
    <w:p w:rsidRDefault="00441CBD" w:rsidP="00441CBD" w:rsidR="00441CBD" w:rsidRPr="00441CBD">
      <w:pPr>
        <w:pStyle w:val="Odlomakpopisa"/>
        <w:ind w:left="1418"/>
        <w:jc w:val="both"/>
      </w:pPr>
      <w:r w:rsidRPr="00441CBD">
        <w:t>3.2 Temeljem zapisnika broj Z-3092/2014/1077 prenosi se slijedeći upis: Zaprimljeno 21.05.2014. broj Z-1352/14</w:t>
      </w:r>
    </w:p>
    <w:p w:rsidRDefault="00441CBD" w:rsidP="00441CBD" w:rsidR="00441CBD" w:rsidRPr="00441CBD">
      <w:pPr>
        <w:pStyle w:val="Odlomakpopisa"/>
        <w:ind w:left="1418"/>
        <w:jc w:val="both"/>
      </w:pPr>
    </w:p>
    <w:p w:rsidRDefault="00441CBD" w:rsidP="00441CBD" w:rsidR="007F36B0" w:rsidRPr="00441CBD">
      <w:pPr>
        <w:pStyle w:val="Odlomakpopisa"/>
        <w:ind w:left="1418"/>
        <w:jc w:val="both"/>
      </w:pPr>
      <w:r w:rsidRPr="00441CBD">
        <w:t>Na temelju rješenja o osiguranju Općinskog suda u Novoj Gradiški od 30. travnja 2014. br. Ovr-370/14-3 zabilježuje se ovršivost tražbine na zalog uknjižen pod C 8.1</w:t>
      </w:r>
    </w:p>
    <w:p w:rsidRDefault="007F36B0" w:rsidP="004905ED" w:rsidR="007F36B0" w:rsidRPr="00441CBD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4A204C">
        <w:t>85.001,00</w:t>
      </w:r>
      <w:r w:rsidR="00450003" w:rsidRPr="00450003">
        <w:t xml:space="preserve"> </w:t>
      </w:r>
      <w:r w:rsidR="003F44FC">
        <w:rPr>
          <w:bCs/>
        </w:rPr>
        <w:t>kn.</w:t>
      </w:r>
    </w:p>
    <w:p w:rsidRDefault="00991B1C" w:rsidP="003C3419" w:rsidR="00991B1C">
      <w:pPr>
        <w:jc w:val="both"/>
        <w:rPr>
          <w:bCs/>
        </w:rPr>
      </w:pPr>
    </w:p>
    <w:p w:rsidRDefault="005E6027" w:rsidP="003C3419" w:rsidR="005E6027" w:rsidRPr="003F44FC">
      <w:pPr>
        <w:jc w:val="both"/>
        <w:rPr>
          <w:bCs/>
        </w:rPr>
      </w:pPr>
    </w:p>
    <w:p w:rsidRDefault="0025773B" w:rsidP="00991B1C" w:rsid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17353" w:rsidP="0025773B" w:rsidR="00B17353">
      <w:pPr>
        <w:jc w:val="both"/>
      </w:pPr>
    </w:p>
    <w:p w:rsidRDefault="005E6027" w:rsidP="0025773B" w:rsidR="005E6027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A54286">
        <w:t>1835</w:t>
      </w:r>
      <w:r w:rsidR="00071835" w:rsidRPr="00071835">
        <w:t>/1</w:t>
      </w:r>
      <w:r w:rsidR="00B51C92">
        <w:t>6</w:t>
      </w:r>
      <w:r w:rsidR="00071835" w:rsidRPr="00071835">
        <w:t>-</w:t>
      </w:r>
      <w:r w:rsidR="00A54286">
        <w:t>82</w:t>
      </w:r>
      <w:r w:rsidR="00071835" w:rsidRPr="00071835">
        <w:t xml:space="preserve"> od </w:t>
      </w:r>
      <w:r w:rsidR="00A54286">
        <w:t>16</w:t>
      </w:r>
      <w:r w:rsidR="00071835" w:rsidRPr="00071835">
        <w:t>.</w:t>
      </w:r>
      <w:r w:rsidR="00135D5E">
        <w:t>0</w:t>
      </w:r>
      <w:r w:rsidR="00A54286">
        <w:t>4</w:t>
      </w:r>
      <w:r w:rsidR="00071835" w:rsidRPr="00071835">
        <w:t>.201</w:t>
      </w:r>
      <w:r w:rsidR="00135D5E">
        <w:t>8</w:t>
      </w:r>
      <w:r w:rsidR="00071835" w:rsidRPr="00071835">
        <w:t>. godine, kojim se dosuđuj</w:t>
      </w:r>
      <w:r w:rsidR="00A54286">
        <w:t>u</w:t>
      </w:r>
      <w:r w:rsidR="007C719E">
        <w:t xml:space="preserve"> </w:t>
      </w:r>
      <w:r w:rsidR="00071835" w:rsidRPr="00071835">
        <w:t>nekretnin</w:t>
      </w:r>
      <w:r w:rsidR="00A54286">
        <w:t>e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A54286">
        <w:t>7</w:t>
      </w:r>
      <w:r w:rsidR="00071835" w:rsidRPr="00071835">
        <w:t>.</w:t>
      </w:r>
      <w:r w:rsidR="00135D5E">
        <w:t>0</w:t>
      </w:r>
      <w:r w:rsidR="00604A4D">
        <w:t>5</w:t>
      </w:r>
      <w:r w:rsidR="00071835" w:rsidRPr="00071835">
        <w:t>.201</w:t>
      </w:r>
      <w:r w:rsidR="00135D5E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u iznosu od </w:t>
      </w:r>
      <w:r w:rsidR="00A54286" w:rsidRPr="00A54286">
        <w:rPr>
          <w:bCs/>
        </w:rPr>
        <w:t xml:space="preserve">85.001,00 </w:t>
      </w:r>
      <w:r w:rsidR="00BE50EE">
        <w:rPr>
          <w:bCs/>
        </w:rPr>
        <w:t>kn</w:t>
      </w:r>
      <w:r w:rsidR="00071835" w:rsidRPr="00071835">
        <w:t>,</w:t>
      </w:r>
      <w:r w:rsidR="00DA27EB">
        <w:t xml:space="preserve"> a </w:t>
      </w:r>
      <w:r w:rsidR="00A54286">
        <w:t>25</w:t>
      </w:r>
      <w:r w:rsidR="00DA27EB">
        <w:t>.</w:t>
      </w:r>
      <w:r w:rsidR="00135D5E">
        <w:t>0</w:t>
      </w:r>
      <w:r w:rsidR="00A54286">
        <w:t>5</w:t>
      </w:r>
      <w:r w:rsidR="00DA27EB">
        <w:t>.201</w:t>
      </w:r>
      <w:r w:rsidR="00135D5E">
        <w:t>8</w:t>
      </w:r>
      <w:r w:rsidR="00DA27EB">
        <w:t xml:space="preserve">. je FINA doznačila ukupan iznos od </w:t>
      </w:r>
      <w:r w:rsidR="00A54286" w:rsidRPr="00A54286">
        <w:t xml:space="preserve">85.001,00 </w:t>
      </w:r>
      <w:r w:rsidR="00DA27EB">
        <w:t>kn,</w:t>
      </w:r>
      <w:r w:rsidR="00071835" w:rsidRPr="00071835">
        <w:t xml:space="preserve"> </w:t>
      </w:r>
      <w:r w:rsidR="000B0699">
        <w:t xml:space="preserve">budući je prodaja predmetne nekretnine provodila Financijska agencija elektroničkom javnom dražbom, </w:t>
      </w:r>
      <w:r w:rsidR="00071835" w:rsidRPr="00071835">
        <w:t xml:space="preserve">odlučeno je kao u izreci zaključka, </w:t>
      </w:r>
      <w:r w:rsidR="000B5269" w:rsidRPr="000B5269">
        <w:t xml:space="preserve">a temeljem čl. 108. st. 4. </w:t>
      </w:r>
      <w:r w:rsidR="006B712C" w:rsidRPr="006B712C">
        <w:t>Ovršn</w:t>
      </w:r>
      <w:r w:rsidR="006B712C">
        <w:t>og</w:t>
      </w:r>
      <w:r w:rsidR="006B712C" w:rsidRPr="006B712C">
        <w:t xml:space="preserve"> zakon</w:t>
      </w:r>
      <w:r w:rsidR="006B712C">
        <w:t>a</w:t>
      </w:r>
      <w:r w:rsidR="006B712C" w:rsidRPr="006B712C">
        <w:t xml:space="preserve"> (NN 112/12, 25/13, </w:t>
      </w:r>
      <w:r w:rsidR="00666701">
        <w:t>93/14,</w:t>
      </w:r>
      <w:r w:rsidR="00666701" w:rsidRPr="006B712C">
        <w:t xml:space="preserve"> 55/16</w:t>
      </w:r>
      <w:r w:rsidR="00666701">
        <w:t xml:space="preserve"> i 73/17</w:t>
      </w:r>
      <w:r w:rsidR="006B712C" w:rsidRPr="006B712C">
        <w:t>)</w:t>
      </w:r>
      <w:r w:rsidR="006B712C">
        <w:t xml:space="preserve"> </w:t>
      </w:r>
      <w:r w:rsidR="000B5269" w:rsidRPr="000B5269">
        <w:t xml:space="preserve">i </w:t>
      </w:r>
      <w:r w:rsidR="00834CAD" w:rsidRPr="00834CAD">
        <w:t xml:space="preserve">čl. </w:t>
      </w:r>
      <w:r w:rsidR="006B712C">
        <w:t>2</w:t>
      </w:r>
      <w:r w:rsidR="00834CAD" w:rsidRPr="00834CAD">
        <w:t>4</w:t>
      </w:r>
      <w:r w:rsidR="006B712C">
        <w:t>7</w:t>
      </w:r>
      <w:r w:rsidR="00834CAD" w:rsidRPr="00834CAD">
        <w:t>. Stečajnog zakona (NN 71/15</w:t>
      </w:r>
      <w:r w:rsidR="00977CB7">
        <w:t xml:space="preserve"> i 104/17</w:t>
      </w:r>
      <w:r w:rsidR="00834CAD" w:rsidRPr="00834CAD">
        <w:t>)</w:t>
      </w:r>
      <w:r w:rsidR="00071835" w:rsidRPr="00071835">
        <w:t>.</w:t>
      </w:r>
    </w:p>
    <w:p w:rsidRDefault="005E6027" w:rsidP="008A0C9E" w:rsidR="005E6027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5430D8" w:rsidRPr="005430D8">
        <w:rPr>
          <w:bCs/>
        </w:rPr>
        <w:t xml:space="preserve">29. svibnja </w:t>
      </w:r>
      <w:r w:rsidR="009117A0" w:rsidRPr="009117A0">
        <w:rPr>
          <w:bCs/>
        </w:rPr>
        <w:t>2018</w:t>
      </w:r>
      <w:r w:rsidRPr="004948B8">
        <w:rPr>
          <w:bCs/>
        </w:rPr>
        <w:t xml:space="preserve">. </w:t>
      </w:r>
    </w:p>
    <w:p w:rsidRDefault="006D6039" w:rsidP="009337FD" w:rsidR="006D6039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135D5E" w:rsidR="005E6027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5E6027" w:rsidP="00D9352F" w:rsidR="005E6027">
      <w:pPr>
        <w:pStyle w:val="Tijeloteksta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6C4818" w:rsidP="006C4818" w:rsidR="006C4818">
      <w:pPr>
        <w:pStyle w:val="Odlomakpopisa"/>
        <w:numPr>
          <w:ilvl w:val="0"/>
          <w:numId w:val="25"/>
        </w:numPr>
        <w:jc w:val="both"/>
      </w:pPr>
      <w:r>
        <w:t>stečajni upravitelj Vinko Dukić</w:t>
      </w:r>
    </w:p>
    <w:p w:rsidRDefault="006C4818" w:rsidP="006C4818" w:rsidR="006C4818">
      <w:pPr>
        <w:pStyle w:val="Odlomakpopisa"/>
        <w:numPr>
          <w:ilvl w:val="0"/>
          <w:numId w:val="25"/>
        </w:numPr>
        <w:jc w:val="both"/>
      </w:pPr>
      <w:r>
        <w:t>TERRA FIRMA d.d., Zagreb, Budmanijeva 3</w:t>
      </w:r>
    </w:p>
    <w:p w:rsidRDefault="006C4818" w:rsidP="006C4818" w:rsidR="006C4818">
      <w:pPr>
        <w:pStyle w:val="Odlomakpopisa"/>
        <w:numPr>
          <w:ilvl w:val="0"/>
          <w:numId w:val="25"/>
        </w:numPr>
        <w:jc w:val="both"/>
      </w:pPr>
      <w:r>
        <w:t>Vjekoslav Škarda, 52470 Umag, V. Nazora 13 B</w:t>
      </w:r>
    </w:p>
    <w:p w:rsidRDefault="006C4818" w:rsidP="006C4818" w:rsidR="006C4818">
      <w:pPr>
        <w:pStyle w:val="Odlomakpopisa"/>
        <w:numPr>
          <w:ilvl w:val="0"/>
          <w:numId w:val="25"/>
        </w:numPr>
        <w:jc w:val="both"/>
      </w:pPr>
      <w:r>
        <w:t>MARIJIĆ INVEST d.o.o. Slavonski Brod, Vukovarska 8</w:t>
      </w:r>
    </w:p>
    <w:p w:rsidRDefault="006C4818" w:rsidP="006C4818" w:rsidR="006C4818">
      <w:pPr>
        <w:pStyle w:val="Odlomakpopisa"/>
        <w:numPr>
          <w:ilvl w:val="0"/>
          <w:numId w:val="25"/>
        </w:numPr>
        <w:jc w:val="both"/>
      </w:pPr>
      <w:r>
        <w:t>Ivan Remenar, 10410 Velika Gorica, Dubrovačka 14</w:t>
      </w:r>
    </w:p>
    <w:p w:rsidRDefault="006C4818" w:rsidP="006C4818" w:rsidR="006C4818">
      <w:pPr>
        <w:pStyle w:val="Odlomakpopisa"/>
        <w:numPr>
          <w:ilvl w:val="0"/>
          <w:numId w:val="25"/>
        </w:numPr>
        <w:jc w:val="both"/>
      </w:pPr>
      <w:r>
        <w:t>NAŠE MORE j.d.o.o. Velika Gorica, Slavka Kolara 13C</w:t>
      </w:r>
    </w:p>
    <w:p w:rsidRDefault="006C4818" w:rsidP="006C4818" w:rsidR="006C4818">
      <w:pPr>
        <w:pStyle w:val="Odlomakpopisa"/>
        <w:numPr>
          <w:ilvl w:val="0"/>
          <w:numId w:val="25"/>
        </w:numPr>
        <w:jc w:val="both"/>
      </w:pPr>
      <w:r>
        <w:t>INSOLA PROJEKT j.d.o.o. Velika Gorica, Slavka Kolara null13C</w:t>
      </w:r>
    </w:p>
    <w:p w:rsidRDefault="006C4818" w:rsidP="006C4818" w:rsidR="006C4818">
      <w:pPr>
        <w:pStyle w:val="Odlomakpopisa"/>
        <w:numPr>
          <w:ilvl w:val="0"/>
          <w:numId w:val="25"/>
        </w:numPr>
        <w:jc w:val="both"/>
      </w:pPr>
      <w:r>
        <w:t>Nikola Remenar, Zagreb, Bolnička cesta 76</w:t>
      </w:r>
    </w:p>
    <w:p w:rsidRDefault="006C4818" w:rsidP="006C4818" w:rsidR="006C4818">
      <w:pPr>
        <w:pStyle w:val="Odlomakpopisa"/>
        <w:numPr>
          <w:ilvl w:val="0"/>
          <w:numId w:val="25"/>
        </w:numPr>
        <w:jc w:val="both"/>
      </w:pPr>
      <w:r>
        <w:t>FALANGA POSLOVANJE j.d.o.o. Velika Gorica, Slavka Kolara 13C</w:t>
      </w:r>
    </w:p>
    <w:p w:rsidRDefault="006C4818" w:rsidP="006C4818" w:rsidR="006C4818">
      <w:pPr>
        <w:pStyle w:val="Odlomakpopisa"/>
        <w:numPr>
          <w:ilvl w:val="0"/>
          <w:numId w:val="25"/>
        </w:numPr>
        <w:jc w:val="both"/>
      </w:pPr>
      <w:r>
        <w:t>BRZI PRIJEVODI d.o.o. Velika Gorica, Dubrovačka 14</w:t>
      </w:r>
    </w:p>
    <w:p w:rsidRDefault="006C4818" w:rsidP="006C4818" w:rsidR="006C4818">
      <w:pPr>
        <w:pStyle w:val="Odlomakpopisa"/>
        <w:numPr>
          <w:ilvl w:val="0"/>
          <w:numId w:val="25"/>
        </w:numPr>
        <w:jc w:val="both"/>
      </w:pPr>
      <w:r>
        <w:t>BIOLOŠKI DERIVATI d.o.o. Zagreb, Bolnička cesta 76</w:t>
      </w:r>
    </w:p>
    <w:p w:rsidRDefault="006C4818" w:rsidP="006C4818" w:rsidR="006C4818">
      <w:pPr>
        <w:pStyle w:val="Odlomakpopisa"/>
        <w:numPr>
          <w:ilvl w:val="0"/>
          <w:numId w:val="25"/>
        </w:numPr>
        <w:jc w:val="both"/>
      </w:pPr>
      <w:r>
        <w:t>PRIMA CAPITALE d.o.o. Zagreb, Preradovićeva ulica 25</w:t>
      </w:r>
    </w:p>
    <w:p w:rsidRDefault="006C4818" w:rsidP="006C4818" w:rsidR="006C4818">
      <w:pPr>
        <w:pStyle w:val="Odlomakpopisa"/>
        <w:numPr>
          <w:ilvl w:val="0"/>
          <w:numId w:val="25"/>
        </w:numPr>
        <w:jc w:val="both"/>
      </w:pPr>
      <w:r>
        <w:t>ZVUČNI ZID d.o.o. Zagreb, Preradovićeva ulica 25</w:t>
      </w:r>
    </w:p>
    <w:p w:rsidRDefault="006C4818" w:rsidP="006C4818" w:rsidR="006C4818">
      <w:pPr>
        <w:pStyle w:val="Odlomakpopisa"/>
        <w:numPr>
          <w:ilvl w:val="0"/>
          <w:numId w:val="25"/>
        </w:numPr>
        <w:jc w:val="both"/>
      </w:pPr>
      <w:r>
        <w:t>Dominik Kljaić, Požega, Njemačka 27</w:t>
      </w:r>
    </w:p>
    <w:p w:rsidRDefault="006C4818" w:rsidP="006C4818" w:rsidR="006C4818">
      <w:pPr>
        <w:pStyle w:val="Odlomakpopisa"/>
        <w:numPr>
          <w:ilvl w:val="0"/>
          <w:numId w:val="25"/>
        </w:numPr>
        <w:jc w:val="both"/>
      </w:pPr>
      <w:r>
        <w:t>Luka Šmit, Nova Kapela, Kralja Zvonimira 10</w:t>
      </w:r>
    </w:p>
    <w:p w:rsidRDefault="006C4818" w:rsidP="006C4818" w:rsidR="006C4818">
      <w:pPr>
        <w:pStyle w:val="Odlomakpopisa"/>
        <w:numPr>
          <w:ilvl w:val="0"/>
          <w:numId w:val="25"/>
        </w:numPr>
        <w:jc w:val="both"/>
      </w:pPr>
      <w:r>
        <w:t>Ivan Šmit, Nova Kapela, Kralja Zvonimira 10</w:t>
      </w:r>
    </w:p>
    <w:p w:rsidRDefault="006C4818" w:rsidP="006C4818" w:rsidR="006C4818">
      <w:pPr>
        <w:pStyle w:val="Odlomakpopisa"/>
        <w:numPr>
          <w:ilvl w:val="0"/>
          <w:numId w:val="25"/>
        </w:numPr>
        <w:jc w:val="both"/>
      </w:pPr>
      <w:r>
        <w:t>KOREL d.o.o. Zagreb, Trgovačka 6</w:t>
      </w:r>
    </w:p>
    <w:p w:rsidRDefault="006C4818" w:rsidP="006C4818" w:rsidR="006C4818">
      <w:pPr>
        <w:pStyle w:val="Odlomakpopisa"/>
        <w:numPr>
          <w:ilvl w:val="0"/>
          <w:numId w:val="25"/>
        </w:numPr>
        <w:jc w:val="both"/>
      </w:pPr>
      <w:r>
        <w:t>FRIGO-KOR d.o.o. Zagreb, Majstorska 11</w:t>
      </w:r>
    </w:p>
    <w:p w:rsidRDefault="006C4818" w:rsidP="006C4818" w:rsidR="006C4818">
      <w:pPr>
        <w:pStyle w:val="Odlomakpopisa"/>
        <w:numPr>
          <w:ilvl w:val="0"/>
          <w:numId w:val="25"/>
        </w:numPr>
        <w:jc w:val="both"/>
      </w:pPr>
      <w:r>
        <w:t>KorBox d.o.o. Zagreb, Trgovačka 6</w:t>
      </w:r>
    </w:p>
    <w:p w:rsidRDefault="006C4818" w:rsidP="006C4818" w:rsidR="006C4818">
      <w:pPr>
        <w:pStyle w:val="Odlomakpopisa"/>
        <w:numPr>
          <w:ilvl w:val="0"/>
          <w:numId w:val="25"/>
        </w:numPr>
        <w:jc w:val="both"/>
      </w:pPr>
      <w:r>
        <w:t>H-ABDUCO d.o.o. Zagreb, Slavonska avenija 6A</w:t>
      </w:r>
    </w:p>
    <w:p w:rsidRDefault="006C4818" w:rsidP="006C4818" w:rsidR="006C4818">
      <w:pPr>
        <w:pStyle w:val="Odlomakpopisa"/>
        <w:numPr>
          <w:ilvl w:val="0"/>
          <w:numId w:val="25"/>
        </w:numPr>
        <w:jc w:val="both"/>
      </w:pPr>
      <w:r>
        <w:t>Alpe-Adria poslovodstvo d.o.o. Zagreb, Slavonska avenija 6a</w:t>
      </w:r>
    </w:p>
    <w:p w:rsidRDefault="006C4818" w:rsidP="006C4818" w:rsidR="006C4818">
      <w:pPr>
        <w:pStyle w:val="Odlomakpopisa"/>
        <w:numPr>
          <w:ilvl w:val="0"/>
          <w:numId w:val="25"/>
        </w:numPr>
        <w:jc w:val="both"/>
      </w:pPr>
      <w:r>
        <w:t xml:space="preserve">Općinski sud u Slavonskom Brodu zk odjel Nova Gradiška </w:t>
      </w:r>
    </w:p>
    <w:p w:rsidRDefault="006C4818" w:rsidP="006C4818" w:rsidR="006C4818">
      <w:pPr>
        <w:pStyle w:val="Odlomakpopisa"/>
        <w:numPr>
          <w:ilvl w:val="0"/>
          <w:numId w:val="25"/>
        </w:numPr>
        <w:jc w:val="both"/>
      </w:pPr>
      <w:r>
        <w:t xml:space="preserve">Ministarstvo financija Porezna uprava Slavonski Brod </w:t>
      </w:r>
    </w:p>
    <w:p w:rsidRDefault="006C4818" w:rsidP="006C4818" w:rsidR="006C4818">
      <w:pPr>
        <w:pStyle w:val="Odlomakpopisa"/>
        <w:numPr>
          <w:ilvl w:val="0"/>
          <w:numId w:val="25"/>
        </w:numPr>
        <w:jc w:val="both"/>
      </w:pPr>
      <w:r>
        <w:t xml:space="preserve">Financijska agencija radi objave na mrežnim stranicama </w:t>
      </w:r>
    </w:p>
    <w:p w:rsidRDefault="006C4818" w:rsidP="006C4818" w:rsidR="006C4818">
      <w:pPr>
        <w:pStyle w:val="Odlomakpopisa"/>
        <w:numPr>
          <w:ilvl w:val="0"/>
          <w:numId w:val="25"/>
        </w:numPr>
        <w:jc w:val="both"/>
      </w:pPr>
      <w:r>
        <w:t>mrežna stranica e-Oglasna ploča sudova</w:t>
      </w:r>
    </w:p>
    <w:p w:rsidRDefault="00135D5E" w:rsidP="006C4818" w:rsidR="00135D5E">
      <w:pPr>
        <w:pStyle w:val="Odlomakpopisa"/>
        <w:ind w:left="720"/>
        <w:jc w:val="both"/>
      </w:pPr>
    </w:p>
    <w:sectPr w:rsidSect="006D0927" w:rsidR="00135D5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4101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R="0000788C">
    <w:pPr>
      <w:pStyle w:val="Zaglavlje"/>
    </w:pPr>
    <w:r>
      <w:tab/>
    </w:r>
    <w:r>
      <w:tab/>
    </w:r>
    <w:r w:rsidR="000E0F64" w:rsidRPr="000E0F64">
      <w:t>14 St-</w:t>
    </w:r>
    <w:r w:rsidR="00281E63" w:rsidRPr="00281E63">
      <w:t>1835/16-100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3D576B0E"/>
    <w:multiLevelType w:val="hybridMultilevel"/>
    <w:tmpl w:val="801E8744"/>
    <w:lvl w:tplc="3534911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3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5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8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9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0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1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3">
    <w:nsid w:val="77C45DB5"/>
    <w:multiLevelType w:val="hybridMultilevel"/>
    <w:tmpl w:val="A1C6C208"/>
    <w:lvl w:tplc="B4FA8506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21"/>
  </w:num>
  <w:num w:numId="3">
    <w:abstractNumId w:val="9"/>
  </w:num>
  <w:num w:numId="4">
    <w:abstractNumId w:val="7"/>
  </w:num>
  <w:num w:numId="5">
    <w:abstractNumId w:val="15"/>
  </w:num>
  <w:num w:numId="6">
    <w:abstractNumId w:val="20"/>
  </w:num>
  <w:num w:numId="7">
    <w:abstractNumId w:val="16"/>
  </w:num>
  <w:num w:numId="8">
    <w:abstractNumId w:val="17"/>
  </w:num>
  <w:num w:numId="9">
    <w:abstractNumId w:val="18"/>
  </w:num>
  <w:num w:numId="10">
    <w:abstractNumId w:val="6"/>
  </w:num>
  <w:num w:numId="11">
    <w:abstractNumId w:val="19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2"/>
  </w:num>
  <w:num w:numId="15">
    <w:abstractNumId w:val="14"/>
  </w:num>
  <w:num w:numId="16">
    <w:abstractNumId w:val="8"/>
  </w:num>
  <w:num w:numId="17">
    <w:abstractNumId w:val="2"/>
  </w:num>
  <w:num w:numId="18">
    <w:abstractNumId w:val="12"/>
  </w:num>
  <w:num w:numId="19">
    <w:abstractNumId w:val="3"/>
  </w:num>
  <w:num w:numId="20">
    <w:abstractNumId w:val="4"/>
  </w:num>
  <w:num w:numId="21">
    <w:abstractNumId w:val="10"/>
  </w:num>
  <w:num w:numId="22">
    <w:abstractNumId w:val="13"/>
  </w:num>
  <w:num w:numId="23">
    <w:abstractNumId w:val="11"/>
  </w:num>
  <w:num w:numId="24">
    <w:abstractNumId w:val="23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4186"/>
    <w:rsid w:val="00030487"/>
    <w:rsid w:val="00071835"/>
    <w:rsid w:val="000A7A5C"/>
    <w:rsid w:val="000B0699"/>
    <w:rsid w:val="000B5269"/>
    <w:rsid w:val="000B6FA4"/>
    <w:rsid w:val="000B7214"/>
    <w:rsid w:val="000C2E25"/>
    <w:rsid w:val="000E0F64"/>
    <w:rsid w:val="00103F28"/>
    <w:rsid w:val="00125555"/>
    <w:rsid w:val="00135AB0"/>
    <w:rsid w:val="00135D5E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055F"/>
    <w:rsid w:val="001A4D26"/>
    <w:rsid w:val="001B354D"/>
    <w:rsid w:val="001C51C6"/>
    <w:rsid w:val="001E0D31"/>
    <w:rsid w:val="001E45EE"/>
    <w:rsid w:val="001F0A2A"/>
    <w:rsid w:val="001F26E0"/>
    <w:rsid w:val="00201847"/>
    <w:rsid w:val="00204D1E"/>
    <w:rsid w:val="0021403D"/>
    <w:rsid w:val="002209B8"/>
    <w:rsid w:val="0022794F"/>
    <w:rsid w:val="002519B9"/>
    <w:rsid w:val="0025773B"/>
    <w:rsid w:val="00281E63"/>
    <w:rsid w:val="00285F0B"/>
    <w:rsid w:val="0029381B"/>
    <w:rsid w:val="00296B9C"/>
    <w:rsid w:val="002A198A"/>
    <w:rsid w:val="002B3EAF"/>
    <w:rsid w:val="002B647C"/>
    <w:rsid w:val="002D68D9"/>
    <w:rsid w:val="003004E2"/>
    <w:rsid w:val="00304D4D"/>
    <w:rsid w:val="00310DD0"/>
    <w:rsid w:val="00323BEB"/>
    <w:rsid w:val="0032796E"/>
    <w:rsid w:val="003305EF"/>
    <w:rsid w:val="00337D29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C6199"/>
    <w:rsid w:val="003F44FC"/>
    <w:rsid w:val="003F5B4F"/>
    <w:rsid w:val="00402A0B"/>
    <w:rsid w:val="0040662F"/>
    <w:rsid w:val="00417154"/>
    <w:rsid w:val="004223AF"/>
    <w:rsid w:val="00422B2F"/>
    <w:rsid w:val="00433289"/>
    <w:rsid w:val="004341C6"/>
    <w:rsid w:val="00441CBD"/>
    <w:rsid w:val="00442D3E"/>
    <w:rsid w:val="00444F8D"/>
    <w:rsid w:val="00450003"/>
    <w:rsid w:val="0045379B"/>
    <w:rsid w:val="00454469"/>
    <w:rsid w:val="00455261"/>
    <w:rsid w:val="00462294"/>
    <w:rsid w:val="004810D4"/>
    <w:rsid w:val="004905ED"/>
    <w:rsid w:val="004948B8"/>
    <w:rsid w:val="004A1730"/>
    <w:rsid w:val="004A204C"/>
    <w:rsid w:val="004A4B84"/>
    <w:rsid w:val="004B135F"/>
    <w:rsid w:val="004C5128"/>
    <w:rsid w:val="004C5333"/>
    <w:rsid w:val="004D6F16"/>
    <w:rsid w:val="004F5283"/>
    <w:rsid w:val="004F5BAA"/>
    <w:rsid w:val="005025EB"/>
    <w:rsid w:val="005124F6"/>
    <w:rsid w:val="00517263"/>
    <w:rsid w:val="0052008A"/>
    <w:rsid w:val="00524C71"/>
    <w:rsid w:val="005252F2"/>
    <w:rsid w:val="005430D8"/>
    <w:rsid w:val="005623DC"/>
    <w:rsid w:val="00565FED"/>
    <w:rsid w:val="00571C38"/>
    <w:rsid w:val="00581CA0"/>
    <w:rsid w:val="005873C5"/>
    <w:rsid w:val="0059054B"/>
    <w:rsid w:val="005905A5"/>
    <w:rsid w:val="0059696D"/>
    <w:rsid w:val="005A2453"/>
    <w:rsid w:val="005A5EB5"/>
    <w:rsid w:val="005B53EC"/>
    <w:rsid w:val="005B6F76"/>
    <w:rsid w:val="005C66BD"/>
    <w:rsid w:val="005E6027"/>
    <w:rsid w:val="005F1E9A"/>
    <w:rsid w:val="005F2261"/>
    <w:rsid w:val="00604A4D"/>
    <w:rsid w:val="00625242"/>
    <w:rsid w:val="006300FA"/>
    <w:rsid w:val="00630414"/>
    <w:rsid w:val="0063711C"/>
    <w:rsid w:val="0065330C"/>
    <w:rsid w:val="00664DD1"/>
    <w:rsid w:val="00666701"/>
    <w:rsid w:val="00666BAB"/>
    <w:rsid w:val="00670BD7"/>
    <w:rsid w:val="006A2FD7"/>
    <w:rsid w:val="006B712C"/>
    <w:rsid w:val="006C19C5"/>
    <w:rsid w:val="006C4818"/>
    <w:rsid w:val="006C7AFF"/>
    <w:rsid w:val="006D0927"/>
    <w:rsid w:val="006D371F"/>
    <w:rsid w:val="006D6039"/>
    <w:rsid w:val="006D61B1"/>
    <w:rsid w:val="006E0ECD"/>
    <w:rsid w:val="006E6F68"/>
    <w:rsid w:val="006E7E85"/>
    <w:rsid w:val="006F2840"/>
    <w:rsid w:val="007005D1"/>
    <w:rsid w:val="00730472"/>
    <w:rsid w:val="0073489B"/>
    <w:rsid w:val="00763002"/>
    <w:rsid w:val="007676F8"/>
    <w:rsid w:val="007864B2"/>
    <w:rsid w:val="007A3E0E"/>
    <w:rsid w:val="007A3E58"/>
    <w:rsid w:val="007A67C1"/>
    <w:rsid w:val="007B3EF6"/>
    <w:rsid w:val="007C26C9"/>
    <w:rsid w:val="007C719E"/>
    <w:rsid w:val="007C7AD7"/>
    <w:rsid w:val="007F36B0"/>
    <w:rsid w:val="008029F9"/>
    <w:rsid w:val="00832032"/>
    <w:rsid w:val="00833D07"/>
    <w:rsid w:val="00834CAD"/>
    <w:rsid w:val="00845AFC"/>
    <w:rsid w:val="0085098B"/>
    <w:rsid w:val="00874D71"/>
    <w:rsid w:val="008752D0"/>
    <w:rsid w:val="00881A85"/>
    <w:rsid w:val="008847B6"/>
    <w:rsid w:val="00893883"/>
    <w:rsid w:val="008A0C9E"/>
    <w:rsid w:val="008C2F6D"/>
    <w:rsid w:val="008D033B"/>
    <w:rsid w:val="008D2504"/>
    <w:rsid w:val="008D26F5"/>
    <w:rsid w:val="009039A6"/>
    <w:rsid w:val="00906C8A"/>
    <w:rsid w:val="009117A0"/>
    <w:rsid w:val="0091682C"/>
    <w:rsid w:val="009207B3"/>
    <w:rsid w:val="009213FE"/>
    <w:rsid w:val="00926749"/>
    <w:rsid w:val="00926EB6"/>
    <w:rsid w:val="009337FD"/>
    <w:rsid w:val="009531A0"/>
    <w:rsid w:val="00977CB7"/>
    <w:rsid w:val="00991B1C"/>
    <w:rsid w:val="009A74AA"/>
    <w:rsid w:val="009D7DAA"/>
    <w:rsid w:val="009E1755"/>
    <w:rsid w:val="009E4A10"/>
    <w:rsid w:val="009F027D"/>
    <w:rsid w:val="00A11F8F"/>
    <w:rsid w:val="00A12FCE"/>
    <w:rsid w:val="00A27732"/>
    <w:rsid w:val="00A31444"/>
    <w:rsid w:val="00A3225A"/>
    <w:rsid w:val="00A54286"/>
    <w:rsid w:val="00A63E76"/>
    <w:rsid w:val="00A73999"/>
    <w:rsid w:val="00A80C48"/>
    <w:rsid w:val="00A861B8"/>
    <w:rsid w:val="00A90482"/>
    <w:rsid w:val="00A94793"/>
    <w:rsid w:val="00AA0BEB"/>
    <w:rsid w:val="00AA56F8"/>
    <w:rsid w:val="00AB5190"/>
    <w:rsid w:val="00AC15B1"/>
    <w:rsid w:val="00AD4364"/>
    <w:rsid w:val="00AF564D"/>
    <w:rsid w:val="00B01843"/>
    <w:rsid w:val="00B17353"/>
    <w:rsid w:val="00B17881"/>
    <w:rsid w:val="00B234F1"/>
    <w:rsid w:val="00B47BB7"/>
    <w:rsid w:val="00B51C92"/>
    <w:rsid w:val="00B54A69"/>
    <w:rsid w:val="00B6319C"/>
    <w:rsid w:val="00B73243"/>
    <w:rsid w:val="00B8564B"/>
    <w:rsid w:val="00B93EE6"/>
    <w:rsid w:val="00B97502"/>
    <w:rsid w:val="00BA2E4C"/>
    <w:rsid w:val="00BA6F2B"/>
    <w:rsid w:val="00BA7642"/>
    <w:rsid w:val="00BB746F"/>
    <w:rsid w:val="00BC71BE"/>
    <w:rsid w:val="00BD3533"/>
    <w:rsid w:val="00BD5A37"/>
    <w:rsid w:val="00BE50EE"/>
    <w:rsid w:val="00C21FC5"/>
    <w:rsid w:val="00C341D0"/>
    <w:rsid w:val="00C40769"/>
    <w:rsid w:val="00C42781"/>
    <w:rsid w:val="00C42E2F"/>
    <w:rsid w:val="00C44101"/>
    <w:rsid w:val="00C507C3"/>
    <w:rsid w:val="00C55F49"/>
    <w:rsid w:val="00C74E88"/>
    <w:rsid w:val="00C770BB"/>
    <w:rsid w:val="00C93B06"/>
    <w:rsid w:val="00C94D6B"/>
    <w:rsid w:val="00CB5537"/>
    <w:rsid w:val="00CC62F9"/>
    <w:rsid w:val="00CC67DA"/>
    <w:rsid w:val="00CF617D"/>
    <w:rsid w:val="00D2115B"/>
    <w:rsid w:val="00D2645A"/>
    <w:rsid w:val="00D34E3F"/>
    <w:rsid w:val="00D42C63"/>
    <w:rsid w:val="00D53A3A"/>
    <w:rsid w:val="00D72347"/>
    <w:rsid w:val="00D9352F"/>
    <w:rsid w:val="00DA14E7"/>
    <w:rsid w:val="00DA27EB"/>
    <w:rsid w:val="00DB678F"/>
    <w:rsid w:val="00DC60EC"/>
    <w:rsid w:val="00DD2EDE"/>
    <w:rsid w:val="00DE29F9"/>
    <w:rsid w:val="00E03A54"/>
    <w:rsid w:val="00E230BC"/>
    <w:rsid w:val="00E2444C"/>
    <w:rsid w:val="00E333AD"/>
    <w:rsid w:val="00E47FC8"/>
    <w:rsid w:val="00E505E3"/>
    <w:rsid w:val="00E603D9"/>
    <w:rsid w:val="00E837B9"/>
    <w:rsid w:val="00E86819"/>
    <w:rsid w:val="00E94F52"/>
    <w:rsid w:val="00EB7BBC"/>
    <w:rsid w:val="00ED232D"/>
    <w:rsid w:val="00ED5B3E"/>
    <w:rsid w:val="00EE39ED"/>
    <w:rsid w:val="00EE3DA7"/>
    <w:rsid w:val="00EF1E9B"/>
    <w:rsid w:val="00F01A99"/>
    <w:rsid w:val="00F118C9"/>
    <w:rsid w:val="00F126CC"/>
    <w:rsid w:val="00F25F19"/>
    <w:rsid w:val="00F43331"/>
    <w:rsid w:val="00F62FF5"/>
    <w:rsid w:val="00F7451A"/>
    <w:rsid w:val="00F874DF"/>
    <w:rsid w:val="00F91325"/>
    <w:rsid w:val="00FB3146"/>
    <w:rsid w:val="00FC177C"/>
    <w:rsid w:val="00FC7A1E"/>
    <w:rsid w:val="00FD5FB8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Bezproreda" w:type="paragraph">
    <w:name w:val="No Spacing"/>
    <w:link w:val="BezproredaChar"/>
    <w:uiPriority w:val="1"/>
    <w:qFormat/>
    <w:rsid w:val="001C51C6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1C51C6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4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1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1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1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1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Bezproreda" w:type="paragraph">
    <w:name w:val="No Spacing"/>
    <w:link w:val="BezproredaChar"/>
    <w:uiPriority w:val="1"/>
    <w:qFormat/>
    <w:rsid w:val="001C51C6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basedOn w:val="Zadanifontodlomka"/>
    <w:link w:val="Bezproreda"/>
    <w:uiPriority w:val="1"/>
    <w:rsid w:val="001C51C6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4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1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1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1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1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34869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52630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3020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879047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3479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322316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884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322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97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8030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938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67544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St-1835/2016</izvorni_sadrzaj>
    <derivirana_varijabla naziv="DomainObject.Predmet.OznakaBroj_1">St-1835/2016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 d.o.o. proizvodnja, trgovina i usluge</izvorni_sadrzaj>
    <derivirana_varijabla naziv="DomainObject.Predmet.ProtustrankaFormated_1">  MART d.o.o. proizvodnja, trgovina i usluge</derivirana_varijabla>
  </DomainObject.Predmet.ProtustrankaFormated>
  <DomainObject.Predmet.ProtustrankaFormatedOIB>
    <izvorni_sadrzaj>  MART d.o.o. proizvodnja, trgovina i usluge, OIB 91393670010</izvorni_sadrzaj>
    <derivirana_varijabla naziv="DomainObject.Predmet.ProtustrankaFormatedOIB_1">  MART d.o.o. proizvodnja, trgovina i usluge, OIB 91393670010</derivirana_varijabla>
  </DomainObject.Predmet.ProtustrankaFormatedOIB>
  <DomainObject.Predmet.ProtustrankaFormatedWithAdress>
    <izvorni_sadrzaj> MART d.o.o. proizvodnja, trgovina i usluge, Ante Starčevića 29, 31400 Đakovo</izvorni_sadrzaj>
    <derivirana_varijabla naziv="DomainObject.Predmet.ProtustrankaFormatedWithAdress_1"> MART d.o.o. proizvodnja, trgovina i usluge, Ante Starčevića 29, 31400 Đakovo</derivirana_varijabla>
  </DomainObject.Predmet.ProtustrankaFormatedWithAdress>
  <DomainObject.Predmet.ProtustrankaFormatedWithAdressOIB>
    <izvorni_sadrzaj> MART d.o.o. proizvodnja, trgovina i usluge, OIB 91393670010, Ante Starčevića 29, 31400 Đakovo</izvorni_sadrzaj>
    <derivirana_varijabla naziv="DomainObject.Predmet.ProtustrankaFormatedWithAdressOIB_1"> MART d.o.o. proizvodnja, trgovina i usluge, OIB 91393670010, Ante Starčevića 29, 31400 Đakovo</derivirana_varijabla>
  </DomainObject.Predmet.ProtustrankaFormatedWithAdressOIB>
  <DomainObject.Predmet.ProtustrankaWithAdress>
    <izvorni_sadrzaj>MART d.o.o. proizvodnja, trgovina i usluge Ante Starčevića 29, 31400 Đakovo</izvorni_sadrzaj>
    <derivirana_varijabla naziv="DomainObject.Predmet.ProtustrankaWithAdress_1">MART d.o.o. proizvodnja, trgovina i usluge Ante Starčevića 29, 31400 Đakovo</derivirana_varijabla>
  </DomainObject.Predmet.ProtustrankaWithAdress>
  <DomainObject.Predmet.ProtustrankaWithAdressOIB>
    <izvorni_sadrzaj>MART d.o.o. proizvodnja, trgovina i usluge, OIB 91393670010, Ante Starčevića 29, 31400 Đakovo</izvorni_sadrzaj>
    <derivirana_varijabla naziv="DomainObject.Predmet.ProtustrankaWithAdressOIB_1">MART d.o.o. proizvodnja, trgovina i usluge, OIB 91393670010, Ante Starčevića 29, 31400 Đakovo</derivirana_varijabla>
  </DomainObject.Predmet.ProtustrankaWithAdressOIB>
  <DomainObject.Predmet.ProtustrankaNazivFormated>
    <izvorni_sadrzaj>MART d.o.o. proizvodnja, trgovina i usluge</izvorni_sadrzaj>
    <derivirana_varijabla naziv="DomainObject.Predmet.ProtustrankaNazivFormated_1">MART d.o.o. proizvodnja, trgovina i usluge</derivirana_varijabla>
  </DomainObject.Predmet.ProtustrankaNazivFormated>
  <DomainObject.Predmet.ProtustrankaNazivFormatedOIB>
    <izvorni_sadrzaj>MART d.o.o. proizvodnja, trgovina i usluge, OIB 91393670010</izvorni_sadrzaj>
    <derivirana_varijabla naziv="DomainObject.Predmet.ProtustrankaNazivFormatedOIB_1">MART d.o.o. proizvodnja, trgovina i usluge, OIB 91393670010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 d.o.o. proizvodnja, trgovina i usluge</item>
    </izvorni_sadrzaj>
    <derivirana_varijabla naziv="DomainObject.Predmet.ProtuStrankaListFormated_1">
      <item>MART d.o.o. proizvodnja, trgovina i usluge</item>
    </derivirana_varijabla>
  </DomainObject.Predmet.ProtuStrankaListFormated>
  <DomainObject.Predmet.ProtuStrankaListFormatedOIB>
    <izvorni_sadrzaj>
      <item>MART d.o.o. proizvodnja, trgovina i usluge, OIB 91393670010</item>
    </izvorni_sadrzaj>
    <derivirana_varijabla naziv="DomainObject.Predmet.ProtuStrankaListFormatedOIB_1">
      <item>MART d.o.o. proizvodnja, trgovina i usluge, OIB 91393670010</item>
    </derivirana_varijabla>
  </DomainObject.Predmet.ProtuStrankaListFormatedOIB>
  <DomainObject.Predmet.ProtuStrankaListFormatedWithAdress>
    <izvorni_sadrzaj>
      <item>MART d.o.o. proizvodnja, trgovina i usluge, Ante Starčevića 29, 31400 Đakovo</item>
    </izvorni_sadrzaj>
    <derivirana_varijabla naziv="DomainObject.Predmet.ProtuStrankaListFormatedWithAdress_1">
      <item>MART d.o.o. proizvodnja, trgovina i usluge, Ante Starčevića 29, 31400 Đakovo</item>
    </derivirana_varijabla>
  </DomainObject.Predmet.ProtuStrankaListFormatedWithAdress>
  <DomainObject.Predmet.ProtuStrankaListFormatedWithAdressOIB>
    <izvorni_sadrzaj>
      <item>MART d.o.o. proizvodnja, trgovina i usluge, OIB 91393670010, Ante Starčevića 29, 31400 Đakovo</item>
    </izvorni_sadrzaj>
    <derivirana_varijabla naziv="DomainObject.Predmet.ProtuStrankaListFormatedWithAdressOIB_1">
      <item>MART d.o.o. proizvodnja, trgovina i usluge, OIB 91393670010, Ante Starčevića 29, 31400 Đakovo</item>
    </derivirana_varijabla>
  </DomainObject.Predmet.ProtuStrankaListFormatedWithAdressOIB>
  <DomainObject.Predmet.ProtuStrankaListNazivFormated>
    <izvorni_sadrzaj>
      <item>MART d.o.o. proizvodnja, trgovina i usluge</item>
    </izvorni_sadrzaj>
    <derivirana_varijabla naziv="DomainObject.Predmet.ProtuStrankaListNazivFormated_1">
      <item>MART d.o.o. proizvodnja, trgovina i usluge</item>
    </derivirana_varijabla>
  </DomainObject.Predmet.ProtuStrankaListNazivFormated>
  <DomainObject.Predmet.ProtuStrankaListNazivFormatedOIB>
    <izvorni_sadrzaj>
      <item>MART d.o.o. proizvodnja, trgovina i usluge, OIB 91393670010</item>
    </izvorni_sadrzaj>
    <derivirana_varijabla naziv="DomainObject.Predmet.ProtuStrankaListNazivFormatedOIB_1">
      <item>MART d.o.o. proizvodnja, trgovina i usluge, OIB 91393670010</item>
    </derivirana_varijabla>
  </DomainObject.Predmet.ProtuStrankaListNazivFormatedOIB>
  <DomainObject.Predmet.OstaliListFormated>
    <izvorni_sadrzaj>
      <item>ŽDO GUO Osijek</item>
      <item>Vinko Dukić</item>
      <item>Igor Martinović</item>
      <item>H-ABDUCO d.o.o. Zagreb</item>
    </izvorni_sadrzaj>
    <derivirana_varijabla naziv="DomainObject.Predmet.OstaliListFormated_1">
      <item>ŽDO GUO Osijek</item>
      <item>Vinko Dukić</item>
      <item>Igor Martinović</item>
      <item>H-ABDUCO d.o.o. Zagreb</item>
    </derivirana_varijabla>
  </DomainObject.Predmet.OstaliListFormated>
  <DomainObject.Predmet.OstaliList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FormatedOIB_1">
      <item>ŽDO GUO Osijek</item>
      <item>Vinko Dukić, OIB 42390974789</item>
      <item>Igor Martinović, OIB 70858775297</item>
      <item>H-ABDUCO d.o.o. Zagreb, OIB 13667298928</item>
    </derivirana_varijabla>
  </DomainObject.Predmet.OstaliListFormatedOIB>
  <DomainObject.Predmet.OstaliListFormatedWithAdress>
    <izvorni_sadrzaj>
      <item>ŽDO GUO Osijek</item>
      <item>Vinko Dukić</item>
      <item>Igor Martinović, Pavleka Miškine 30, 31400 Budrovci</item>
      <item>H-ABDUCO d.o.o. Zagreb, Slavonska avenija 6a, 10000 Zagreb</item>
    </izvorni_sadrzaj>
    <derivirana_varijabla naziv="DomainObject.Predmet.OstaliListFormatedWithAdress_1">
      <item>ŽDO GUO Osijek</item>
      <item>Vinko Dukić</item>
      <item>Igor Martinović, Pavleka Miškine 30, 31400 Budrovci</item>
      <item>H-ABDUCO d.o.o. Zagreb, Slavonska avenija 6a, 10000 Zagreb</item>
    </derivirana_varijabla>
  </DomainObject.Predmet.OstaliListFormatedWithAdress>
  <DomainObject.Predmet.OstaliListFormatedWithAdressOIB>
    <izvorni_sadrzaj>
      <item>ŽDO GUO Osijek</item>
      <item>Vinko Dukić, OIB 42390974789</item>
      <item>Igor Martinović, OIB 70858775297, Pavleka Miškine 30, 31400 Budrovci</item>
      <item>H-ABDUCO d.o.o. Zagreb, OIB 13667298928, Slavonska avenija 6a, 10000 Zagreb</item>
    </izvorni_sadrzaj>
    <derivirana_varijabla naziv="DomainObject.Predmet.OstaliListFormatedWithAdressOIB_1">
      <item>ŽDO GUO Osijek</item>
      <item>Vinko Dukić, OIB 42390974789</item>
      <item>Igor Martinović, OIB 70858775297, Pavleka Miškine 30, 31400 Budrovci</item>
      <item>H-ABDUCO d.o.o. Zagreb, OIB 13667298928, Slavonska avenija 6a, 10000 Zagreb</item>
    </derivirana_varijabla>
  </DomainObject.Predmet.OstaliListFormatedWithAdressOIB>
  <DomainObject.Predmet.OstaliListNazivFormated>
    <izvorni_sadrzaj>
      <item>ŽDO GUO Osijek</item>
      <item>Vinko Dukić</item>
      <item>Igor Martinović</item>
      <item>H-ABDUCO d.o.o. Zagreb</item>
    </izvorni_sadrzaj>
    <derivirana_varijabla naziv="DomainObject.Predmet.OstaliListNazivFormated_1">
      <item>ŽDO GUO Osijek</item>
      <item>Vinko Dukić</item>
      <item>Igor Martinović</item>
      <item>H-ABDUCO d.o.o. Zagreb</item>
    </derivirana_varijabla>
  </DomainObject.Predmet.OstaliListNazivFormated>
  <DomainObject.Predmet.OstaliListNaziv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NazivFormatedOIB_1">
      <item>ŽDO GUO Osijek</item>
      <item>Vinko Dukić, OIB 42390974789</item>
      <item>Igor Martinović, OIB 70858775297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 d.o.o. proizvodnja, trgovina i usluge</izvorni_sadrzaj>
    <derivirana_varijabla naziv="DomainObject.Predmet.ProtustrankaIDrugi_1">MART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 d.o.o. proizvodnja, trgovina i usluge, OIB 91393670010, Ante Starčevića 29, 31400 Đakovo</izvorni_sadrzaj>
    <derivirana_varijabla naziv="DomainObject.Predmet.ProtustrankaIDrugiAdressOIB_1">MART d.o.o. proizvodnja, trgovina i usluge, OIB 91393670010,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 d.o.o. proizvodnja, trgovina i usluge</item>
      <item>ŽDO GUO Osijek</item>
      <item>Vinko Dukić</item>
      <item>Igor Martinović</item>
      <item>H-ABDUCO d.o.o. Zagreb</item>
    </izvorni_sadrzaj>
    <derivirana_varijabla naziv="DomainObject.Predmet.SudioniciListNaziv_1">
      <item>FINA RC OSIJEK</item>
      <item>MART d.o.o. proizvodnja, trgovina i usluge</item>
      <item>ŽDO GUO Osijek</item>
      <item>Vinko Dukić</item>
      <item>Igor Martinović</item>
      <item>H-ABDUCO d.o.o. Zagreb</item>
    </derivirana_varijabla>
  </DomainObject.Predmet.SudioniciListNaziv>
  <DomainObject.Predmet.SudioniciListAdressOIB>
    <izvorni_sadrzaj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izvorni_sadrzaj>
    <derivirana_varijabla naziv="DomainObject.Predmet.SudioniciListAdressOIB_1"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91393670010</item>
      <item>, OIB null</item>
      <item>, OIB 42390974789</item>
      <item>, OIB 70858775297</item>
      <item>, OIB 13667298928</item>
    </izvorni_sadrzaj>
    <derivirana_varijabla naziv="DomainObject.Predmet.SudioniciListNazivOIB_1">
      <item>, OIB 85821130368</item>
      <item>, OIB 91393670010</item>
      <item>, OIB null</item>
      <item>, OIB 42390974789</item>
      <item>, OIB 70858775297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D5F2E-C552-462B-8417-AFE9E1633C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1550</properties:Words>
  <properties:Characters>9209</properties:Characters>
  <properties:Lines>251</properties:Lines>
  <properties:Paragraphs>94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10857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2018-03-08T13:08:00Z</dcterms:created>
  <dc:creator>jbekavac</dc:creator>
  <cp:lastModifiedBy>Elizabeta Đeke</cp:lastModifiedBy>
  <cp:lastPrinted>2018-05-29T06:59:00Z</cp:lastPrinted>
  <dcterms:modified xmlns:xsi="http://www.w3.org/2001/XMLSchema-instance" xsi:type="dcterms:W3CDTF">2018-05-29T11:10:00Z</dcterms:modified>
  <cp:revision>7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