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eb8dd" w14:paraId="33eb8dd" w:rsidRDefault="003F320D" w:rsidP="00CE4727" w:rsidR="003F320D" w:rsidRPr="00C713B1">
      <w:pPr>
        <w15:collapsed w:val="false"/>
        <w:rPr>
          <w:sz w:val="24"/>
          <w:szCs w:val="24"/>
        </w:rPr>
      </w:pPr>
      <w:bookmarkStart w:name="_GoBack" w:id="0"/>
      <w:bookmarkEnd w:id="0"/>
    </w:p>
    <w:p w:rsidRDefault="002B13AE" w:rsidP="002B13AE" w:rsidR="002B13AE" w:rsidRPr="00C713B1">
      <w:pPr>
        <w:rPr>
          <w:sz w:val="24"/>
          <w:szCs w:val="24"/>
        </w:rPr>
      </w:pPr>
      <w:r w:rsidRPr="00C713B1">
        <w:rPr>
          <w:sz w:val="24"/>
          <w:szCs w:val="24"/>
        </w:rPr>
        <w:t>REPUBLIKA HRVATSKA</w:t>
      </w:r>
    </w:p>
    <w:p w:rsidRDefault="00C713B1" w:rsidP="002B13AE" w:rsidR="002B13AE" w:rsidRPr="00C713B1">
      <w:pPr>
        <w:rPr>
          <w:sz w:val="24"/>
          <w:szCs w:val="24"/>
        </w:rPr>
      </w:pPr>
      <w:r w:rsidRPr="00C713B1">
        <w:rPr>
          <w:sz w:val="24"/>
          <w:szCs w:val="24"/>
        </w:rPr>
        <w:t xml:space="preserve">  </w:t>
      </w:r>
      <w:r>
        <w:rPr>
          <w:sz w:val="24"/>
          <w:szCs w:val="24"/>
        </w:rPr>
        <w:t>T</w:t>
      </w:r>
      <w:r w:rsidR="002B13AE" w:rsidRPr="00C713B1">
        <w:rPr>
          <w:sz w:val="24"/>
          <w:szCs w:val="24"/>
        </w:rPr>
        <w:t xml:space="preserve">rgovački sud u Zagrebu </w:t>
      </w:r>
    </w:p>
    <w:p w:rsidRDefault="00C713B1" w:rsidP="002B13AE" w:rsidR="002B13AE" w:rsidRPr="00C713B1">
      <w:pPr>
        <w:rPr>
          <w:sz w:val="24"/>
          <w:szCs w:val="24"/>
        </w:rPr>
      </w:pPr>
      <w:r w:rsidRPr="00C713B1">
        <w:rPr>
          <w:sz w:val="24"/>
          <w:szCs w:val="24"/>
        </w:rPr>
        <w:t xml:space="preserve">  </w:t>
      </w:r>
      <w:r>
        <w:rPr>
          <w:sz w:val="24"/>
          <w:szCs w:val="24"/>
        </w:rPr>
        <w:t xml:space="preserve"> </w:t>
      </w:r>
      <w:r w:rsidRPr="00C713B1">
        <w:rPr>
          <w:sz w:val="24"/>
          <w:szCs w:val="24"/>
        </w:rPr>
        <w:t xml:space="preserve"> </w:t>
      </w:r>
      <w:r w:rsidR="002B13AE" w:rsidRPr="00C713B1">
        <w:rPr>
          <w:sz w:val="24"/>
          <w:szCs w:val="24"/>
        </w:rPr>
        <w:t xml:space="preserve">Zagreb, </w:t>
      </w:r>
      <w:proofErr w:type="spellStart"/>
      <w:r w:rsidR="002B13AE" w:rsidRPr="00C713B1">
        <w:rPr>
          <w:sz w:val="24"/>
          <w:szCs w:val="24"/>
        </w:rPr>
        <w:t>Amruševa</w:t>
      </w:r>
      <w:proofErr w:type="spellEnd"/>
      <w:r w:rsidR="002B13AE" w:rsidRPr="00C713B1">
        <w:rPr>
          <w:sz w:val="24"/>
          <w:szCs w:val="24"/>
        </w:rPr>
        <w:t xml:space="preserve"> 2/II                             </w:t>
      </w:r>
    </w:p>
    <w:p w:rsidRDefault="00CE4727" w:rsidP="002B13AE" w:rsidR="00CE4727" w:rsidRPr="00C713B1">
      <w:pPr>
        <w:jc w:val="right"/>
        <w:rPr>
          <w:sz w:val="24"/>
          <w:szCs w:val="24"/>
        </w:rPr>
      </w:pPr>
      <w:r w:rsidRPr="00C713B1">
        <w:rPr>
          <w:sz w:val="24"/>
          <w:szCs w:val="24"/>
        </w:rPr>
        <w:t xml:space="preserve">                                                    </w:t>
      </w:r>
      <w:r w:rsidR="00C713B1" w:rsidRPr="00C713B1">
        <w:rPr>
          <w:sz w:val="24"/>
          <w:szCs w:val="24"/>
        </w:rPr>
        <w:t>89. St-4664/16-</w:t>
      </w:r>
      <w:r w:rsidR="00FF00B3">
        <w:rPr>
          <w:sz w:val="24"/>
          <w:szCs w:val="24"/>
        </w:rPr>
        <w:t>105</w:t>
      </w:r>
    </w:p>
    <w:p w:rsidRDefault="00CE4727" w:rsidP="00CE4727" w:rsidR="00CE4727" w:rsidRPr="00C713B1">
      <w:pPr>
        <w:jc w:val="center"/>
        <w:rPr>
          <w:sz w:val="24"/>
          <w:szCs w:val="24"/>
        </w:rPr>
      </w:pPr>
    </w:p>
    <w:p w:rsidRDefault="00C713B1" w:rsidP="007C4EF1" w:rsidR="00C713B1" w:rsidRPr="00C713B1">
      <w:pPr>
        <w:rPr>
          <w:sz w:val="24"/>
          <w:szCs w:val="24"/>
        </w:rPr>
      </w:pPr>
    </w:p>
    <w:p w:rsidRDefault="00C713B1" w:rsidP="00C23899" w:rsidR="00C713B1" w:rsidRPr="00C713B1">
      <w:pPr>
        <w:jc w:val="center"/>
        <w:rPr>
          <w:sz w:val="24"/>
          <w:szCs w:val="24"/>
        </w:rPr>
      </w:pPr>
      <w:r w:rsidRPr="00C713B1">
        <w:rPr>
          <w:sz w:val="24"/>
          <w:szCs w:val="24"/>
        </w:rPr>
        <w:t>R E P U B L I K A  H R V A T S K A</w:t>
      </w:r>
    </w:p>
    <w:p w:rsidRDefault="00E359B8" w:rsidP="002C0E29" w:rsidR="00E359B8" w:rsidRPr="00C713B1">
      <w:pPr>
        <w:rPr>
          <w:sz w:val="24"/>
          <w:szCs w:val="24"/>
        </w:rPr>
      </w:pPr>
    </w:p>
    <w:p w:rsidRDefault="00CE4727" w:rsidP="00CE4727" w:rsidR="00CE4727" w:rsidRPr="00C713B1">
      <w:pPr>
        <w:jc w:val="center"/>
        <w:rPr>
          <w:sz w:val="24"/>
          <w:szCs w:val="24"/>
        </w:rPr>
      </w:pPr>
      <w:r w:rsidRPr="00C713B1">
        <w:rPr>
          <w:sz w:val="24"/>
          <w:szCs w:val="24"/>
        </w:rPr>
        <w:t>Z A K L J U Č A K</w:t>
      </w:r>
    </w:p>
    <w:p w:rsidRDefault="00CE4727" w:rsidP="002C0E29" w:rsidR="00CE4727" w:rsidRPr="00C713B1">
      <w:pPr>
        <w:rPr>
          <w:sz w:val="24"/>
          <w:szCs w:val="24"/>
        </w:rPr>
      </w:pPr>
    </w:p>
    <w:p w:rsidRDefault="00C713B1" w:rsidP="00C713B1" w:rsidR="00C713B1" w:rsidRPr="00C713B1">
      <w:pPr>
        <w:ind w:firstLine="720"/>
        <w:jc w:val="both"/>
        <w:rPr>
          <w:sz w:val="24"/>
          <w:szCs w:val="24"/>
        </w:rPr>
      </w:pPr>
      <w:r w:rsidRPr="00C713B1">
        <w:rPr>
          <w:sz w:val="24"/>
          <w:szCs w:val="24"/>
          <w:lang w:val="pt-BR"/>
        </w:rPr>
        <w:t xml:space="preserve">Trgovački sud u Zagrebu, po sucu Nikolini Dorić Hadžisejdić, u stečajnom postupku nad stečajnim dužnikom AUTO TIM </w:t>
      </w:r>
      <w:r w:rsidRPr="00C713B1">
        <w:rPr>
          <w:bCs/>
          <w:sz w:val="24"/>
          <w:szCs w:val="24"/>
          <w:lang w:val="pt-BR"/>
        </w:rPr>
        <w:t xml:space="preserve">d.o.o. u stečaju, </w:t>
      </w:r>
      <w:r w:rsidRPr="00C713B1">
        <w:rPr>
          <w:sz w:val="24"/>
          <w:szCs w:val="24"/>
        </w:rPr>
        <w:t>Zagreb, Sisačka cesta 20/a, OIB: 21339743830</w:t>
      </w:r>
      <w:r w:rsidRPr="00C713B1">
        <w:rPr>
          <w:sz w:val="24"/>
          <w:szCs w:val="24"/>
          <w:lang w:val="pt-BR"/>
        </w:rPr>
        <w:t>, 2</w:t>
      </w:r>
      <w:r w:rsidR="00694C08">
        <w:rPr>
          <w:sz w:val="24"/>
          <w:szCs w:val="24"/>
          <w:lang w:val="pt-BR"/>
        </w:rPr>
        <w:t>0. travnja</w:t>
      </w:r>
      <w:r w:rsidRPr="00C713B1">
        <w:rPr>
          <w:color w:val="FF0000"/>
          <w:sz w:val="24"/>
          <w:szCs w:val="24"/>
          <w:lang w:val="pt-BR"/>
        </w:rPr>
        <w:t xml:space="preserve"> </w:t>
      </w:r>
      <w:r w:rsidR="00694C08">
        <w:rPr>
          <w:sz w:val="24"/>
          <w:szCs w:val="24"/>
          <w:lang w:val="pt-BR"/>
        </w:rPr>
        <w:t>2018</w:t>
      </w:r>
      <w:r w:rsidRPr="00C713B1">
        <w:rPr>
          <w:sz w:val="24"/>
          <w:szCs w:val="24"/>
          <w:lang w:val="pt-BR"/>
        </w:rPr>
        <w:t>.</w:t>
      </w:r>
      <w:r w:rsidRPr="00C713B1">
        <w:rPr>
          <w:sz w:val="24"/>
          <w:szCs w:val="24"/>
        </w:rPr>
        <w:t>,</w:t>
      </w:r>
    </w:p>
    <w:p w:rsidRDefault="003F320D" w:rsidP="0064089D" w:rsidR="003F320D" w:rsidRPr="00C713B1">
      <w:pPr>
        <w:pStyle w:val="Podnaslov"/>
        <w:rPr>
          <w:rFonts w:hAnsi="Times New Roman" w:ascii="Times New Roman"/>
          <w:b w:val="false"/>
          <w:color w:val="auto"/>
          <w:szCs w:val="24"/>
        </w:rPr>
      </w:pPr>
    </w:p>
    <w:p w:rsidRDefault="00CE4727" w:rsidP="00CE4727" w:rsidR="00CE4727" w:rsidRPr="00C713B1">
      <w:pPr>
        <w:jc w:val="center"/>
        <w:rPr>
          <w:sz w:val="24"/>
          <w:szCs w:val="24"/>
        </w:rPr>
      </w:pPr>
      <w:r w:rsidRPr="00C713B1">
        <w:rPr>
          <w:sz w:val="24"/>
          <w:szCs w:val="24"/>
        </w:rPr>
        <w:t>z a k l j u č i o      j e</w:t>
      </w:r>
    </w:p>
    <w:p w:rsidRDefault="003F320D" w:rsidP="002C0E29" w:rsidR="003F320D" w:rsidRPr="00C713B1">
      <w:pPr>
        <w:rPr>
          <w:b/>
          <w:sz w:val="24"/>
          <w:szCs w:val="24"/>
        </w:rPr>
      </w:pPr>
    </w:p>
    <w:p w:rsidRDefault="00CE4727" w:rsidP="00C713B1" w:rsidR="006A4A1D">
      <w:pPr>
        <w:jc w:val="both"/>
        <w:rPr>
          <w:sz w:val="24"/>
          <w:szCs w:val="24"/>
        </w:rPr>
      </w:pPr>
      <w:r w:rsidRPr="00C713B1">
        <w:rPr>
          <w:sz w:val="24"/>
          <w:szCs w:val="24"/>
        </w:rPr>
        <w:tab/>
      </w:r>
      <w:r w:rsidR="00694C08">
        <w:rPr>
          <w:sz w:val="24"/>
          <w:szCs w:val="24"/>
        </w:rPr>
        <w:t>Poziva se stečajni upravitelj Milorad Zajkovski</w:t>
      </w:r>
      <w:r w:rsidR="00694C08" w:rsidRPr="009A0181">
        <w:rPr>
          <w:sz w:val="24"/>
          <w:szCs w:val="24"/>
        </w:rPr>
        <w:t xml:space="preserve">, OIB: 59768013642, Zaprešić, Ivana </w:t>
      </w:r>
      <w:proofErr w:type="spellStart"/>
      <w:r w:rsidR="00694C08" w:rsidRPr="009A0181">
        <w:rPr>
          <w:sz w:val="24"/>
          <w:szCs w:val="24"/>
        </w:rPr>
        <w:t>Vencla</w:t>
      </w:r>
      <w:proofErr w:type="spellEnd"/>
      <w:r w:rsidR="00694C08" w:rsidRPr="009A0181">
        <w:rPr>
          <w:sz w:val="24"/>
          <w:szCs w:val="24"/>
        </w:rPr>
        <w:t xml:space="preserve"> 32</w:t>
      </w:r>
      <w:r w:rsidR="00C713B1" w:rsidRPr="00C713B1">
        <w:rPr>
          <w:sz w:val="24"/>
          <w:szCs w:val="24"/>
        </w:rPr>
        <w:t xml:space="preserve">, </w:t>
      </w:r>
      <w:r w:rsidR="00694C08">
        <w:rPr>
          <w:sz w:val="24"/>
          <w:szCs w:val="24"/>
        </w:rPr>
        <w:t>u roku 8</w:t>
      </w:r>
      <w:r w:rsidR="00433281" w:rsidRPr="00C713B1">
        <w:rPr>
          <w:sz w:val="24"/>
          <w:szCs w:val="24"/>
        </w:rPr>
        <w:t xml:space="preserve"> dana </w:t>
      </w:r>
      <w:r w:rsidR="00694C08">
        <w:rPr>
          <w:sz w:val="24"/>
          <w:szCs w:val="24"/>
        </w:rPr>
        <w:t>dostaviti presliku</w:t>
      </w:r>
      <w:r w:rsidR="006A4A1D">
        <w:rPr>
          <w:sz w:val="24"/>
          <w:szCs w:val="24"/>
        </w:rPr>
        <w:t xml:space="preserve"> police</w:t>
      </w:r>
      <w:r w:rsidR="00694C08">
        <w:rPr>
          <w:sz w:val="24"/>
          <w:szCs w:val="24"/>
        </w:rPr>
        <w:t xml:space="preserve"> osiguranja od profesionalne odgovornosti.</w:t>
      </w:r>
    </w:p>
    <w:p w:rsidRDefault="00694C08" w:rsidP="00C713B1" w:rsidR="00C713B1" w:rsidRPr="00C713B1">
      <w:pPr>
        <w:jc w:val="both"/>
        <w:rPr>
          <w:sz w:val="24"/>
          <w:szCs w:val="24"/>
        </w:rPr>
      </w:pPr>
      <w:r w:rsidRPr="00C713B1">
        <w:rPr>
          <w:sz w:val="24"/>
          <w:szCs w:val="24"/>
        </w:rPr>
        <w:t xml:space="preserve"> </w:t>
      </w:r>
    </w:p>
    <w:p w:rsidRDefault="00CE4727" w:rsidP="00CE4727" w:rsidR="00CE4727" w:rsidRPr="00C713B1">
      <w:pPr>
        <w:jc w:val="center"/>
        <w:rPr>
          <w:sz w:val="24"/>
          <w:szCs w:val="24"/>
        </w:rPr>
      </w:pPr>
      <w:r w:rsidRPr="00C713B1">
        <w:rPr>
          <w:sz w:val="24"/>
          <w:szCs w:val="24"/>
        </w:rPr>
        <w:t xml:space="preserve">U Zagrebu </w:t>
      </w:r>
      <w:r w:rsidR="006A4A1D">
        <w:rPr>
          <w:sz w:val="24"/>
          <w:szCs w:val="24"/>
        </w:rPr>
        <w:t>20</w:t>
      </w:r>
      <w:r w:rsidR="00C713B1" w:rsidRPr="00C713B1">
        <w:rPr>
          <w:sz w:val="24"/>
          <w:szCs w:val="24"/>
        </w:rPr>
        <w:t xml:space="preserve">. </w:t>
      </w:r>
      <w:r w:rsidR="006A4A1D">
        <w:rPr>
          <w:sz w:val="24"/>
          <w:szCs w:val="24"/>
        </w:rPr>
        <w:t>travnja 2018</w:t>
      </w:r>
      <w:r w:rsidR="002B13AE" w:rsidRPr="00C713B1">
        <w:rPr>
          <w:sz w:val="24"/>
          <w:szCs w:val="24"/>
        </w:rPr>
        <w:t xml:space="preserve">. </w:t>
      </w:r>
      <w:r w:rsidRPr="00C713B1">
        <w:rPr>
          <w:sz w:val="24"/>
          <w:szCs w:val="24"/>
        </w:rPr>
        <w:t xml:space="preserve"> </w:t>
      </w:r>
    </w:p>
    <w:p w:rsidRDefault="00CE4727" w:rsidP="00CE4727" w:rsidR="00CE4727" w:rsidRPr="00C713B1">
      <w:pPr>
        <w:jc w:val="center"/>
        <w:rPr>
          <w:sz w:val="24"/>
          <w:szCs w:val="24"/>
        </w:rPr>
      </w:pPr>
    </w:p>
    <w:p w:rsidRDefault="003F320D" w:rsidP="00CE4727" w:rsidR="003F320D" w:rsidRPr="00C713B1">
      <w:pPr>
        <w:jc w:val="center"/>
        <w:rPr>
          <w:sz w:val="24"/>
          <w:szCs w:val="24"/>
        </w:rPr>
      </w:pPr>
    </w:p>
    <w:p w:rsidRDefault="00CE4727" w:rsidP="00C713B1" w:rsidR="00CE4727" w:rsidRPr="00C713B1">
      <w:pPr>
        <w:pStyle w:val="Tijeloteksta"/>
        <w:ind w:left="5760"/>
        <w:jc w:val="right"/>
      </w:pPr>
      <w:r w:rsidRPr="00C713B1">
        <w:tab/>
        <w:t>SUDAC:</w:t>
      </w:r>
    </w:p>
    <w:p w:rsidRDefault="00C713B1" w:rsidP="00C713B1" w:rsidR="00CE4727" w:rsidRPr="00C713B1">
      <w:pPr>
        <w:pStyle w:val="Tijeloteksta"/>
        <w:ind w:left="5760"/>
        <w:jc w:val="right"/>
      </w:pPr>
      <w:r w:rsidRPr="00C713B1">
        <w:t>Nikolina Dorić Hadžisejdić</w:t>
      </w:r>
      <w:r w:rsidR="00903DB9">
        <w:t>, v.r.</w:t>
      </w:r>
    </w:p>
    <w:p w:rsidRDefault="001D2511" w:rsidP="00CE4727" w:rsidR="001D2511" w:rsidRPr="00C713B1">
      <w:pPr>
        <w:pStyle w:val="Tijeloteksta"/>
        <w:ind w:left="5760"/>
      </w:pPr>
    </w:p>
    <w:p w:rsidRDefault="009457C8" w:rsidP="00C713B1" w:rsidR="00CE4727" w:rsidRPr="00C713B1">
      <w:pPr>
        <w:pStyle w:val="Tijeloteksta"/>
        <w:ind w:left="5760"/>
      </w:pPr>
      <w:r w:rsidRPr="00C713B1">
        <w:t xml:space="preserve">           </w:t>
      </w:r>
    </w:p>
    <w:p w:rsidRDefault="00CE4727" w:rsidP="00CE4727" w:rsidR="00CE4727" w:rsidRPr="00C713B1">
      <w:pPr>
        <w:jc w:val="right"/>
        <w:rPr>
          <w:sz w:val="24"/>
          <w:szCs w:val="24"/>
        </w:rPr>
      </w:pPr>
    </w:p>
    <w:p w:rsidRDefault="00CE4727" w:rsidP="00CE4727" w:rsidR="00CE4727" w:rsidRPr="00C713B1">
      <w:pPr>
        <w:rPr>
          <w:sz w:val="24"/>
          <w:szCs w:val="24"/>
        </w:rPr>
      </w:pPr>
    </w:p>
    <w:p w:rsidRDefault="00CE4727" w:rsidP="00CE4727" w:rsidR="00CE4727" w:rsidRPr="00C713B1">
      <w:pPr>
        <w:rPr>
          <w:sz w:val="24"/>
          <w:szCs w:val="24"/>
        </w:rPr>
      </w:pPr>
      <w:r w:rsidRPr="00C713B1">
        <w:rPr>
          <w:sz w:val="24"/>
          <w:szCs w:val="24"/>
        </w:rPr>
        <w:t>UPUTA O PRAVNOM LIJEKU</w:t>
      </w:r>
    </w:p>
    <w:p w:rsidRDefault="00CE4727" w:rsidP="00CE4727" w:rsidR="00CE4727" w:rsidRPr="00C713B1">
      <w:pPr>
        <w:rPr>
          <w:sz w:val="24"/>
          <w:szCs w:val="24"/>
        </w:rPr>
      </w:pPr>
      <w:r w:rsidRPr="00C713B1">
        <w:rPr>
          <w:sz w:val="24"/>
          <w:szCs w:val="24"/>
        </w:rPr>
        <w:t>Protiv ovog zaključ</w:t>
      </w:r>
      <w:r w:rsidR="00C232EF" w:rsidRPr="00C713B1">
        <w:rPr>
          <w:sz w:val="24"/>
          <w:szCs w:val="24"/>
        </w:rPr>
        <w:t>ka nije dopuštena žalba ( čl. 19. st. 7</w:t>
      </w:r>
      <w:r w:rsidRPr="00C713B1">
        <w:rPr>
          <w:sz w:val="24"/>
          <w:szCs w:val="24"/>
        </w:rPr>
        <w:t>. SZ)</w:t>
      </w:r>
    </w:p>
    <w:p w:rsidRDefault="001D2511" w:rsidP="00CE4727" w:rsidR="001D2511">
      <w:pPr>
        <w:rPr>
          <w:sz w:val="24"/>
          <w:szCs w:val="24"/>
        </w:rPr>
      </w:pPr>
    </w:p>
    <w:p w:rsidRDefault="00C713B1" w:rsidP="00CE4727" w:rsidR="00C713B1">
      <w:pPr>
        <w:rPr>
          <w:sz w:val="24"/>
          <w:szCs w:val="24"/>
        </w:rPr>
      </w:pPr>
    </w:p>
    <w:p w:rsidRDefault="00C713B1" w:rsidP="00CE4727" w:rsidR="00C713B1" w:rsidRPr="00C713B1">
      <w:pPr>
        <w:rPr>
          <w:sz w:val="24"/>
          <w:szCs w:val="24"/>
        </w:rPr>
      </w:pPr>
    </w:p>
    <w:p w:rsidRDefault="00903DB9" w:rsidP="007B64C7" w:rsidR="00903DB9" w:rsidRPr="00903DB9">
      <w:pPr>
        <w:ind w:firstLine="708" w:left="3540"/>
        <w:jc w:val="right"/>
        <w:rPr>
          <w:sz w:val="24"/>
          <w:szCs w:val="24"/>
        </w:rPr>
      </w:pPr>
      <w:r w:rsidRPr="00903DB9">
        <w:rPr>
          <w:sz w:val="24"/>
          <w:szCs w:val="24"/>
        </w:rPr>
        <w:t xml:space="preserve">Za točnost </w:t>
      </w:r>
      <w:proofErr w:type="spellStart"/>
      <w:r w:rsidRPr="00903DB9">
        <w:rPr>
          <w:sz w:val="24"/>
          <w:szCs w:val="24"/>
        </w:rPr>
        <w:t>otpravka</w:t>
      </w:r>
      <w:proofErr w:type="spellEnd"/>
      <w:r w:rsidRPr="00903DB9">
        <w:rPr>
          <w:sz w:val="24"/>
          <w:szCs w:val="24"/>
        </w:rPr>
        <w:t>-ovlašteni službenik:</w:t>
      </w:r>
    </w:p>
    <w:p w:rsidRDefault="00903DB9" w:rsidP="007B64C7" w:rsidR="00903DB9">
      <w:pPr>
        <w:ind w:firstLine="708" w:left="3540"/>
        <w:jc w:val="right"/>
      </w:pPr>
      <w:r w:rsidRPr="00903DB9">
        <w:rPr>
          <w:sz w:val="24"/>
          <w:szCs w:val="24"/>
        </w:rPr>
        <w:t xml:space="preserve">                                       Valentina </w:t>
      </w:r>
      <w:proofErr w:type="spellStart"/>
      <w:r w:rsidRPr="00903DB9">
        <w:rPr>
          <w:sz w:val="24"/>
          <w:szCs w:val="24"/>
        </w:rPr>
        <w:t>Gabud</w:t>
      </w:r>
      <w:proofErr w:type="spellEnd"/>
    </w:p>
    <w:p w:rsidRDefault="00CE4727" w:rsidP="00CE4727" w:rsidR="00CE4727" w:rsidRPr="00C713B1">
      <w:pPr>
        <w:jc w:val="center"/>
        <w:rPr>
          <w:b/>
          <w:sz w:val="24"/>
          <w:szCs w:val="24"/>
        </w:rPr>
      </w:pPr>
    </w:p>
    <w:p w:rsidRDefault="00B639DE" w:rsidR="00B639DE" w:rsidRPr="00C713B1">
      <w:pPr>
        <w:rPr>
          <w:sz w:val="24"/>
          <w:szCs w:val="24"/>
        </w:rPr>
      </w:pPr>
    </w:p>
    <w:sectPr w:rsidSect="00C713B1" w:rsidR="00B639DE" w:rsidRPr="00C713B1">
      <w:headerReference w:type="default" r:id="rId8"/>
      <w:pgSz w:h="15840" w:w="12240"/>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13B1" w:rsidP="00C713B1" w:rsidR="00C713B1">
      <w:r>
        <w:separator/>
      </w:r>
    </w:p>
  </w:endnote>
  <w:endnote w:id="0" w:type="continuationSeparator">
    <w:p w:rsidRDefault="00C713B1" w:rsidP="00C713B1" w:rsidR="00C713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13B1" w:rsidP="00C713B1" w:rsidR="00C713B1">
      <w:r>
        <w:separator/>
      </w:r>
    </w:p>
  </w:footnote>
  <w:footnote w:id="0" w:type="continuationSeparator">
    <w:p w:rsidRDefault="00C713B1" w:rsidP="00C713B1" w:rsidR="00C713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13B1" w:rsidR="00C713B1">
    <w:pPr>
      <w:pStyle w:val="Zaglavlje"/>
    </w:pPr>
    <w:r>
      <w:t xml:space="preserve">                </w:t>
    </w:r>
    <w:r>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727"/>
    <w:rsid w:val="0001716D"/>
    <w:rsid w:val="00097E91"/>
    <w:rsid w:val="000B1CE0"/>
    <w:rsid w:val="000F3FBC"/>
    <w:rsid w:val="00103F3D"/>
    <w:rsid w:val="00130EF6"/>
    <w:rsid w:val="00146866"/>
    <w:rsid w:val="00166AE8"/>
    <w:rsid w:val="0018296B"/>
    <w:rsid w:val="001A0815"/>
    <w:rsid w:val="001D2511"/>
    <w:rsid w:val="00216892"/>
    <w:rsid w:val="002A3045"/>
    <w:rsid w:val="002A46D6"/>
    <w:rsid w:val="002B13AE"/>
    <w:rsid w:val="002B5611"/>
    <w:rsid w:val="002C0E29"/>
    <w:rsid w:val="0033459C"/>
    <w:rsid w:val="003E0B94"/>
    <w:rsid w:val="003F320D"/>
    <w:rsid w:val="004225D3"/>
    <w:rsid w:val="00433281"/>
    <w:rsid w:val="00494BF5"/>
    <w:rsid w:val="004C6A58"/>
    <w:rsid w:val="004E5469"/>
    <w:rsid w:val="004F022B"/>
    <w:rsid w:val="00516A2C"/>
    <w:rsid w:val="00535B79"/>
    <w:rsid w:val="00547C09"/>
    <w:rsid w:val="00564481"/>
    <w:rsid w:val="005B5B68"/>
    <w:rsid w:val="0064089D"/>
    <w:rsid w:val="0065484C"/>
    <w:rsid w:val="00694C08"/>
    <w:rsid w:val="006A03F6"/>
    <w:rsid w:val="006A4A1D"/>
    <w:rsid w:val="006F1EBD"/>
    <w:rsid w:val="00712637"/>
    <w:rsid w:val="00770B84"/>
    <w:rsid w:val="00775FD2"/>
    <w:rsid w:val="007A6843"/>
    <w:rsid w:val="007B3F07"/>
    <w:rsid w:val="007F082E"/>
    <w:rsid w:val="008B6E62"/>
    <w:rsid w:val="008C4205"/>
    <w:rsid w:val="00903DB9"/>
    <w:rsid w:val="009457C8"/>
    <w:rsid w:val="009C3058"/>
    <w:rsid w:val="009F122E"/>
    <w:rsid w:val="00B07CEE"/>
    <w:rsid w:val="00B639DE"/>
    <w:rsid w:val="00C10154"/>
    <w:rsid w:val="00C232EF"/>
    <w:rsid w:val="00C40C56"/>
    <w:rsid w:val="00C46F84"/>
    <w:rsid w:val="00C713B1"/>
    <w:rsid w:val="00CE4727"/>
    <w:rsid w:val="00D13D51"/>
    <w:rsid w:val="00D51828"/>
    <w:rsid w:val="00D6062E"/>
    <w:rsid w:val="00DE6DBE"/>
    <w:rsid w:val="00E359B8"/>
    <w:rsid w:val="00E560CF"/>
    <w:rsid w:val="00E72D2A"/>
    <w:rsid w:val="00E8435A"/>
    <w:rsid w:val="00EC7FC5"/>
    <w:rsid w:val="00F53774"/>
    <w:rsid w:val="00FF00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472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CE4727"/>
    <w:pPr>
      <w:jc w:val="both"/>
    </w:pPr>
    <w:rPr>
      <w:rFonts w:hAnsi="Tahoma" w:ascii="Tahoma"/>
      <w:b/>
      <w:color w:val="0000FF"/>
      <w:sz w:val="24"/>
    </w:rPr>
  </w:style>
  <w:style w:styleId="Tijeloteksta" w:type="paragraph">
    <w:name w:val="Body Text"/>
    <w:basedOn w:val="Normal"/>
    <w:rsid w:val="00CE4727"/>
    <w:pPr>
      <w:jc w:val="both"/>
    </w:pPr>
    <w:rPr>
      <w:sz w:val="24"/>
      <w:szCs w:val="24"/>
    </w:rPr>
  </w:style>
  <w:style w:styleId="Tekstbalonia" w:type="paragraph">
    <w:name w:val="Balloon Text"/>
    <w:basedOn w:val="Normal"/>
    <w:link w:val="TekstbaloniaChar"/>
    <w:rsid w:val="001D2511"/>
    <w:rPr>
      <w:rFonts w:cs="Tahoma" w:hAnsi="Tahoma" w:ascii="Tahoma"/>
      <w:sz w:val="16"/>
      <w:szCs w:val="16"/>
    </w:rPr>
  </w:style>
  <w:style w:customStyle="true" w:styleId="TekstbaloniaChar" w:type="character">
    <w:name w:val="Tekst balončića Char"/>
    <w:basedOn w:val="Zadanifontodlomka"/>
    <w:link w:val="Tekstbalonia"/>
    <w:rsid w:val="001D2511"/>
    <w:rPr>
      <w:rFonts w:cs="Tahoma" w:hAnsi="Tahoma" w:ascii="Tahoma"/>
      <w:sz w:val="16"/>
      <w:szCs w:val="16"/>
    </w:rPr>
  </w:style>
  <w:style w:styleId="Zaglavlje" w:type="paragraph">
    <w:name w:val="header"/>
    <w:basedOn w:val="Normal"/>
    <w:link w:val="ZaglavljeChar"/>
    <w:rsid w:val="00C713B1"/>
    <w:pPr>
      <w:tabs>
        <w:tab w:pos="4536" w:val="center"/>
        <w:tab w:pos="9072" w:val="right"/>
      </w:tabs>
    </w:pPr>
  </w:style>
  <w:style w:customStyle="true" w:styleId="ZaglavljeChar" w:type="character">
    <w:name w:val="Zaglavlje Char"/>
    <w:basedOn w:val="Zadanifontodlomka"/>
    <w:link w:val="Zaglavlje"/>
    <w:rsid w:val="00C713B1"/>
  </w:style>
  <w:style w:styleId="Podnoje" w:type="paragraph">
    <w:name w:val="footer"/>
    <w:basedOn w:val="Normal"/>
    <w:link w:val="PodnojeChar"/>
    <w:rsid w:val="00C713B1"/>
    <w:pPr>
      <w:tabs>
        <w:tab w:pos="4536" w:val="center"/>
        <w:tab w:pos="9072" w:val="right"/>
      </w:tabs>
    </w:pPr>
  </w:style>
  <w:style w:customStyle="true" w:styleId="PodnojeChar" w:type="character">
    <w:name w:val="Podnožje Char"/>
    <w:basedOn w:val="Zadanifontodlomka"/>
    <w:link w:val="Podnoje"/>
    <w:rsid w:val="00C713B1"/>
  </w:style>
  <w:style w:styleId="Tekstrezerviranogmjesta" w:type="character">
    <w:name w:val="Placeholder Text"/>
    <w:basedOn w:val="Zadanifontodlomka"/>
    <w:uiPriority w:val="99"/>
    <w:semiHidden/>
    <w:rsid w:val="00903DB9"/>
    <w:rPr>
      <w:color w:val="808080"/>
      <w:bdr w:space="0" w:sz="0" w:color="auto" w:val="none"/>
      <w:shd w:fill="auto" w:color="auto" w:val="clear"/>
    </w:rPr>
  </w:style>
  <w:style w:customStyle="true" w:styleId="eSPISCCParagraphDefaultFont" w:type="character">
    <w:name w:val="eSPIS_CC_Paragraph Default Font"/>
    <w:basedOn w:val="Zadanifontodlomka"/>
    <w:rsid w:val="00903DB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03DB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03DB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03DB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E472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CE4727"/>
    <w:pPr>
      <w:jc w:val="both"/>
    </w:pPr>
    <w:rPr>
      <w:rFonts w:ascii="Tahoma" w:hAnsi="Tahoma"/>
      <w:b/>
      <w:color w:val="0000FF"/>
      <w:sz w:val="24"/>
    </w:rPr>
  </w:style>
  <w:style w:styleId="Tijeloteksta" w:type="paragraph">
    <w:name w:val="Body Text"/>
    <w:basedOn w:val="Normal"/>
    <w:rsid w:val="00CE4727"/>
    <w:pPr>
      <w:jc w:val="both"/>
    </w:pPr>
    <w:rPr>
      <w:sz w:val="24"/>
      <w:szCs w:val="24"/>
    </w:rPr>
  </w:style>
  <w:style w:styleId="Tekstbalonia" w:type="paragraph">
    <w:name w:val="Balloon Text"/>
    <w:basedOn w:val="Normal"/>
    <w:link w:val="TekstbaloniaChar"/>
    <w:rsid w:val="001D2511"/>
    <w:rPr>
      <w:rFonts w:ascii="Tahoma" w:cs="Tahoma" w:hAnsi="Tahoma"/>
      <w:sz w:val="16"/>
      <w:szCs w:val="16"/>
    </w:rPr>
  </w:style>
  <w:style w:customStyle="1" w:styleId="TekstbaloniaChar" w:type="character">
    <w:name w:val="Tekst balončića Char"/>
    <w:basedOn w:val="Zadanifontodlomka"/>
    <w:link w:val="Tekstbalonia"/>
    <w:rsid w:val="001D2511"/>
    <w:rPr>
      <w:rFonts w:ascii="Tahoma" w:cs="Tahoma" w:hAnsi="Tahoma"/>
      <w:sz w:val="16"/>
      <w:szCs w:val="16"/>
    </w:rPr>
  </w:style>
  <w:style w:styleId="Zaglavlje" w:type="paragraph">
    <w:name w:val="header"/>
    <w:basedOn w:val="Normal"/>
    <w:link w:val="ZaglavljeChar"/>
    <w:rsid w:val="00C713B1"/>
    <w:pPr>
      <w:tabs>
        <w:tab w:pos="4536" w:val="center"/>
        <w:tab w:pos="9072" w:val="right"/>
      </w:tabs>
    </w:pPr>
  </w:style>
  <w:style w:customStyle="1" w:styleId="ZaglavljeChar" w:type="character">
    <w:name w:val="Zaglavlje Char"/>
    <w:basedOn w:val="Zadanifontodlomka"/>
    <w:link w:val="Zaglavlje"/>
    <w:rsid w:val="00C713B1"/>
  </w:style>
  <w:style w:styleId="Podnoje" w:type="paragraph">
    <w:name w:val="footer"/>
    <w:basedOn w:val="Normal"/>
    <w:link w:val="PodnojeChar"/>
    <w:rsid w:val="00C713B1"/>
    <w:pPr>
      <w:tabs>
        <w:tab w:pos="4536" w:val="center"/>
        <w:tab w:pos="9072" w:val="right"/>
      </w:tabs>
    </w:pPr>
  </w:style>
  <w:style w:customStyle="1" w:styleId="PodnojeChar" w:type="character">
    <w:name w:val="Podnožje Char"/>
    <w:basedOn w:val="Zadanifontodlomka"/>
    <w:link w:val="Podnoje"/>
    <w:rsid w:val="00C713B1"/>
  </w:style>
  <w:style w:styleId="Tekstrezerviranogmjesta" w:type="character">
    <w:name w:val="Placeholder Text"/>
    <w:basedOn w:val="Zadanifontodlomka"/>
    <w:uiPriority w:val="99"/>
    <w:semiHidden/>
    <w:rsid w:val="00903DB9"/>
    <w:rPr>
      <w:color w:val="808080"/>
      <w:bdr w:color="auto" w:space="0" w:sz="0" w:val="none"/>
      <w:shd w:color="auto" w:fill="auto" w:val="clear"/>
    </w:rPr>
  </w:style>
  <w:style w:customStyle="1" w:styleId="eSPISCCParagraphDefaultFont" w:type="character">
    <w:name w:val="eSPIS_CC_Paragraph Default Font"/>
    <w:basedOn w:val="Zadanifontodlomka"/>
    <w:rsid w:val="00903DB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03DB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03DB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03DB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08750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2018.</izvorni_sadrzaj>
    <derivirana_varijabla naziv="DomainObject.DatumDonosenjaOdluke_1">20.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4664</izvorni_sadrzaj>
    <derivirana_varijabla naziv="DomainObject.Predmet.Broj_1">4664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St-4664/2016</izvorni_sadrzaj>
    <derivirana_varijabla naziv="DomainObject.Predmet.OznakaBroj_1">St-4664/2016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TIM d.o.o. zastupanog po punomoćniku Miroslav Krlić</izvorni_sadrzaj>
    <derivirana_varijabla naziv="DomainObject.Predmet.ProtustrankaFormated_1">  AUTO TIM d.o.o. zastupanog po punomoćniku Miroslav Krlić</derivirana_varijabla>
  </DomainObject.Predmet.ProtustrankaFormated>
  <DomainObject.Predmet.ProtustrankaFormatedOIB>
    <izvorni_sadrzaj>  AUTO TIM d.o.o., OIB 21339743830 zastupanog po punomoćniku Miroslav Krlić</izvorni_sadrzaj>
    <derivirana_varijabla naziv="DomainObject.Predmet.ProtustrankaFormatedOIB_1">  AUTO TIM d.o.o., OIB 21339743830 zastupanog po punomoćniku Miroslav Krlić</derivirana_varijabla>
  </DomainObject.Predmet.ProtustrankaFormatedOIB>
  <DomainObject.Predmet.ProtustrankaFormatedWithAdress>
    <izvorni_sadrzaj> AUTO TIM d.o.o., Sisačka cesta 20/a, 10000 Zagreb zastupanog po punomoćniku Miroslav Krlić</izvorni_sadrzaj>
    <derivirana_varijabla naziv="DomainObject.Predmet.ProtustrankaFormatedWithAdress_1"> AUTO TIM d.o.o., Sisačka cesta 20/a, 10000 Zagreb zastupanog po punomoćniku Miroslav Krlić</derivirana_varijabla>
  </DomainObject.Predmet.ProtustrankaFormatedWithAdress>
  <DomainObject.Predmet.ProtustrankaFormatedWithAdressOIB>
    <izvorni_sadrzaj> AUTO TIM d.o.o., OIB 21339743830, Sisačka cesta 20/a, 10000 Zagreb zastupanog po punomoćniku Miroslav Krlić</izvorni_sadrzaj>
    <derivirana_varijabla naziv="DomainObject.Predmet.ProtustrankaFormatedWithAdressOIB_1"> AUTO TIM d.o.o., OIB 21339743830, Sisačka cesta 20/a, 10000 Zagreb zastupanog po punomoćniku Miroslav Krlić</derivirana_varijabla>
  </DomainObject.Predmet.ProtustrankaFormatedWithAdressOIB>
  <DomainObject.Predmet.ProtustrankaWithAdress>
    <izvorni_sadrzaj>AUTO TIM d.o.o. Sisačka cesta 20/a, 10000 Zagreb</izvorni_sadrzaj>
    <derivirana_varijabla naziv="DomainObject.Predmet.ProtustrankaWithAdress_1">AUTO TIM d.o.o. Sisačka cesta 20/a, 10000 Zagreb</derivirana_varijabla>
  </DomainObject.Predmet.ProtustrankaWithAdress>
  <DomainObject.Predmet.ProtustrankaWithAdressOIB>
    <izvorni_sadrzaj>AUTO TIM d.o.o., OIB 21339743830, Sisačka cesta 20/a, 10000 Zagreb</izvorni_sadrzaj>
    <derivirana_varijabla naziv="DomainObject.Predmet.ProtustrankaWithAdressOIB_1">AUTO TIM d.o.o., OIB 21339743830, Sisačka cesta 20/a, 10000 Zagreb</derivirana_varijabla>
  </DomainObject.Predmet.ProtustrankaWithAdressOIB>
  <DomainObject.Predmet.ProtustrankaNazivFormated>
    <izvorni_sadrzaj>AUTO TIM d.o.o.</izvorni_sadrzaj>
    <derivirana_varijabla naziv="DomainObject.Predmet.ProtustrankaNazivFormated_1">AUTO TIM d.o.o.</derivirana_varijabla>
  </DomainObject.Predmet.ProtustrankaNazivFormated>
  <DomainObject.Predmet.ProtustrankaNazivFormatedOIB>
    <izvorni_sadrzaj>AUTO TIM d.o.o., OIB 21339743830</izvorni_sadrzaj>
    <derivirana_varijabla naziv="DomainObject.Predmet.ProtustrankaNazivFormatedOIB_1">AUTO TIM d.o.o., OIB 21339743830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dioničko društvo zastupanog po punomoćniku Grgić &amp; Partneri odvjetničko društvo d.o.o.; REPUBLIKA HRVATSKA MINISTARSTVO FINANCIJA zastupanog po punomoćniku ŽUPANIJSKO DRŽAVNO ODVJETNIŠTVO</izvorni_sadrzaj>
    <derivirana_varijabla naziv="DomainObject.Predmet.StrankaFormated_1">  FINA Regionalni centar Zagreb; KREDITNA BANKA ZAGREB, dioničko društvo zastupanog po punomoćniku Grgić &amp; Partneri odvjetničko društvo d.o.o.; REPUBLIKA HRVATSKA MINISTARSTVO FINANCIJA zastupanog po punomoćniku ŽUPANIJSKO DRŽAVNO ODVJETNIŠTVO</derivirana_varijabla>
  </DomainObject.Predmet.StrankaFormated>
  <DomainObject.Predmet.StrankaFormatedOIB>
    <izvorni_sadrzaj>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izvorni_sadrzaj>
    <derivirana_varijabla naziv="DomainObject.Predmet.StrankaFormatedOIB_1">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izvorni_sadrzaj>
    <derivirana_varijabla naziv="DomainObject.Predmet.StrankaFormatedWithAdress_1">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br.1,10000 Zagreb,KREDITNA BANKA ZAGREB, dioničko društvo Ulica grada Vukovara 74,10000 Zagreb,REPUBLIKA HRVATSKA MINISTARSTVO FINANCIJA Katančićeva 5,10000 Zagreb</izvorni_sadrzaj>
    <derivirana_varijabla naziv="DomainObject.Predmet.StrankaWithAdress_1">FINA Regionalni centar Zagreb Trg svibanjskih žrtava 1995. br.1,10000 Zagreb,KREDITNA BANKA ZAGREB, dioničko društvo Ulica grada Vukovara 74,10000 Zagreb,REPUBLIKA HRVATSKA MINISTARSTVO FINANCIJA Katančićeva 5,10000 Zagreb</derivirana_varijabla>
  </DomainObject.Predmet.StrankaWithAdress>
  <DomainObject.Predmet.StrankaWithAdressOIB>
    <izvorni_sadrzaj>FINA Regionalni centar Zagreb, OIB 85821130368, Trg svibanjskih žrtava 1995. br.1,10000 Zagreb,KREDITNA BANKA ZAGREB, dioničko društvo, OIB 70663193635, Ulica grada Vukovara 74,10000 Zagreb,REPUBLIKA HRVATSKA MINISTARSTVO FINANCIJA, OIB 18683136487, Katančićeva 5,10000 Zagreb</izvorni_sadrzaj>
    <derivirana_varijabla naziv="DomainObject.Predmet.StrankaWithAdressOIB_1">FINA Regionalni centar Zagreb, OIB 85821130368, Trg svibanjskih žrtava 1995. br.1,10000 Zagreb,KREDITNA BANKA ZAGREB, dioničko društvo, OIB 70663193635, Ulica grada Vukovara 74,10000 Zagreb,REPUBLIKA HRVATSKA MINISTARSTVO FINANCIJA, OIB 18683136487, Katančićeva 5,10000 Zagreb</derivirana_varijabla>
  </DomainObject.Predmet.StrankaWithAdressOIB>
  <DomainObject.Predmet.StrankaNazivFormated>
    <izvorni_sadrzaj>FINA Regionalni centar Zagreb,KREDITNA BANKA ZAGREB, dioničko društvo,REPUBLIKA HRVATSKA MINISTARSTVO FINANCIJA</izvorni_sadrzaj>
    <derivirana_varijabla naziv="DomainObject.Predmet.StrankaNazivFormated_1">FINA Regionalni centar Zagreb,KREDITNA BANKA ZAGREB, dioničko društvo,REPUBLIKA HRVATSKA MINISTARSTVO FINANCIJA</derivirana_varijabla>
  </DomainObject.Predmet.StrankaNazivFormated>
  <DomainObject.Predmet.StrankaNazivFormatedOIB>
    <izvorni_sadrzaj>FINA Regionalni centar Zagreb, OIB 85821130368,KREDITNA BANKA ZAGREB, dioničko društvo, OIB 70663193635,REPUBLIKA HRVATSKA MINISTARSTVO FINANCIJA, OIB 18683136487</izvorni_sadrzaj>
    <derivirana_varijabla naziv="DomainObject.Predmet.StrankaNazivFormatedOIB_1">FINA Regionalni centar Zagreb, OIB 85821130368,KREDITNA BANKA ZAGREB, dioničko društvo, OIB 70663193635,REPUBLIKA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KREDITNA BANKA ZAGREB, dioničko društvo zastupanog po punomoćniku Grgić &amp; Partneri odvjetničko društvo d.o.o.</item>
      <item>REPUBLIKA HRVATSKA MINISTARSTVO FINANCIJA zastupanog po punomoćniku ŽUPANIJSKO DRŽAVNO ODVJETNIŠTVO</item>
    </izvorni_sadrzaj>
    <derivirana_varijabla naziv="DomainObject.Predmet.StrankaListFormated_1">
      <item>FINA Regionalni centar Zagreb</item>
      <item>KREDITNA BANKA ZAGREB, dioničko društvo zastupanog po punomoćniku Grgić &amp; Partneri odvjetničko društvo d.o.o.</item>
      <item>REPUBLIKA HRVATSKA MINISTARSTVO FINANCIJA zastupanog po punomoćniku ŽUPANIJSKO DRŽAVNO ODVJETNIŠTVO</item>
    </derivirana_varijabla>
  </DomainObject.Predmet.StrankaListFormated>
  <DomainObject.Predmet.StrankaListFormatedOIB>
    <izvorni_sadrzaj>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izvorni_sadrzaj>
    <derivirana_varijabla naziv="DomainObject.Predmet.StrankaListFormatedOIB_1">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izvorni_sadrzaj>
    <derivirana_varijabla naziv="DomainObject.Predmet.StrankaListFormatedWithAdress_1">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KREDITNA BANKA ZAGREB, dioničko društvo</item>
      <item>REPUBLIKA HRVATSKA MINISTARSTVO FINANCIJA</item>
    </izvorni_sadrzaj>
    <derivirana_varijabla naziv="DomainObject.Predmet.StrankaListNazivFormated_1">
      <item>FINA Regionalni centar Zagreb</item>
      <item>KREDITNA BANKA ZAGREB, dioničko društvo</item>
      <item>REPUBLIKA HRVATSKA MINISTARSTVO FINANCIJA</item>
    </derivirana_varijabla>
  </DomainObject.Predmet.StrankaListNazivFormated>
  <DomainObject.Predmet.StrankaListNazivFormatedOIB>
    <izvorni_sadrzaj>
      <item>FINA Regionalni centar Zagreb, OIB 85821130368</item>
      <item>KREDITNA BANKA ZAGREB, dioničko društvo, OIB 70663193635</item>
      <item>REPUBLIKA HRVATSKA MINISTARSTVO FINANCIJA, OIB 18683136487</item>
    </izvorni_sadrzaj>
    <derivirana_varijabla naziv="DomainObject.Predmet.StrankaListNazivFormatedOIB_1">
      <item>FINA Regionalni centar Zagreb, OIB 85821130368</item>
      <item>KREDITNA BANKA ZAGREB, dioničko društvo, OIB 70663193635</item>
      <item>REPUBLIKA HRVATSKA MINISTARSTVO FINANCIJA, OIB 18683136487</item>
    </derivirana_varijabla>
  </DomainObject.Predmet.StrankaListNazivFormatedOIB>
  <DomainObject.Predmet.ProtuStrankaListFormated>
    <izvorni_sadrzaj>
      <item>AUTO TIM d.o.o. zastupanog po punomoćniku Miroslav Krlić</item>
    </izvorni_sadrzaj>
    <derivirana_varijabla naziv="DomainObject.Predmet.ProtuStrankaListFormated_1">
      <item>AUTO TIM d.o.o. zastupanog po punomoćniku Miroslav Krlić</item>
    </derivirana_varijabla>
  </DomainObject.Predmet.ProtuStrankaListFormated>
  <DomainObject.Predmet.ProtuStrankaListFormatedOIB>
    <izvorni_sadrzaj>
      <item>AUTO TIM d.o.o., OIB 21339743830 zastupanog po punomoćniku Miroslav Krlić</item>
    </izvorni_sadrzaj>
    <derivirana_varijabla naziv="DomainObject.Predmet.ProtuStrankaListFormatedOIB_1">
      <item>AUTO TIM d.o.o., OIB 21339743830 zastupanog po punomoćniku Miroslav Krlić</item>
    </derivirana_varijabla>
  </DomainObject.Predmet.ProtuStrankaListFormatedOIB>
  <DomainObject.Predmet.ProtuStrankaListFormatedWithAdress>
    <izvorni_sadrzaj>
      <item>AUTO TIM d.o.o., Sisačka cesta 20/a, 10000 Zagreb zastupanog po punomoćniku Miroslav Krlić</item>
    </izvorni_sadrzaj>
    <derivirana_varijabla naziv="DomainObject.Predmet.ProtuStrankaListFormatedWithAdress_1">
      <item>AUTO TIM d.o.o., Sisačka cesta 20/a, 10000 Zagreb zastupanog po punomoćniku Miroslav Krlić</item>
    </derivirana_varijabla>
  </DomainObject.Predmet.ProtuStrankaListFormatedWithAdress>
  <DomainObject.Predmet.ProtuStrankaListFormatedWithAdressOIB>
    <izvorni_sadrzaj>
      <item>AUTO TIM d.o.o., OIB 21339743830, Sisačka cesta 20/a, 10000 Zagreb zastupanog po punomoćniku Miroslav Krlić</item>
    </izvorni_sadrzaj>
    <derivirana_varijabla naziv="DomainObject.Predmet.ProtuStrankaListFormatedWithAdressOIB_1">
      <item>AUTO TIM d.o.o., OIB 21339743830, Sisačka cesta 20/a, 10000 Zagreb zastupanog po punomoćniku Miroslav Krlić</item>
    </derivirana_varijabla>
  </DomainObject.Predmet.ProtuStrankaListFormatedWithAdressOIB>
  <DomainObject.Predmet.ProtuStrankaListNazivFormated>
    <izvorni_sadrzaj>
      <item>AUTO TIM d.o.o.</item>
    </izvorni_sadrzaj>
    <derivirana_varijabla naziv="DomainObject.Predmet.ProtuStrankaListNazivFormated_1">
      <item>AUTO TIM d.o.o.</item>
    </derivirana_varijabla>
  </DomainObject.Predmet.ProtuStrankaListNazivFormated>
  <DomainObject.Predmet.ProtuStrankaListNazivFormatedOIB>
    <izvorni_sadrzaj>
      <item>AUTO TIM d.o.o., OIB 21339743830</item>
    </izvorni_sadrzaj>
    <derivirana_varijabla naziv="DomainObject.Predmet.ProtuStrankaListNazivFormatedOIB_1">
      <item>AUTO TIM d.o.o., OIB 21339743830</item>
    </derivirana_varijabla>
  </DomainObject.Predmet.ProtuStrankaListNazivFormatedOIB>
  <DomainObject.Predmet.OstaliListFormated>
    <izvorni_sadrzaj>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zvorni_sadrzaj>
    <derivirana_varijabla naziv="DomainObject.Predmet.OstaliListFormated_1">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derivirana_varijabla>
  </DomainObject.Predmet.OstaliListFormated>
  <DomainObject.Predmet.OstaliListFormatedOIB>
    <izvorni_sadrzaj>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zvorni_sadrzaj>
    <derivirana_varijabla naziv="DomainObject.Predmet.OstaliListFormatedOIB_1">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derivirana_varijabla>
  </DomainObject.Predmet.OstaliListFormatedOIB>
  <DomainObject.Predmet.OstaliListFormatedWithAdress>
    <izvorni_sadrzaj>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zvorni_sadrzaj>
    <derivirana_varijabla naziv="DomainObject.Predmet.OstaliListFormatedWithAdress_1">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derivirana_varijabla>
  </DomainObject.Predmet.OstaliListFormatedWithAdress>
  <DomainObject.Predmet.OstaliListFormatedWithAdressOIB>
    <izvorni_sadrzaj>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zvorni_sadrzaj>
    <derivirana_varijabla naziv="DomainObject.Predmet.OstaliListFormatedWithAdressOIB_1">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derivirana_varijabla>
  </DomainObject.Predmet.OstaliListFormatedWithAdressOIB>
  <DomainObject.Predmet.OstaliListNazivFormated>
    <izvorni_sadrzaj>
      <item>Grgić &amp; Partneri odvjetničko društvo d.o.o.</item>
      <item>ŽUPANIJSKO DRŽAVNO ODVJETNIŠTVO</item>
      <item>PRIVREDNA BANKA d.d.</item>
      <item>RAIFFEISENBANK AUSTRIA d.d.</item>
      <item>Miroslav Krlić</item>
    </izvorni_sadrzaj>
    <derivirana_varijabla naziv="DomainObject.Predmet.OstaliListNazivFormated_1">
      <item>Grgić &amp; Partneri odvjetničko društvo d.o.o.</item>
      <item>ŽUPANIJSKO DRŽAVNO ODVJETNIŠTVO</item>
      <item>PRIVREDNA BANKA d.d.</item>
      <item>RAIFFEISENBANK AUSTRIA d.d.</item>
      <item>Miroslav Krlić</item>
    </derivirana_varijabla>
  </DomainObject.Predmet.OstaliListNazivFormated>
  <DomainObject.Predmet.OstaliListNazivFormatedOIB>
    <izvorni_sadrzaj>
      <item>Grgić &amp; Partneri odvjetničko društvo d.o.o., OIB 16457179668</item>
      <item>ŽUPANIJSKO DRŽAVNO ODVJETNIŠTVO, OIB 16488001145</item>
      <item>PRIVREDNA BANKA d.d.</item>
      <item>RAIFFEISENBANK AUSTRIA d.d.</item>
      <item>Miroslav Krlić, OIB 10068497438</item>
    </izvorni_sadrzaj>
    <derivirana_varijabla naziv="DomainObject.Predmet.OstaliListNazivFormatedOIB_1">
      <item>Grgić &amp; Partneri odvjetničko društvo d.o.o., OIB 16457179668</item>
      <item>ŽUPANIJSKO DRŽAVNO ODVJETNIŠTVO, OIB 16488001145</item>
      <item>PRIVREDNA BANKA d.d.</item>
      <item>RAIFFEISENBANK AUSTRIA d.d.</item>
      <item>Miroslav Krlić, OIB 10068497438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TIM d.o.o.</izvorni_sadrzaj>
    <derivirana_varijabla naziv="DomainObject.Predmet.ProtustrankaIDrugi_1">AUTO TIM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AUTO TIM d.o.o., OIB 21339743830, Sisačka cesta 20/a, 10000 Zagreb</izvorni_sadrzaj>
    <derivirana_varijabla naziv="DomainObject.Predmet.ProtustrankaIDrugiAdressOIB_1">AUTO TIM d.o.o., OIB 21339743830, Sisačka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izvorni_sadrzaj>
    <derivirana_varijabla naziv="DomainObject.Predmet.SudioniciListNaziv_1">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derivirana_varijabla>
  </DomainObject.Predmet.SudioniciListNaziv>
  <DomainObject.Predmet.SudioniciListAdressOIB>
    <izvorni_sadrzaj>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zvorni_sadrzaj>
    <derivirana_varijabla naziv="DomainObject.Predmet.SudioniciListAdressOIB_1">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21339743830</item>
      <item>, OIB 85821130368</item>
      <item>, OIB 70663193635</item>
      <item>, OIB 16457179668</item>
      <item>, OIB 18683136487</item>
      <item>, OIB 16488001145</item>
      <item>, OIB null</item>
      <item>, OIB null</item>
      <item>, OIB 10068497438</item>
    </izvorni_sadrzaj>
    <derivirana_varijabla naziv="DomainObject.Predmet.SudioniciListNazivOIB_1">
      <item>, OIB 21339743830</item>
      <item>, OIB 85821130368</item>
      <item>, OIB 70663193635</item>
      <item>, OIB 16457179668</item>
      <item>, OIB 18683136487</item>
      <item>, OIB 16488001145</item>
      <item>, OIB null</item>
      <item>, OIB null</item>
      <item>, OIB 10068497438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132</properties:Words>
  <properties:Characters>611</properties:Characters>
  <properties:Lines>37</properties:Lines>
  <properties:Paragraphs>16</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2016-04-12T11:48:00Z</dcterms:created>
  <dc:creator>nmarkovic</dc:creator>
  <cp:lastModifiedBy>Valentina Gabud</cp:lastModifiedBy>
  <cp:lastPrinted>2018-04-23T09:11:00Z</cp:lastPrinted>
  <dcterms:modified xmlns:xsi="http://www.w3.org/2001/XMLSchema-instance" xsi:type="dcterms:W3CDTF">2018-04-23T09:11:00Z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(35. zaklj. - poziv st.up. na policu osiguranja.docx)</vt:lpwstr>
  </prop:property>
  <prop:property name="CC_coloring" pid="4" fmtid="{D5CDD505-2E9C-101B-9397-08002B2CF9AE}">
    <vt:bool>false</vt:bool>
  </prop:property>
  <prop:property name="BrojStranica" pid="5" fmtid="{D5CDD505-2E9C-101B-9397-08002B2CF9AE}">
    <vt:i4>1</vt:i4>
  </prop:property>
</prop:Properties>
</file>