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0b46" w14:paraId="9d40b46" w:rsidRDefault="00D74593" w:rsidP="00D74593" w:rsidR="00D74593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D74593" w:rsidRPr="00A15EE7">
        <w:tc>
          <w:tcPr>
            <w:tcW w:type="dxa" w:w="3060"/>
          </w:tcPr>
          <w:p w:rsidRDefault="00D74593" w:rsidP="006C4A1D" w:rsidR="00D74593" w:rsidRPr="005767EC">
            <w:pPr>
              <w:pStyle w:val="Naslov2"/>
              <w:rPr>
                <w:rFonts w:hAnsi="Times New Roman" w:ascii="Times New Roman"/>
                <w:b w:val="false"/>
                <w:bCs/>
                <w:color w:val="auto"/>
              </w:rPr>
            </w:pPr>
            <w:r w:rsidRPr="005767EC">
              <w:rPr>
                <w:rFonts w:hAnsi="Times New Roman" w:ascii="Times New Roman"/>
                <w:b w:val="false"/>
                <w:color w:val="auto"/>
              </w:rPr>
              <w:t>REPUBLIKA HRVATSKA</w:t>
            </w:r>
          </w:p>
          <w:p w:rsidRDefault="00D74593" w:rsidP="006C4A1D" w:rsidR="00D74593" w:rsidRPr="005767EC">
            <w:r w:rsidRPr="005767EC">
              <w:t>Trgovački sud u Zagrebu</w:t>
            </w:r>
          </w:p>
          <w:p w:rsidRDefault="00D74593" w:rsidP="006C4A1D" w:rsidR="00D74593" w:rsidRPr="00A15EE7">
            <w:r w:rsidRPr="005767EC">
              <w:t>Zagreb, Amruševa 2/II</w:t>
            </w:r>
          </w:p>
        </w:tc>
      </w:tr>
    </w:tbl>
    <w:p w:rsidRDefault="00D74593" w:rsidP="00D74593" w:rsidR="00D7459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</w:p>
    <w:p w:rsidRDefault="00D74593" w:rsidP="00D74593" w:rsidR="00D74593" w:rsidRPr="00A15EE7">
      <w:pPr>
        <w:jc w:val="center"/>
        <w:rPr>
          <w:b/>
        </w:rPr>
      </w:pPr>
    </w:p>
    <w:p w:rsidRDefault="00D74593" w:rsidP="00D74593" w:rsidR="00D74593" w:rsidRPr="00A15EE7">
      <w:pPr>
        <w:jc w:val="center"/>
      </w:pPr>
    </w:p>
    <w:p w:rsidRDefault="00D74593" w:rsidP="00D74593" w:rsidR="00D74593" w:rsidRPr="00A15EE7">
      <w:pPr>
        <w:jc w:val="center"/>
      </w:pPr>
      <w:r w:rsidRPr="00A15EE7">
        <w:t>R E P U B L I K A    H R V A T S K A</w:t>
      </w:r>
    </w:p>
    <w:p w:rsidRDefault="00D74593" w:rsidP="00D74593" w:rsidR="00D74593" w:rsidRPr="00A15EE7">
      <w:pPr>
        <w:jc w:val="center"/>
      </w:pPr>
      <w:r w:rsidRPr="00A15EE7">
        <w:t>R J E Š E N J E</w:t>
      </w:r>
    </w:p>
    <w:p w:rsidRDefault="00D74593" w:rsidP="00D74593" w:rsidR="00D74593" w:rsidRPr="00A15EE7">
      <w:pPr>
        <w:jc w:val="center"/>
      </w:pPr>
    </w:p>
    <w:p w:rsidRDefault="00D74593" w:rsidP="00D74593" w:rsidR="00D74593" w:rsidRPr="002635B0">
      <w:pPr>
        <w:jc w:val="both"/>
      </w:pPr>
    </w:p>
    <w:p w:rsidRDefault="00D74593" w:rsidP="00D74593" w:rsidR="00D74593" w:rsidRPr="00A15EE7">
      <w:pPr>
        <w:jc w:val="both"/>
      </w:pPr>
      <w:r w:rsidRPr="002635B0">
        <w:tab/>
        <w:t>Trgovački sud u Zagrebu, po sucu Nikoli Ribariću, u stečajnom predmetu u povodu zahtjeva FINANCIJSKE AGENCIJE, za provedbu skraćenog stečajnog postupka nad dužnikom NOVELA MEDIA d.o.o., Zagreb (Grad Zagreb), Baruna Tre</w:t>
      </w:r>
      <w:r>
        <w:t>nka 13, OIB: 01222084591, dana 3</w:t>
      </w:r>
      <w:r w:rsidRPr="002635B0">
        <w:t>.</w:t>
      </w:r>
      <w:r>
        <w:t>ožujka</w:t>
      </w:r>
      <w:r w:rsidRPr="002635B0">
        <w:t xml:space="preserve"> 201</w:t>
      </w:r>
      <w:r>
        <w:t>6</w:t>
      </w:r>
      <w:r w:rsidRPr="002635B0">
        <w:t>.,</w:t>
      </w: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67A3A" w:rsidRPr="008E3539">
        <w:t>IVICA BOLTUŽIĆ, ZAGREB, JORDANOVAC 113, OIB: 24281705494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67A3A" w:rsidRPr="008E3539">
        <w:t>IVICA BOLTUŽIĆ, ZAGREB, JORDANOVAC 113, OIB: 24281705494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 xml:space="preserve">, na broj računa: IBAN: HR </w:t>
      </w:r>
      <w:r w:rsidR="00767A3A">
        <w:t>42 23600003215636235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74593" w:rsidP="00D74593" w:rsidR="00D74593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>
        <w:t xml:space="preserve"> </w:t>
      </w:r>
      <w:r w:rsidRPr="002635B0">
        <w:t>NOVELA MEDIA d.o.o., Zagreb (Grad Zagreb), Baruna Tre</w:t>
      </w:r>
      <w:r>
        <w:t>nka 13, OIB: 01222084591</w:t>
      </w:r>
      <w:r>
        <w:rPr>
          <w:lang w:val="en-GB"/>
        </w:rPr>
        <w:t>.</w:t>
      </w: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D74593">
        <w:t>23</w:t>
      </w:r>
      <w:r w:rsidR="00553B1B" w:rsidRPr="00B3101F">
        <w:t>.</w:t>
      </w:r>
      <w:r w:rsidR="00D74593">
        <w:t xml:space="preserve"> rujna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>Rješenjem od 1</w:t>
      </w:r>
      <w:r w:rsidR="00D74593">
        <w:t>1</w:t>
      </w:r>
      <w:r w:rsidR="00553B1B">
        <w:t>.</w:t>
      </w:r>
      <w:r w:rsidR="00D74593">
        <w:t xml:space="preserve"> </w:t>
      </w:r>
      <w:r w:rsidR="00F24AC9">
        <w:t xml:space="preserve">siječnja 2017. godine imenovan je </w:t>
      </w:r>
      <w:r>
        <w:t>Ivica Boltužić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D76A17">
        <w:t>24</w:t>
      </w:r>
      <w:r w:rsidR="0049555D">
        <w:t>. veljače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D76A17">
        <w:t>3</w:t>
      </w:r>
      <w:r w:rsidR="00A61E92">
        <w:t>. ožujka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  <w:r w:rsidR="008B35D8">
        <w:tab/>
      </w:r>
    </w:p>
    <w:p w:rsidRDefault="005767EC" w:rsidP="00E91121" w:rsidR="005767EC">
      <w:pPr>
        <w:pStyle w:val="Podnaslov"/>
        <w:ind w:firstLine="708" w:left="4956"/>
      </w:pP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67EC" w:rsidP="00E91121" w:rsidR="005767E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767EC" w:rsidP="00E91121" w:rsidR="005767E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2CC0" w:rsidP="005767EC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CF2CC0" w:rsidP="00D07951" w:rsidR="00CF2CC0"/>
    <w:p w:rsidRDefault="00CF2CC0" w:rsidP="00D07951" w:rsidR="00CF2CC0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p w:rsidRDefault="005767EC" w:rsidP="00D07951" w:rsidR="005767EC"/>
    <w:sectPr w:rsidSect="004E31AE" w:rsidR="005767E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1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D74593">
      <w:t>3682/2016</w:t>
    </w:r>
    <w:r w:rsidR="005767EC">
      <w:t>-31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3011FC"/>
    <w:rsid w:val="00343152"/>
    <w:rsid w:val="00397F3F"/>
    <w:rsid w:val="003B6CAF"/>
    <w:rsid w:val="00475737"/>
    <w:rsid w:val="0049555D"/>
    <w:rsid w:val="004E31AE"/>
    <w:rsid w:val="00536FCA"/>
    <w:rsid w:val="00553B1B"/>
    <w:rsid w:val="00560CCF"/>
    <w:rsid w:val="005767EC"/>
    <w:rsid w:val="00602325"/>
    <w:rsid w:val="0063061E"/>
    <w:rsid w:val="00680F38"/>
    <w:rsid w:val="006A51CB"/>
    <w:rsid w:val="006C6EE8"/>
    <w:rsid w:val="007040E2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5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1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1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1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1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A5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1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1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1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1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St-3682/2016</izvorni_sadrzaj>
    <derivirana_varijabla naziv="DomainObject.Predmet.OznakaBroj_1">St-3682/2016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NOVELA MEDIA d.o.o. zastupanog po punomoćniku Nevenka Andrašić; Stjepan Andrašić</izvorni_sadrzaj>
    <derivirana_varijabla naziv="DomainObject.Predmet.ProtustrankaFormated_1">  NOVELA MEDIA d.o.o. zastupanog po punomoćniku Nevenka Andrašić; Stjepan Andrašić</derivirana_varijabla>
  </DomainObject.Predmet.ProtustrankaFormated>
  <DomainObject.Predmet.ProtustrankaFormatedOIB>
    <izvorni_sadrzaj>  NOVELA MEDIA d.o.o., OIB 01222084591 zastupanog po punomoćniku Nevenka Andrašić; Stjepan Andrašić</izvorni_sadrzaj>
    <derivirana_varijabla naziv="DomainObject.Predmet.ProtustrankaFormatedOIB_1">  NOVELA MEDIA d.o.o., OIB 01222084591 zastupanog po punomoćniku Nevenka Andrašić; Stjepan Andrašić</derivirana_varijabla>
  </DomainObject.Predmet.ProtustrankaFormatedOIB>
  <DomainObject.Predmet.ProtustrankaFormatedWithAdress>
    <izvorni_sadrzaj> NOVELA MEDIA d.o.o., Baruna Trenka 13, 10000 Zagreb zastupanog po punomoćniku Nevenka Andrašić; Stjepan Andrašić</izvorni_sadrzaj>
    <derivirana_varijabla naziv="DomainObject.Predmet.ProtustrankaFormatedWithAdress_1"> NOVELA MEDIA d.o.o., Baruna Trenka 13, 10000 Zagreb zastupanog po punomoćniku Nevenka Andrašić; Stjepan Andrašić</derivirana_varijabla>
  </DomainObject.Predmet.ProtustrankaFormatedWithAdress>
  <DomainObject.Predmet.ProtustrankaFormatedWithAdressOIB>
    <izvorni_sadrzaj> NOVELA MEDIA d.o.o., OIB 01222084591, Baruna Trenka 13, 10000 Zagreb zastupanog po punomoćniku Nevenka Andrašić; Stjepan Andrašić</izvorni_sadrzaj>
    <derivirana_varijabla naziv="DomainObject.Predmet.ProtustrankaFormatedWithAdressOIB_1"> NOVELA MEDIA d.o.o., OIB 01222084591, Baruna Trenka 13, 10000 Zagreb zastupanog po punomoćniku Nevenka Andrašić; Stjepan Andrašić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 zastupanog po punomoćniku Nevenka Andrašić; Stjepan Andrašić</item>
    </izvorni_sadrzaj>
    <derivirana_varijabla naziv="DomainObject.Predmet.ProtuStrankaListFormated_1">
      <item>NOVELA MEDIA d.o.o. zastupanog po punomoćniku Nevenka Andrašić; Stjepan Andrašić</item>
    </derivirana_varijabla>
  </DomainObject.Predmet.ProtuStrankaListFormated>
  <DomainObject.Predmet.ProtuStrankaListFormatedOIB>
    <izvorni_sadrzaj>
      <item>NOVELA MEDIA d.o.o., OIB 01222084591 zastupanog po punomoćniku Nevenka Andrašić; Stjepan Andrašić</item>
    </izvorni_sadrzaj>
    <derivirana_varijabla naziv="DomainObject.Predmet.ProtuStrankaListFormatedOIB_1">
      <item>NOVELA MEDIA d.o.o., OIB 01222084591 zastupanog po punomoćniku Nevenka Andrašić; Stjepan Andrašić</item>
    </derivirana_varijabla>
  </DomainObject.Predmet.ProtuStrankaListFormatedOIB>
  <DomainObject.Predmet.ProtuStrankaListFormatedWithAdress>
    <izvorni_sadrzaj>
      <item>NOVELA MEDIA d.o.o., Baruna Trenka 13, 10000 Zagreb zastupanog po punomoćniku Nevenka Andrašić; Stjepan Andrašić</item>
    </izvorni_sadrzaj>
    <derivirana_varijabla naziv="DomainObject.Predmet.ProtuStrankaListFormatedWithAdress_1">
      <item>NOVELA MEDIA d.o.o., Baruna Trenka 13, 10000 Zagreb zastupanog po punomoćniku Nevenka Andrašić; Stjepan Andrašić</item>
    </derivirana_varijabla>
  </DomainObject.Predmet.ProtuStrankaListFormatedWithAdress>
  <DomainObject.Predmet.ProtuStrankaListFormatedWithAdressOIB>
    <izvorni_sadrzaj>
      <item>NOVELA MEDIA d.o.o., OIB 01222084591, Baruna Trenka 13, 10000 Zagreb zastupanog po punomoćniku Nevenka Andrašić; Stjepan Andrašić</item>
    </izvorni_sadrzaj>
    <derivirana_varijabla naziv="DomainObject.Predmet.ProtuStrankaListFormatedWithAdressOIB_1">
      <item>NOVELA MEDIA d.o.o., OIB 01222084591, Baruna Trenka 13, 10000 Zagreb zastupanog po punomoćniku Nevenka Andrašić; Stjepan Andrašić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izvorni_sadrzaj>
    <derivirana_varijabla naziv="DomainObject.Predmet.OstaliListFormated_1"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derivirana_varijabla>
  </DomainObject.Predmet.OstaliListFormated>
  <DomainObject.Predmet.OstaliListFormatedOIB>
    <izvorni_sadrzaj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izvorni_sadrzaj>
    <derivirana_varijabla naziv="DomainObject.Predmet.OstaliListFormatedOIB_1"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derivirana_varijabla>
  </DomainObject.Predmet.OstaliListFormatedOIB>
  <DomainObject.Predmet.OstaliListFormatedWithAdress>
    <izvorni_sadrzaj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izvorni_sadrzaj>
    <derivirana_varijabla naziv="DomainObject.Predmet.OstaliListFormatedWithAdress_1"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izvorni_sadrzaj>
    <derivirana_varijabla naziv="DomainObject.Predmet.OstaliListFormatedWithAdressOIB_1"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OstaliListNazivFormated_1">
      <item>Stjepan Andrašić</item>
      <item>Nevenka Andrašić</item>
      <item>HRVATSKA POŠTANSKA BANKA, dioničko društvo</item>
      <item>ŽUPANIJSKO DRŽAVNO ODVJETNIŠTVO U ZAGREBU</item>
    </derivirana_varijabla>
  </DomainObject.Predmet.OstaliListNazivFormated>
  <DomainObject.Predmet.OstaliListNazivFormatedOIB>
    <izvorni_sadrzaj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izvorni_sadrzaj>
    <derivirana_varijabla naziv="DomainObject.Predmet.OstaliListNazivFormatedOIB_1"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SudioniciListNaziv_1"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87023687619</item>
      <item>, OIB 39917439534</item>
      <item>, OIB 87939104217</item>
      <item>, OIB 16488001145</item>
    </izvorni_sadrzaj>
    <derivirana_varijabla naziv="DomainObject.Predmet.SudioniciListNazivOIB_1">
      <item>, OIB 85821130368</item>
      <item>, OIB 01222084591</item>
      <item>, OIB 87023687619</item>
      <item>, OIB 39917439534</item>
      <item>, OIB 87939104217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408</properties:Words>
  <properties:Characters>2265</properties:Characters>
  <properties:Lines>106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2017-03-03T14:28:00Z</dcterms:created>
  <dc:creator>nribaric</dc:creator>
  <cp:lastModifiedBy>Jadranka Zelić</cp:lastModifiedBy>
  <cp:lastPrinted>2017-03-03T14:28:00Z</cp:lastPrinted>
  <dcterms:modified xmlns:xsi="http://www.w3.org/2001/XMLSchema-instance" xsi:type="dcterms:W3CDTF">2017-03-03T14:29:00Z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