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2014c" w14:paraId="e92014c" w:rsidRDefault="00310F52" w:rsidP="005A5521" w:rsidR="00932025" w:rsidRPr="005075AE">
      <w:pPr>
        <w15:collapsed w:val="false"/>
        <w:rPr>
          <w:sz w:val="24"/>
          <w:szCs w:val="24"/>
        </w:rPr>
      </w:pPr>
      <w:bookmarkStart w:name="_GoBack" w:id="0"/>
      <w:bookmarkEnd w:id="0"/>
      <w:r w:rsidRPr="005075AE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09E" w:rsidRPr="005075AE">
        <w:rPr>
          <w:sz w:val="24"/>
          <w:szCs w:val="24"/>
        </w:rPr>
        <w:t xml:space="preserve">  </w:t>
      </w:r>
    </w:p>
    <w:p w:rsidRDefault="00932025" w:rsidP="005A5521" w:rsidR="00932025" w:rsidRPr="005075AE">
      <w:pPr>
        <w:rPr>
          <w:sz w:val="24"/>
          <w:szCs w:val="24"/>
        </w:rPr>
      </w:pPr>
      <w:r w:rsidRPr="005075AE">
        <w:rPr>
          <w:sz w:val="24"/>
          <w:szCs w:val="24"/>
        </w:rPr>
        <w:t xml:space="preserve">  REPUBLIKA HRVATSKA </w:t>
      </w:r>
    </w:p>
    <w:p w:rsidRDefault="00932025" w:rsidP="005A5521" w:rsidR="00932025" w:rsidRPr="005075AE">
      <w:pPr>
        <w:rPr>
          <w:sz w:val="24"/>
          <w:szCs w:val="24"/>
        </w:rPr>
      </w:pPr>
      <w:r w:rsidRPr="005075AE">
        <w:rPr>
          <w:sz w:val="24"/>
          <w:szCs w:val="24"/>
        </w:rPr>
        <w:t>TRGOVAČKI SUD U ZAGREBU</w:t>
      </w:r>
    </w:p>
    <w:p w:rsidRDefault="00932025" w:rsidP="005A5521" w:rsidR="00C540BB" w:rsidRPr="005075AE">
      <w:pPr>
        <w:rPr>
          <w:sz w:val="24"/>
          <w:szCs w:val="24"/>
        </w:rPr>
      </w:pPr>
      <w:r w:rsidRPr="005075AE">
        <w:rPr>
          <w:sz w:val="24"/>
          <w:szCs w:val="24"/>
        </w:rPr>
        <w:t>Za</w:t>
      </w:r>
      <w:r w:rsidR="00851087" w:rsidRPr="005075AE">
        <w:rPr>
          <w:sz w:val="24"/>
          <w:szCs w:val="24"/>
        </w:rPr>
        <w:t>greb, Amruševa 2/II</w:t>
      </w:r>
      <w:r w:rsidR="00851087" w:rsidRPr="005075AE">
        <w:rPr>
          <w:sz w:val="24"/>
          <w:szCs w:val="24"/>
        </w:rPr>
        <w:tab/>
      </w:r>
      <w:r w:rsidR="00851087" w:rsidRPr="005075AE">
        <w:rPr>
          <w:sz w:val="24"/>
          <w:szCs w:val="24"/>
        </w:rPr>
        <w:tab/>
      </w:r>
      <w:r w:rsidR="00851087" w:rsidRPr="005075AE">
        <w:rPr>
          <w:sz w:val="24"/>
          <w:szCs w:val="24"/>
        </w:rPr>
        <w:tab/>
      </w:r>
      <w:r w:rsidR="00851087" w:rsidRPr="005075AE">
        <w:rPr>
          <w:sz w:val="24"/>
          <w:szCs w:val="24"/>
        </w:rPr>
        <w:tab/>
      </w:r>
      <w:r w:rsidR="00851087" w:rsidRPr="005075AE">
        <w:rPr>
          <w:sz w:val="24"/>
          <w:szCs w:val="24"/>
        </w:rPr>
        <w:tab/>
      </w:r>
      <w:r w:rsidR="00C540BB" w:rsidRPr="005075AE">
        <w:rPr>
          <w:sz w:val="24"/>
          <w:szCs w:val="24"/>
        </w:rPr>
        <w:tab/>
      </w:r>
      <w:r w:rsidR="00851087" w:rsidRPr="005075AE">
        <w:rPr>
          <w:sz w:val="24"/>
          <w:szCs w:val="24"/>
        </w:rPr>
        <w:t>31-</w:t>
      </w:r>
      <w:r w:rsidR="00353F48">
        <w:rPr>
          <w:sz w:val="24"/>
          <w:szCs w:val="24"/>
        </w:rPr>
        <w:t>St-43/98-63</w:t>
      </w:r>
      <w:r w:rsidR="005A5521" w:rsidRPr="005075AE">
        <w:rPr>
          <w:sz w:val="24"/>
          <w:szCs w:val="24"/>
        </w:rPr>
        <w:t xml:space="preserve">  </w:t>
      </w:r>
    </w:p>
    <w:p w:rsidRDefault="00C540BB" w:rsidP="005A5521" w:rsidR="00C540BB" w:rsidRPr="005075AE">
      <w:pPr>
        <w:rPr>
          <w:sz w:val="24"/>
          <w:szCs w:val="24"/>
        </w:rPr>
      </w:pPr>
    </w:p>
    <w:p w:rsidRDefault="00026B58" w:rsidP="00C540BB" w:rsidR="005A5521" w:rsidRPr="005075AE">
      <w:pPr>
        <w:jc w:val="center"/>
        <w:rPr>
          <w:sz w:val="24"/>
          <w:szCs w:val="24"/>
        </w:rPr>
      </w:pPr>
      <w:r w:rsidRPr="005075AE">
        <w:rPr>
          <w:sz w:val="24"/>
          <w:szCs w:val="24"/>
        </w:rPr>
        <w:t>R E P U B L I K A</w:t>
      </w:r>
      <w:r w:rsidR="00C540BB" w:rsidRPr="005075AE">
        <w:rPr>
          <w:sz w:val="24"/>
          <w:szCs w:val="24"/>
        </w:rPr>
        <w:t xml:space="preserve">   H R V A T S K A</w:t>
      </w:r>
    </w:p>
    <w:p w:rsidRDefault="005A5521" w:rsidP="005A5521" w:rsidR="005A5521" w:rsidRPr="005075AE">
      <w:pPr>
        <w:jc w:val="center"/>
        <w:rPr>
          <w:sz w:val="24"/>
          <w:szCs w:val="24"/>
        </w:rPr>
      </w:pPr>
      <w:r w:rsidRPr="005075AE">
        <w:rPr>
          <w:sz w:val="24"/>
          <w:szCs w:val="24"/>
        </w:rPr>
        <w:t>R J E Š E N J E</w:t>
      </w:r>
    </w:p>
    <w:p w:rsidRDefault="00026B58" w:rsidP="005A5521" w:rsidR="00026B58" w:rsidRPr="005075AE">
      <w:pPr>
        <w:jc w:val="center"/>
        <w:rPr>
          <w:sz w:val="24"/>
          <w:szCs w:val="24"/>
        </w:rPr>
      </w:pPr>
      <w:r w:rsidRPr="005075AE">
        <w:rPr>
          <w:sz w:val="24"/>
          <w:szCs w:val="24"/>
        </w:rPr>
        <w:t>O</w:t>
      </w:r>
    </w:p>
    <w:p w:rsidRDefault="00026B58" w:rsidP="004776B9" w:rsidR="005075AE" w:rsidRPr="005075AE">
      <w:pPr>
        <w:jc w:val="center"/>
        <w:rPr>
          <w:sz w:val="24"/>
          <w:szCs w:val="24"/>
        </w:rPr>
      </w:pPr>
      <w:r w:rsidRPr="005075AE">
        <w:rPr>
          <w:sz w:val="24"/>
          <w:szCs w:val="24"/>
        </w:rPr>
        <w:t>ISPRAVKU</w:t>
      </w:r>
    </w:p>
    <w:p w:rsidRDefault="005075AE" w:rsidP="004776B9" w:rsidR="004776B9" w:rsidRPr="007955CC">
      <w:pPr>
        <w:jc w:val="center"/>
        <w:rPr>
          <w:sz w:val="24"/>
          <w:szCs w:val="24"/>
        </w:rPr>
      </w:pPr>
      <w:r w:rsidRPr="007955CC">
        <w:rPr>
          <w:sz w:val="24"/>
          <w:szCs w:val="24"/>
        </w:rPr>
        <w:tab/>
      </w:r>
    </w:p>
    <w:p w:rsidRDefault="004776B9" w:rsidP="004776B9" w:rsidR="005075AE" w:rsidRPr="007955CC">
      <w:pPr>
        <w:rPr>
          <w:sz w:val="24"/>
          <w:szCs w:val="24"/>
        </w:rPr>
      </w:pPr>
      <w:r w:rsidRPr="007955CC">
        <w:rPr>
          <w:sz w:val="24"/>
          <w:szCs w:val="24"/>
        </w:rPr>
        <w:tab/>
      </w:r>
      <w:r w:rsidR="007955CC" w:rsidRPr="007955CC">
        <w:rPr>
          <w:sz w:val="24"/>
          <w:szCs w:val="24"/>
        </w:rPr>
        <w:t xml:space="preserve">TRGOVAČKI SUD U ZAGREBU po sucu Nadi Kraljić u predmetu stečajne mase </w:t>
      </w:r>
      <w:r w:rsidR="007955CC" w:rsidRPr="007955CC">
        <w:rPr>
          <w:bCs/>
          <w:sz w:val="24"/>
          <w:szCs w:val="24"/>
        </w:rPr>
        <w:t>RADNIK</w:t>
      </w:r>
      <w:r w:rsidR="007955CC">
        <w:rPr>
          <w:bCs/>
          <w:sz w:val="24"/>
          <w:szCs w:val="24"/>
        </w:rPr>
        <w:t xml:space="preserve"> d.d.,</w:t>
      </w:r>
      <w:r w:rsidR="007955CC" w:rsidRPr="007955CC">
        <w:rPr>
          <w:bCs/>
          <w:sz w:val="24"/>
          <w:szCs w:val="24"/>
        </w:rPr>
        <w:t xml:space="preserve"> Zagreb, Vlaška 81a</w:t>
      </w:r>
      <w:r w:rsidR="007955CC" w:rsidRPr="007955CC">
        <w:rPr>
          <w:rFonts w:cs="Courier New" w:hAnsi="Courier New" w:ascii="Courier New"/>
          <w:bCs/>
          <w:sz w:val="24"/>
          <w:szCs w:val="24"/>
        </w:rPr>
        <w:t xml:space="preserve"> </w:t>
      </w:r>
      <w:r w:rsidR="00637FB1">
        <w:rPr>
          <w:sz w:val="24"/>
          <w:szCs w:val="24"/>
        </w:rPr>
        <w:t>dana 30</w:t>
      </w:r>
      <w:r w:rsidR="007955CC" w:rsidRPr="007955CC">
        <w:rPr>
          <w:sz w:val="24"/>
          <w:szCs w:val="24"/>
        </w:rPr>
        <w:t>. listopada 2017. godine</w:t>
      </w:r>
    </w:p>
    <w:p w:rsidRDefault="004776B9" w:rsidP="004776B9" w:rsidR="004776B9" w:rsidRPr="005075AE">
      <w:pPr>
        <w:rPr>
          <w:sz w:val="24"/>
          <w:szCs w:val="24"/>
        </w:rPr>
      </w:pPr>
    </w:p>
    <w:p w:rsidRDefault="005A5521" w:rsidP="005075AE" w:rsidR="005A5521" w:rsidRPr="005075AE">
      <w:pPr>
        <w:ind w:firstLine="720"/>
        <w:jc w:val="center"/>
        <w:rPr>
          <w:sz w:val="24"/>
          <w:szCs w:val="24"/>
        </w:rPr>
      </w:pPr>
      <w:r w:rsidRPr="005075AE">
        <w:rPr>
          <w:sz w:val="24"/>
          <w:szCs w:val="24"/>
        </w:rPr>
        <w:t>r i j e š i o  j e</w:t>
      </w:r>
    </w:p>
    <w:p w:rsidRDefault="00026B58" w:rsidP="00AB79FB" w:rsidR="00026B58" w:rsidRPr="005075AE">
      <w:pPr>
        <w:ind w:firstLine="720"/>
        <w:jc w:val="center"/>
        <w:rPr>
          <w:sz w:val="24"/>
          <w:szCs w:val="24"/>
        </w:rPr>
      </w:pPr>
    </w:p>
    <w:p w:rsidRDefault="007955CC" w:rsidP="007955CC" w:rsidR="005A5521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U uvodu i točki 2 izreke rješenja od 18. listopada 2017. godine ispravlja se adresa stečajne mase RADNIK d.d. tako da ista glasi: </w:t>
      </w:r>
    </w:p>
    <w:p w:rsidRDefault="007955CC" w:rsidP="007955CC" w:rsidR="007955CC" w:rsidRPr="005075AE">
      <w:pPr>
        <w:rPr>
          <w:sz w:val="24"/>
          <w:szCs w:val="24"/>
        </w:rPr>
      </w:pPr>
      <w:r>
        <w:rPr>
          <w:sz w:val="24"/>
          <w:szCs w:val="24"/>
        </w:rPr>
        <w:tab/>
        <w:t>"</w:t>
      </w:r>
      <w:r w:rsidRPr="007955CC">
        <w:rPr>
          <w:bCs/>
          <w:sz w:val="24"/>
          <w:szCs w:val="24"/>
        </w:rPr>
        <w:t>RADNIK</w:t>
      </w:r>
      <w:r>
        <w:rPr>
          <w:bCs/>
          <w:sz w:val="24"/>
          <w:szCs w:val="24"/>
        </w:rPr>
        <w:t xml:space="preserve"> d.d.,</w:t>
      </w:r>
      <w:r w:rsidRPr="007955CC">
        <w:rPr>
          <w:bCs/>
          <w:sz w:val="24"/>
          <w:szCs w:val="24"/>
        </w:rPr>
        <w:t xml:space="preserve"> Zagreb, Vlaška 81a</w:t>
      </w:r>
      <w:r>
        <w:rPr>
          <w:bCs/>
          <w:sz w:val="24"/>
          <w:szCs w:val="24"/>
        </w:rPr>
        <w:t>"</w:t>
      </w:r>
    </w:p>
    <w:p w:rsidRDefault="00264697" w:rsidP="005075AE" w:rsidR="00264697" w:rsidRPr="005075AE">
      <w:pPr>
        <w:jc w:val="both"/>
        <w:rPr>
          <w:sz w:val="24"/>
          <w:szCs w:val="24"/>
        </w:rPr>
      </w:pPr>
      <w:r w:rsidRPr="005075AE">
        <w:rPr>
          <w:sz w:val="24"/>
          <w:szCs w:val="24"/>
        </w:rPr>
        <w:tab/>
      </w:r>
      <w:r w:rsidRPr="005075AE">
        <w:rPr>
          <w:sz w:val="24"/>
          <w:szCs w:val="24"/>
        </w:rPr>
        <w:tab/>
      </w:r>
      <w:r w:rsidRPr="005075AE">
        <w:rPr>
          <w:sz w:val="24"/>
          <w:szCs w:val="24"/>
        </w:rPr>
        <w:tab/>
        <w:t xml:space="preserve"> </w:t>
      </w:r>
    </w:p>
    <w:p w:rsidRDefault="00264697" w:rsidP="00264697" w:rsidR="00264697" w:rsidRPr="005075AE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5075AE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026B58" w:rsidP="00026B58" w:rsidR="00026B58">
      <w:pPr>
        <w:rPr>
          <w:sz w:val="24"/>
          <w:szCs w:val="24"/>
        </w:rPr>
      </w:pPr>
    </w:p>
    <w:p w:rsidRDefault="006E5F0B" w:rsidP="007955CC" w:rsidR="00264697" w:rsidRPr="006E5F0B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7955CC">
        <w:rPr>
          <w:sz w:val="24"/>
          <w:szCs w:val="24"/>
        </w:rPr>
        <w:t xml:space="preserve">Kako je u rješenju od 18. listopada 2017. godine u uvodu i točki 2 izreke navedena adresa stečajne mase RADNIK d.d. Novska umjesto RADNIK d.d. Zagreb, Vlaška 81a, valjalo je donijeti rješenje kao u izreci. </w:t>
      </w:r>
      <w:r>
        <w:rPr>
          <w:sz w:val="24"/>
          <w:szCs w:val="24"/>
        </w:rPr>
        <w:t xml:space="preserve"> </w:t>
      </w:r>
    </w:p>
    <w:p w:rsidRDefault="00831EF7" w:rsidP="005075AE" w:rsidR="00462911" w:rsidRPr="005075AE">
      <w:pPr>
        <w:jc w:val="center"/>
        <w:rPr>
          <w:sz w:val="24"/>
          <w:szCs w:val="24"/>
        </w:rPr>
      </w:pPr>
      <w:r w:rsidRPr="005075AE">
        <w:rPr>
          <w:sz w:val="24"/>
          <w:szCs w:val="24"/>
        </w:rPr>
        <w:t>U Zagrebu</w:t>
      </w:r>
      <w:r w:rsidR="00DE2CF8" w:rsidRPr="005075AE">
        <w:rPr>
          <w:sz w:val="24"/>
          <w:szCs w:val="24"/>
        </w:rPr>
        <w:t>,</w:t>
      </w:r>
      <w:r w:rsidR="00026B58" w:rsidRPr="005075AE">
        <w:rPr>
          <w:sz w:val="24"/>
          <w:szCs w:val="24"/>
        </w:rPr>
        <w:t xml:space="preserve"> </w:t>
      </w:r>
      <w:r w:rsidR="00637FB1">
        <w:rPr>
          <w:sz w:val="24"/>
          <w:szCs w:val="24"/>
        </w:rPr>
        <w:t>30</w:t>
      </w:r>
      <w:r w:rsidR="007955CC">
        <w:rPr>
          <w:sz w:val="24"/>
          <w:szCs w:val="24"/>
        </w:rPr>
        <w:t xml:space="preserve">. listopada 2017. </w:t>
      </w:r>
    </w:p>
    <w:p w:rsidRDefault="00462911" w:rsidP="00264697" w:rsidR="00462911" w:rsidRPr="005075AE">
      <w:pPr>
        <w:rPr>
          <w:sz w:val="24"/>
          <w:szCs w:val="24"/>
        </w:rPr>
      </w:pPr>
    </w:p>
    <w:p w:rsidRDefault="00462911" w:rsidP="00264697" w:rsidR="00462911" w:rsidRPr="005075AE">
      <w:pPr>
        <w:rPr>
          <w:sz w:val="24"/>
          <w:szCs w:val="24"/>
        </w:rPr>
      </w:pPr>
      <w:r w:rsidRPr="005075AE">
        <w:rPr>
          <w:sz w:val="24"/>
          <w:szCs w:val="24"/>
        </w:rPr>
        <w:tab/>
      </w:r>
      <w:r w:rsidRPr="005075AE">
        <w:rPr>
          <w:sz w:val="24"/>
          <w:szCs w:val="24"/>
        </w:rPr>
        <w:tab/>
      </w:r>
      <w:r w:rsidRPr="005075AE">
        <w:rPr>
          <w:sz w:val="24"/>
          <w:szCs w:val="24"/>
        </w:rPr>
        <w:tab/>
      </w:r>
      <w:r w:rsidRPr="005075AE">
        <w:rPr>
          <w:sz w:val="24"/>
          <w:szCs w:val="24"/>
        </w:rPr>
        <w:tab/>
      </w:r>
      <w:r w:rsidRPr="005075AE">
        <w:rPr>
          <w:sz w:val="24"/>
          <w:szCs w:val="24"/>
        </w:rPr>
        <w:tab/>
      </w:r>
      <w:r w:rsidRPr="005075AE">
        <w:rPr>
          <w:sz w:val="24"/>
          <w:szCs w:val="24"/>
        </w:rPr>
        <w:tab/>
      </w:r>
      <w:r w:rsidRPr="005075AE">
        <w:rPr>
          <w:sz w:val="24"/>
          <w:szCs w:val="24"/>
        </w:rPr>
        <w:tab/>
      </w:r>
      <w:r w:rsidRPr="005075AE">
        <w:rPr>
          <w:sz w:val="24"/>
          <w:szCs w:val="24"/>
        </w:rPr>
        <w:tab/>
      </w:r>
      <w:r w:rsidRPr="005075AE">
        <w:rPr>
          <w:sz w:val="24"/>
          <w:szCs w:val="24"/>
        </w:rPr>
        <w:tab/>
      </w:r>
      <w:r w:rsidRPr="005075AE">
        <w:rPr>
          <w:sz w:val="24"/>
          <w:szCs w:val="24"/>
        </w:rPr>
        <w:tab/>
        <w:t>SUDAC</w:t>
      </w:r>
    </w:p>
    <w:p w:rsidRDefault="00462911" w:rsidP="005075AE" w:rsidR="00264697" w:rsidRPr="005075AE">
      <w:pPr>
        <w:rPr>
          <w:sz w:val="24"/>
          <w:szCs w:val="24"/>
        </w:rPr>
      </w:pPr>
      <w:r w:rsidRPr="005075AE">
        <w:rPr>
          <w:sz w:val="24"/>
          <w:szCs w:val="24"/>
        </w:rPr>
        <w:tab/>
      </w:r>
      <w:r w:rsidRPr="005075AE">
        <w:rPr>
          <w:sz w:val="24"/>
          <w:szCs w:val="24"/>
        </w:rPr>
        <w:tab/>
      </w:r>
      <w:r w:rsidRPr="005075AE">
        <w:rPr>
          <w:sz w:val="24"/>
          <w:szCs w:val="24"/>
        </w:rPr>
        <w:tab/>
      </w:r>
      <w:r w:rsidRPr="005075AE">
        <w:rPr>
          <w:sz w:val="24"/>
          <w:szCs w:val="24"/>
        </w:rPr>
        <w:tab/>
      </w:r>
      <w:r w:rsidRPr="005075AE">
        <w:rPr>
          <w:sz w:val="24"/>
          <w:szCs w:val="24"/>
        </w:rPr>
        <w:tab/>
      </w:r>
      <w:r w:rsidRPr="005075AE">
        <w:rPr>
          <w:sz w:val="24"/>
          <w:szCs w:val="24"/>
        </w:rPr>
        <w:tab/>
      </w:r>
      <w:r w:rsidRPr="005075AE">
        <w:rPr>
          <w:sz w:val="24"/>
          <w:szCs w:val="24"/>
        </w:rPr>
        <w:tab/>
      </w:r>
      <w:r w:rsidRPr="005075AE">
        <w:rPr>
          <w:sz w:val="24"/>
          <w:szCs w:val="24"/>
        </w:rPr>
        <w:tab/>
      </w:r>
      <w:r w:rsidRPr="005075AE">
        <w:rPr>
          <w:sz w:val="24"/>
          <w:szCs w:val="24"/>
        </w:rPr>
        <w:tab/>
      </w:r>
      <w:r w:rsidRPr="005075AE">
        <w:rPr>
          <w:sz w:val="24"/>
          <w:szCs w:val="24"/>
        </w:rPr>
        <w:tab/>
        <w:t>Nada Kraljić</w:t>
      </w:r>
      <w:r w:rsidR="007229A2">
        <w:rPr>
          <w:sz w:val="24"/>
          <w:szCs w:val="24"/>
        </w:rPr>
        <w:t>,v.r.</w:t>
      </w:r>
      <w:r w:rsidRPr="005075AE">
        <w:rPr>
          <w:sz w:val="24"/>
          <w:szCs w:val="24"/>
        </w:rPr>
        <w:t xml:space="preserve"> </w:t>
      </w:r>
      <w:r w:rsidR="00264697" w:rsidRPr="005075AE">
        <w:rPr>
          <w:sz w:val="24"/>
          <w:szCs w:val="24"/>
        </w:rPr>
        <w:tab/>
      </w:r>
      <w:r w:rsidR="00831EF7" w:rsidRPr="005075AE">
        <w:rPr>
          <w:sz w:val="24"/>
          <w:szCs w:val="24"/>
        </w:rPr>
        <w:t xml:space="preserve"> </w:t>
      </w:r>
    </w:p>
    <w:p w:rsidRDefault="00026B58" w:rsidP="00026B58" w:rsidR="00026B58" w:rsidRPr="005075AE">
      <w:pPr>
        <w:rPr>
          <w:sz w:val="24"/>
          <w:szCs w:val="24"/>
        </w:rPr>
      </w:pPr>
      <w:r w:rsidRPr="005075AE">
        <w:rPr>
          <w:sz w:val="24"/>
          <w:szCs w:val="24"/>
        </w:rPr>
        <w:t>POUKA O PRAVNOM LIJEKU</w:t>
      </w:r>
    </w:p>
    <w:p w:rsidRDefault="00026B58" w:rsidP="00026B58" w:rsidR="00026B58">
      <w:pPr>
        <w:rPr>
          <w:sz w:val="24"/>
          <w:szCs w:val="24"/>
        </w:rPr>
      </w:pPr>
      <w:r w:rsidRPr="005075AE">
        <w:rPr>
          <w:sz w:val="24"/>
          <w:szCs w:val="24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4776B9" w:rsidP="00026B58" w:rsidR="004776B9" w:rsidRPr="005075AE">
      <w:pPr>
        <w:rPr>
          <w:sz w:val="24"/>
          <w:szCs w:val="24"/>
        </w:rPr>
      </w:pPr>
    </w:p>
    <w:p w:rsidRDefault="00264697" w:rsidR="007229A2">
      <w:r w:rsidRPr="004776B9">
        <w:rPr>
          <w:sz w:val="24"/>
          <w:szCs w:val="24"/>
        </w:rPr>
        <w:t xml:space="preserve">  </w:t>
      </w:r>
      <w:r w:rsidR="007229A2">
        <w:rPr>
          <w:sz w:val="24"/>
          <w:szCs w:val="24"/>
        </w:rPr>
        <w:tab/>
      </w:r>
      <w:r w:rsidR="007229A2">
        <w:rPr>
          <w:sz w:val="24"/>
          <w:szCs w:val="24"/>
        </w:rPr>
        <w:tab/>
      </w:r>
      <w:r w:rsidR="007229A2">
        <w:rPr>
          <w:sz w:val="24"/>
          <w:szCs w:val="24"/>
        </w:rPr>
        <w:tab/>
      </w:r>
      <w:r w:rsidR="007229A2">
        <w:rPr>
          <w:sz w:val="24"/>
          <w:szCs w:val="24"/>
        </w:rPr>
        <w:tab/>
      </w:r>
      <w:r w:rsidR="007229A2">
        <w:rPr>
          <w:sz w:val="24"/>
          <w:szCs w:val="24"/>
        </w:rPr>
        <w:tab/>
      </w:r>
      <w:r w:rsidR="007229A2">
        <w:rPr>
          <w:sz w:val="24"/>
          <w:szCs w:val="24"/>
        </w:rPr>
        <w:tab/>
      </w:r>
      <w:r w:rsidR="007229A2">
        <w:rPr>
          <w:sz w:val="24"/>
          <w:szCs w:val="24"/>
        </w:rPr>
        <w:tab/>
      </w:r>
      <w:r w:rsidR="007229A2">
        <w:rPr>
          <w:sz w:val="24"/>
          <w:szCs w:val="24"/>
        </w:rPr>
        <w:tab/>
      </w:r>
      <w:r w:rsidR="007229A2">
        <w:t>Za točnost otpravka-ovl.službenik</w:t>
      </w:r>
    </w:p>
    <w:p w:rsidRDefault="007229A2" w:rsidP="007229A2" w:rsidR="007229A2">
      <w:pPr>
        <w:ind w:firstLine="720" w:left="5760"/>
      </w:pPr>
      <w:r>
        <w:t>Vinka Mihalinčić</w:t>
      </w:r>
    </w:p>
    <w:p w:rsidRDefault="007955CC" w:rsidP="007229A2" w:rsidR="007955CC" w:rsidRPr="007955CC">
      <w:pPr>
        <w:rPr>
          <w:sz w:val="24"/>
          <w:szCs w:val="24"/>
        </w:rPr>
      </w:pPr>
    </w:p>
    <w:p w:rsidRDefault="006E5F0B" w:rsidP="007955CC" w:rsidR="006E5F0B" w:rsidRPr="005075AE">
      <w:pPr>
        <w:jc w:val="both"/>
        <w:rPr>
          <w:sz w:val="24"/>
          <w:szCs w:val="24"/>
        </w:rPr>
      </w:pPr>
    </w:p>
    <w:sectPr w:rsidSect="006E5F0B" w:rsidR="006E5F0B" w:rsidRPr="005075AE">
      <w:headerReference w:type="default" r:id="rId11"/>
      <w:pgSz w:h="15840" w:w="12240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1E9" w:rsidP="00AD11E9" w:rsidR="00AD11E9">
      <w:r>
        <w:separator/>
      </w:r>
    </w:p>
  </w:endnote>
  <w:endnote w:id="0" w:type="continuationSeparator">
    <w:p w:rsidRDefault="00AD11E9" w:rsidP="00AD11E9" w:rsidR="00AD1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1E9" w:rsidP="00AD11E9" w:rsidR="00AD11E9">
      <w:r>
        <w:separator/>
      </w:r>
    </w:p>
  </w:footnote>
  <w:footnote w:id="0" w:type="continuationSeparator">
    <w:p w:rsidRDefault="00AD11E9" w:rsidP="00AD11E9" w:rsidR="00AD1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8966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D11E9" w:rsidP="00AD11E9" w:rsidR="00AD11E9" w:rsidRPr="00AD11E9">
        <w:pPr>
          <w:pStyle w:val="Zaglavlje"/>
          <w:ind w:firstLine="2880"/>
          <w:jc w:val="center"/>
          <w:rPr>
            <w:sz w:val="24"/>
            <w:szCs w:val="24"/>
          </w:rPr>
        </w:pPr>
        <w:r w:rsidRPr="00AD11E9">
          <w:rPr>
            <w:sz w:val="24"/>
            <w:szCs w:val="24"/>
          </w:rPr>
          <w:fldChar w:fldCharType="begin"/>
        </w:r>
        <w:r w:rsidRPr="00AD11E9">
          <w:rPr>
            <w:sz w:val="24"/>
            <w:szCs w:val="24"/>
          </w:rPr>
          <w:instrText>PAGE   \* MERGEFORMAT</w:instrText>
        </w:r>
        <w:r w:rsidRPr="00AD11E9">
          <w:rPr>
            <w:sz w:val="24"/>
            <w:szCs w:val="24"/>
          </w:rPr>
          <w:fldChar w:fldCharType="separate"/>
        </w:r>
        <w:r w:rsidR="007955CC">
          <w:rPr>
            <w:noProof/>
            <w:sz w:val="24"/>
            <w:szCs w:val="24"/>
          </w:rPr>
          <w:t>2</w:t>
        </w:r>
        <w:r w:rsidRPr="00AD11E9">
          <w:rPr>
            <w:sz w:val="24"/>
            <w:szCs w:val="24"/>
          </w:rPr>
          <w:fldChar w:fldCharType="end"/>
        </w:r>
        <w:r w:rsidRPr="00AD11E9">
          <w:rPr>
            <w:sz w:val="24"/>
            <w:szCs w:val="24"/>
          </w:rPr>
          <w:t xml:space="preserve">                       31-</w:t>
        </w:r>
        <w:r w:rsidR="004776B9">
          <w:rPr>
            <w:sz w:val="24"/>
            <w:szCs w:val="24"/>
          </w:rPr>
          <w:t>Stpn-80/15-29</w:t>
        </w:r>
      </w:p>
    </w:sdtContent>
  </w:sdt>
  <w:p w:rsidRDefault="00AD11E9" w:rsidR="00AD11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080" w:val="num"/>
        </w:tabs>
        <w:ind w:hanging="18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attachedTemplate r:id="rId1"/>
  <w:stylePaneFormatFilter w:val="3F01"/>
  <w:defaultTabStop w:val="720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26B58"/>
    <w:rsid w:val="000978A5"/>
    <w:rsid w:val="00120238"/>
    <w:rsid w:val="001744A0"/>
    <w:rsid w:val="00183E67"/>
    <w:rsid w:val="001E1CE4"/>
    <w:rsid w:val="00264697"/>
    <w:rsid w:val="002F357B"/>
    <w:rsid w:val="00310F52"/>
    <w:rsid w:val="00353F48"/>
    <w:rsid w:val="00375261"/>
    <w:rsid w:val="00462911"/>
    <w:rsid w:val="004776B9"/>
    <w:rsid w:val="005075AE"/>
    <w:rsid w:val="00523E3C"/>
    <w:rsid w:val="005566F8"/>
    <w:rsid w:val="00577C20"/>
    <w:rsid w:val="005A5521"/>
    <w:rsid w:val="00637FB1"/>
    <w:rsid w:val="006E5F0B"/>
    <w:rsid w:val="0071212E"/>
    <w:rsid w:val="007229A2"/>
    <w:rsid w:val="00747CEB"/>
    <w:rsid w:val="00783182"/>
    <w:rsid w:val="007955CC"/>
    <w:rsid w:val="007C3E23"/>
    <w:rsid w:val="00831EF7"/>
    <w:rsid w:val="00835CB4"/>
    <w:rsid w:val="00851087"/>
    <w:rsid w:val="0086568D"/>
    <w:rsid w:val="008A286D"/>
    <w:rsid w:val="00932025"/>
    <w:rsid w:val="00935ABA"/>
    <w:rsid w:val="009565A9"/>
    <w:rsid w:val="009A4CD2"/>
    <w:rsid w:val="009C4C8F"/>
    <w:rsid w:val="009E4C0B"/>
    <w:rsid w:val="00A11A20"/>
    <w:rsid w:val="00AA6DA3"/>
    <w:rsid w:val="00AB79FB"/>
    <w:rsid w:val="00AD11E9"/>
    <w:rsid w:val="00AE38CF"/>
    <w:rsid w:val="00B93AF5"/>
    <w:rsid w:val="00B96EB0"/>
    <w:rsid w:val="00BC6F71"/>
    <w:rsid w:val="00C00CB9"/>
    <w:rsid w:val="00C540BB"/>
    <w:rsid w:val="00D62D58"/>
    <w:rsid w:val="00DE2CF8"/>
    <w:rsid w:val="00E0411E"/>
    <w:rsid w:val="00E9309E"/>
    <w:rsid w:val="00EA50C9"/>
    <w:rsid w:val="00EF6C50"/>
    <w:rsid w:val="00F7101F"/>
    <w:rsid w:val="00F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F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7229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9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9A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9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9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F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7229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9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9A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9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9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1998.</izvorni_sadrzaj>
    <derivirana_varijabla naziv="DomainObject.Predmet.DatumOsnivanja_1">5. ožujka 1998.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veljače 2007.</izvorni_sadrzaj>
    <derivirana_varijabla naziv="DomainObject.Predmet.DatumRjesavanja_1">6. veljače 2007.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2006-12-29 PREDMET podnesak (OS Novska) od 28.12.2006. IN2 napomene: 2006-12-29 PREDMET podnesak  (OS Novska) od 22.12.2006. IN2 napomene: 2007-01-29 PREDMET podnesak (Radnik inženjering d.o.o.) od 26.01.2007. IN2 napomene: 2007-02-13 PREDMET podnesak (OS Novska) od 12.02.2007. IN2 napomene: 2007-02-27 PREDMET podn. Zagrebački holding d.o.o. 26.02.07. IN2 napomene: 2007-10-19 PREDMET podnesak(OS Zagreb) od 18.10.2007. IN2 napomene: 2007-10-26 PREDMET podnesak (Lidija Puš) od 24.10.2007. IN2 napomene: 2008-04-14 PREDMET podnesak (Hrvatski fond za privatizaciju) od 10.04.2008. IN2 napomene: 2008-05-02 PREDMET podnesak (OS Zagreb) od 30.04.2008. IN2 napomene: 2008-05-09 PREDMET podnesak (OS Zagreb, dopis od 08.05.2008.) od 08.05.2008. IN2 napomene: 2008-06-04 PREDMET podnesak (TS Bjelovar) od 03.06.2008. IN2 napomene: 2009-01-16 PREDMET podnesak (TS Bjelovar) od 15.01.2009. IN2 napomene: 2009-02-27 PREDMET podnesak (Ivica Magić) od 26.02.2009. IN2 napomene: 2009-05-11 PREDMET Podnesak (Zvonimir Zebec) od 11.05.2009. IN2 napomene: 2009-09-24 PREDMET podnesak (Radnik d.d.) od 23.09.2009. IN2 napomene: 2009-10-21 PREDMET podnesak (Radnik d.d.) od 15.10.2009. IN2 napomene: 2009-10-26 PREDMET podnesak (Hrvatski fond za privatizaciju) od 19.10.2009. IN2 napomene: 2009-11-11 PREDMET podnesak (Radnik d.d.) od 10.11.2009. IN2 napomene: 2009-12-15 PREDMET podnesak-Radnik d.d. IN2 napomene: 2010-06-21 PREDMET Podnesak (st.uprav. IVICA MAGIĆ) od 18.06.2010. IN2 napomene: 2010-09-20 PREDMET Podnesak (st. uprav. IVICA MAGIĆ) od 20.09.2010. IN2 napomene: 2010-10-14 PREDMET Podnesak (st. upav. IVICA MAGIĆ) od 14.10.2010. IN2 napomene: 2011-01-25 PREDMET Podnesak (st. uprav. IVICA MAGIĆ) od 24.01.2011. IN2 napomene: 2011-02-22 PREDMET Podnesak (st. uprav. IVICA MAGIĆ) od 22.02.2011. IN2 napomene: 2011-03-08 PREDMET Podnesak (RH, DRŽAVNO ODVJETNIŠTVO, URED ZA SUZBIJANJE KORUPCIJE I ORGANIZORANOG KRIMINALITETA) od 07.03.2011. Povijest stečajnih upravitelja: 12.05.1998.-12.09.2003. LJUBIMKO BJEDOV; 12.09.2003.-05.02.2007. IVICA MAGIĆ;</izvorni_sadrzaj>
    <derivirana_varijabla naziv="DomainObject.Predmet.Opis_1">MIGRIRANO IZ IN2 IN2 napomene: 2006-12-29 PREDMET podnesak (OS Novska) od 28.12.2006. IN2 napomene: 2006-12-29 PREDMET podnesak  (OS Novska) od 22.12.2006. IN2 napomene: 2007-01-29 PREDMET podnesak (Radnik inženjering d.o.o.) od 26.01.2007. IN2 napomene: 2007-02-13 PREDMET podnesak (OS Novska) od 12.02.2007. IN2 napomene: 2007-02-27 PREDMET podn. Zagrebački holding d.o.o. 26.02.07. IN2 napomene: 2007-10-19 PREDMET podnesak(OS Zagreb) od 18.10.2007. IN2 napomene: 2007-10-26 PREDMET podnesak (Lidija Puš) od 24.10.2007. IN2 napomene: 2008-04-14 PREDMET podnesak (Hrvatski fond za privatizaciju) od 10.04.2008. IN2 napomene: 2008-05-02 PREDMET podnesak (OS Zagreb) od 30.04.2008. IN2 napomene: 2008-05-09 PREDMET podnesak (OS Zagreb, dopis od 08.05.2008.) od 08.05.2008. IN2 napomene: 2008-06-04 PREDMET podnesak (TS Bjelovar) od 03.06.2008. IN2 napomene: 2009-01-16 PREDMET podnesak (TS Bjelovar) od 15.01.2009. IN2 napomene: 2009-02-27 PREDMET podnesak (Ivica Magić) od 26.02.2009. IN2 napomene: 2009-05-11 PREDMET Podnesak (Zvonimir Zebec) od 11.05.2009. IN2 napomene: 2009-09-24 PREDMET podnesak (Radnik d.d.) od 23.09.2009. IN2 napomene: 2009-10-21 PREDMET podnesak (Radnik d.d.) od 15.10.2009. IN2 napomene: 2009-10-26 PREDMET podnesak (Hrvatski fond za privatizaciju) od 19.10.2009. IN2 napomene: 2009-11-11 PREDMET podnesak (Radnik d.d.) od 10.11.2009. IN2 napomene: 2009-12-15 PREDMET podnesak-Radnik d.d. IN2 napomene: 2010-06-21 PREDMET Podnesak (st.uprav. IVICA MAGIĆ) od 18.06.2010. IN2 napomene: 2010-09-20 PREDMET Podnesak (st. uprav. IVICA MAGIĆ) od 20.09.2010. IN2 napomene: 2010-10-14 PREDMET Podnesak (st. upav. IVICA MAGIĆ) od 14.10.2010. IN2 napomene: 2011-01-25 PREDMET Podnesak (st. uprav. IVICA MAGIĆ) od 24.01.2011. IN2 napomene: 2011-02-22 PREDMET Podnesak (st. uprav. IVICA MAGIĆ) od 22.02.2011. IN2 napomene: 2011-03-08 PREDMET Podnesak (RH, DRŽAVNO ODVJETNIŠTVO, URED ZA SUZBIJANJE KORUPCIJE I ORGANIZORANOG KRIMINALITETA) od 07.03.2011. Povijest stečajnih upravitelja: 12.05.1998.-12.09.2003. LJUBIMKO BJEDOV; 12.09.2003.-05.02.2007. IVICA MAGIĆ;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St-43/1998</izvorni_sadrzaj>
    <derivirana_varijabla naziv="DomainObject.Predmet.OznakaBroj_1">St-43/1998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RADNIK d.d.</izvorni_sadrzaj>
    <derivirana_varijabla naziv="DomainObject.Predmet.ProtustrankaFormated_1">  RADNIK d.d.</derivirana_varijabla>
  </DomainObject.Predmet.ProtustrankaFormated>
  <DomainObject.Predmet.ProtustrankaFormatedOIB>
    <izvorni_sadrzaj>  RADNIK d.d., OIB 99674215808</izvorni_sadrzaj>
    <derivirana_varijabla naziv="DomainObject.Predmet.ProtustrankaFormatedOIB_1">  RADNIK d.d., OIB 99674215808</derivirana_varijabla>
  </DomainObject.Predmet.ProtustrankaFormatedOIB>
  <DomainObject.Predmet.ProtustrankaFormatedWithAdress>
    <izvorni_sadrzaj> RADNIK d.d., Kolodvorska 41, 44330 Novska</izvorni_sadrzaj>
    <derivirana_varijabla naziv="DomainObject.Predmet.ProtustrankaFormatedWithAdress_1"> RADNIK d.d., Kolodvorska 41, 44330 Novska</derivirana_varijabla>
  </DomainObject.Predmet.ProtustrankaFormatedWithAdress>
  <DomainObject.Predmet.ProtustrankaFormatedWithAdressOIB>
    <izvorni_sadrzaj> RADNIK d.d., OIB 99674215808, Kolodvorska 41, 44330 Novska</izvorni_sadrzaj>
    <derivirana_varijabla naziv="DomainObject.Predmet.ProtustrankaFormatedWithAdressOIB_1"> RADNIK d.d., OIB 99674215808, Kolodvorska 41, 44330 Novska</derivirana_varijabla>
  </DomainObject.Predmet.ProtustrankaFormatedWithAdressOIB>
  <DomainObject.Predmet.ProtustrankaWithAdress>
    <izvorni_sadrzaj>RADNIK d.d. Kolodvorska 41, 44330 Novska</izvorni_sadrzaj>
    <derivirana_varijabla naziv="DomainObject.Predmet.ProtustrankaWithAdress_1">RADNIK d.d. Kolodvorska 41, 44330 Novska</derivirana_varijabla>
  </DomainObject.Predmet.ProtustrankaWithAdress>
  <DomainObject.Predmet.ProtustrankaWithAdressOIB>
    <izvorni_sadrzaj>RADNIK d.d., OIB 99674215808, Kolodvorska 41, 44330 Novska</izvorni_sadrzaj>
    <derivirana_varijabla naziv="DomainObject.Predmet.ProtustrankaWithAdressOIB_1">RADNIK d.d., OIB 99674215808, Kolodvorska 41, 44330 Novska</derivirana_varijabla>
  </DomainObject.Predmet.ProtustrankaWithAdressOIB>
  <DomainObject.Predmet.ProtustrankaNazivFormated>
    <izvorni_sadrzaj>RADNIK d.d.</izvorni_sadrzaj>
    <derivirana_varijabla naziv="DomainObject.Predmet.ProtustrankaNazivFormated_1">RADNIK d.d.</derivirana_varijabla>
  </DomainObject.Predmet.ProtustrankaNazivFormated>
  <DomainObject.Predmet.ProtustrankaNazivFormatedOIB>
    <izvorni_sadrzaj>RADNIK d.d., OIB 99674215808</izvorni_sadrzaj>
    <derivirana_varijabla naziv="DomainObject.Predmet.ProtustrankaNazivFormatedOIB_1">RADNIK d.d., OIB 99674215808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RADNIK d.d.</izvorni_sadrzaj>
    <derivirana_varijabla naziv="DomainObject.Predmet.StrankaFormated_1">  RADNIK d.d.</derivirana_varijabla>
  </DomainObject.Predmet.StrankaFormated>
  <DomainObject.Predmet.StrankaFormatedOIB>
    <izvorni_sadrzaj>  RADNIK d.d., OIB 99674215808</izvorni_sadrzaj>
    <derivirana_varijabla naziv="DomainObject.Predmet.StrankaFormatedOIB_1">  RADNIK d.d., OIB 99674215808</derivirana_varijabla>
  </DomainObject.Predmet.StrankaFormatedOIB>
  <DomainObject.Predmet.StrankaFormatedWithAdress>
    <izvorni_sadrzaj> RADNIK d.d., Kolodvorska 41, 44330 Novska</izvorni_sadrzaj>
    <derivirana_varijabla naziv="DomainObject.Predmet.StrankaFormatedWithAdress_1"> RADNIK d.d., Kolodvorska 41, 44330 Novska</derivirana_varijabla>
  </DomainObject.Predmet.StrankaFormatedWithAdress>
  <DomainObject.Predmet.StrankaFormatedWithAdressOIB>
    <izvorni_sadrzaj> RADNIK d.d., OIB 99674215808, Kolodvorska 41, 44330 Novska</izvorni_sadrzaj>
    <derivirana_varijabla naziv="DomainObject.Predmet.StrankaFormatedWithAdressOIB_1"> RADNIK d.d., OIB 99674215808, Kolodvorska 41, 44330 Novska</derivirana_varijabla>
  </DomainObject.Predmet.StrankaFormatedWithAdressOIB>
  <DomainObject.Predmet.StrankaWithAdress>
    <izvorni_sadrzaj>RADNIK d.d. Kolodvorska 41,44330 Novska</izvorni_sadrzaj>
    <derivirana_varijabla naziv="DomainObject.Predmet.StrankaWithAdress_1">RADNIK d.d. Kolodvorska 41,44330 Novska</derivirana_varijabla>
  </DomainObject.Predmet.StrankaWithAdress>
  <DomainObject.Predmet.StrankaWithAdressOIB>
    <izvorni_sadrzaj>RADNIK d.d., OIB 99674215808, Kolodvorska 41,44330 Novska</izvorni_sadrzaj>
    <derivirana_varijabla naziv="DomainObject.Predmet.StrankaWithAdressOIB_1">RADNIK d.d., OIB 99674215808, Kolodvorska 41,44330 Novska</derivirana_varijabla>
  </DomainObject.Predmet.StrankaWithAdressOIB>
  <DomainObject.Predmet.StrankaNazivFormated>
    <izvorni_sadrzaj>RADNIK d.d.</izvorni_sadrzaj>
    <derivirana_varijabla naziv="DomainObject.Predmet.StrankaNazivFormated_1">RADNIK d.d.</derivirana_varijabla>
  </DomainObject.Predmet.StrankaNazivFormated>
  <DomainObject.Predmet.StrankaNazivFormatedOIB>
    <izvorni_sadrzaj>RADNIK d.d., OIB 99674215808</izvorni_sadrzaj>
    <derivirana_varijabla naziv="DomainObject.Predmet.StrankaNazivFormatedOIB_1">RADNIK d.d., OIB 99674215808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RADNIK d.d.</item>
    </izvorni_sadrzaj>
    <derivirana_varijabla naziv="DomainObject.Predmet.StrankaListFormated_1">
      <item>RADNIK d.d.</item>
    </derivirana_varijabla>
  </DomainObject.Predmet.StrankaListFormated>
  <DomainObject.Predmet.StrankaListFormatedOIB>
    <izvorni_sadrzaj>
      <item>RADNIK d.d., OIB 99674215808</item>
    </izvorni_sadrzaj>
    <derivirana_varijabla naziv="DomainObject.Predmet.StrankaListFormatedOIB_1">
      <item>RADNIK d.d., OIB 99674215808</item>
    </derivirana_varijabla>
  </DomainObject.Predmet.StrankaListFormatedOIB>
  <DomainObject.Predmet.StrankaListFormatedWithAdress>
    <izvorni_sadrzaj>
      <item>RADNIK d.d., Kolodvorska 41, 44330 Novska</item>
    </izvorni_sadrzaj>
    <derivirana_varijabla naziv="DomainObject.Predmet.StrankaListFormatedWithAdress_1">
      <item>RADNIK d.d., Kolodvorska 41, 44330 Novska</item>
    </derivirana_varijabla>
  </DomainObject.Predmet.StrankaListFormatedWithAdress>
  <DomainObject.Predmet.StrankaListFormatedWithAdressOIB>
    <izvorni_sadrzaj>
      <item>RADNIK d.d., OIB 99674215808, Kolodvorska 41, 44330 Novska</item>
    </izvorni_sadrzaj>
    <derivirana_varijabla naziv="DomainObject.Predmet.StrankaListFormatedWithAdressOIB_1">
      <item>RADNIK d.d., OIB 99674215808, Kolodvorska 41, 44330 Novska</item>
    </derivirana_varijabla>
  </DomainObject.Predmet.StrankaListFormatedWithAdressOIB>
  <DomainObject.Predmet.StrankaListNazivFormated>
    <izvorni_sadrzaj>
      <item>RADNIK d.d.</item>
    </izvorni_sadrzaj>
    <derivirana_varijabla naziv="DomainObject.Predmet.StrankaListNazivFormated_1">
      <item>RADNIK d.d.</item>
    </derivirana_varijabla>
  </DomainObject.Predmet.StrankaListNazivFormated>
  <DomainObject.Predmet.StrankaListNazivFormatedOIB>
    <izvorni_sadrzaj>
      <item>RADNIK d.d., OIB 99674215808</item>
    </izvorni_sadrzaj>
    <derivirana_varijabla naziv="DomainObject.Predmet.StrankaListNazivFormatedOIB_1">
      <item>RADNIK d.d., OIB 99674215808</item>
    </derivirana_varijabla>
  </DomainObject.Predmet.StrankaListNazivFormatedOIB>
  <DomainObject.Predmet.ProtuStrankaListFormated>
    <izvorni_sadrzaj>
      <item>RADNIK d.d.</item>
    </izvorni_sadrzaj>
    <derivirana_varijabla naziv="DomainObject.Predmet.ProtuStrankaListFormated_1">
      <item>RADNIK d.d.</item>
    </derivirana_varijabla>
  </DomainObject.Predmet.ProtuStrankaListFormated>
  <DomainObject.Predmet.ProtuStrankaListFormatedOIB>
    <izvorni_sadrzaj>
      <item>RADNIK d.d., OIB 99674215808</item>
    </izvorni_sadrzaj>
    <derivirana_varijabla naziv="DomainObject.Predmet.ProtuStrankaListFormatedOIB_1">
      <item>RADNIK d.d., OIB 99674215808</item>
    </derivirana_varijabla>
  </DomainObject.Predmet.ProtuStrankaListFormatedOIB>
  <DomainObject.Predmet.ProtuStrankaListFormatedWithAdress>
    <izvorni_sadrzaj>
      <item>RADNIK d.d., Kolodvorska 41, 44330 Novska</item>
    </izvorni_sadrzaj>
    <derivirana_varijabla naziv="DomainObject.Predmet.ProtuStrankaListFormatedWithAdress_1">
      <item>RADNIK d.d., Kolodvorska 41, 44330 Novska</item>
    </derivirana_varijabla>
  </DomainObject.Predmet.ProtuStrankaListFormatedWithAdress>
  <DomainObject.Predmet.ProtuStrankaListFormatedWithAdressOIB>
    <izvorni_sadrzaj>
      <item>RADNIK d.d., OIB 99674215808, Kolodvorska 41, 44330 Novska</item>
    </izvorni_sadrzaj>
    <derivirana_varijabla naziv="DomainObject.Predmet.ProtuStrankaListFormatedWithAdressOIB_1">
      <item>RADNIK d.d., OIB 99674215808, Kolodvorska 41, 44330 Novska</item>
    </derivirana_varijabla>
  </DomainObject.Predmet.ProtuStrankaListFormatedWithAdressOIB>
  <DomainObject.Predmet.ProtuStrankaListNazivFormated>
    <izvorni_sadrzaj>
      <item>RADNIK d.d.</item>
    </izvorni_sadrzaj>
    <derivirana_varijabla naziv="DomainObject.Predmet.ProtuStrankaListNazivFormated_1">
      <item>RADNIK d.d.</item>
    </derivirana_varijabla>
  </DomainObject.Predmet.ProtuStrankaListNazivFormated>
  <DomainObject.Predmet.ProtuStrankaListNazivFormatedOIB>
    <izvorni_sadrzaj>
      <item>RADNIK d.d., OIB 99674215808</item>
    </izvorni_sadrzaj>
    <derivirana_varijabla naziv="DomainObject.Predmet.ProtuStrankaListNazivFormatedOIB_1">
      <item>RADNIK d.d., OIB 99674215808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RADNIK d.d.</izvorni_sadrzaj>
    <derivirana_varijabla naziv="DomainObject.Predmet.StrankaIDrugi_1">RADNIK d.d.</derivirana_varijabla>
  </DomainObject.Predmet.StrankaIDrugi>
  <DomainObject.Predmet.ProtustrankaIDrugi>
    <izvorni_sadrzaj>RADNIK d.d.</izvorni_sadrzaj>
    <derivirana_varijabla naziv="DomainObject.Predmet.ProtustrankaIDrugi_1">RADNIK d.d.</derivirana_varijabla>
  </DomainObject.Predmet.ProtustrankaIDrugi>
  <DomainObject.Predmet.StrankaIDrugiAdressOIB>
    <izvorni_sadrzaj>RADNIK d.d., OIB 99674215808, Kolodvorska 41, 44330 Novska</izvorni_sadrzaj>
    <derivirana_varijabla naziv="DomainObject.Predmet.StrankaIDrugiAdressOIB_1">RADNIK d.d., OIB 99674215808, Kolodvorska 41, 44330 Novska</derivirana_varijabla>
  </DomainObject.Predmet.StrankaIDrugiAdressOIB>
  <DomainObject.Predmet.ProtustrankaIDrugiAdressOIB>
    <izvorni_sadrzaj>RADNIK d.d., OIB 99674215808, Kolodvorska 41, 44330 Novska</izvorni_sadrzaj>
    <derivirana_varijabla naziv="DomainObject.Predmet.ProtustrankaIDrugiAdressOIB_1">RADNIK d.d., OIB 99674215808, Kolodvorska 41,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1998.</izvorni_sadrzaj>
    <derivirana_varijabla naziv="DomainObject.Predmet.OdlukaRjesenje.DatumDonosenjaOdluke_1">12. svibnja 1998.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St-43/1998-2</izvorni_sadrzaj>
    <derivirana_varijabla naziv="DomainObject.Predmet.OdlukaRjesenje.Oznaka_1">St-43/1998-2</derivirana_varijabla>
  </DomainObject.Predmet.OdlukaRjesenje.Oznaka>
  <DomainObject.Predmet.SudioniciListNaziv>
    <izvorni_sadrzaj>
      <item>RADNIK d.d.</item>
      <item>RADNIK d.d.</item>
    </izvorni_sadrzaj>
    <derivirana_varijabla naziv="DomainObject.Predmet.SudioniciListNaziv_1">
      <item>RADNIK d.d.</item>
      <item>RADNIK d.d.</item>
    </derivirana_varijabla>
  </DomainObject.Predmet.SudioniciListNaziv>
  <DomainObject.Predmet.SudioniciListAdressOIB>
    <izvorni_sadrzaj>
      <item>RADNIK d.d., OIB 99674215808, Kolodvorska 41,44330 Novska</item>
      <item>RADNIK d.d., OIB 99674215808, Kolodvorska 41,44330 Novska</item>
    </izvorni_sadrzaj>
    <derivirana_varijabla naziv="DomainObject.Predmet.SudioniciListAdressOIB_1">
      <item>RADNIK d.d., OIB 99674215808, Kolodvorska 41,44330 Novska</item>
      <item>RADNIK d.d., OIB 99674215808, Kolodvorska 41,44330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99674215808</item>
      <item>, OIB 99674215808</item>
    </izvorni_sadrzaj>
    <derivirana_varijabla naziv="DomainObject.Predmet.SudioniciListNazivOIB_1">
      <item>, OIB 99674215808</item>
      <item>, OIB 99674215808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94EC49-1B29-4052-8207-C494DAE6EF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810</properties:Characters>
  <properties:Lines>36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2017-10-27T12:48:00Z</dcterms:created>
  <dc:creator>nmarkovic</dc:creator>
  <cp:lastModifiedBy>Vinka Mihalinčić</cp:lastModifiedBy>
  <cp:lastPrinted>2012-02-09T12:15:00Z</cp:lastPrinted>
  <dcterms:modified xmlns:xsi="http://www.w3.org/2001/XMLSchema-instance" xsi:type="dcterms:W3CDTF">2017-10-30T10:43:00Z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