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1026AD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66596C" w:rsidP="004C4841" w:rsidR="0066596C" w:rsidRPr="00A77023">
            <w:r w:rsidRPr="00A77023">
              <w:t>Zagreb, Amruševa 2/II</w:t>
            </w:r>
          </w:p>
        </w:tc>
      </w:tr>
    </w:tbl>
    <w:p w14:textId="04599a4" w14:paraId="04599a4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4C4841">
        <w:rPr>
          <w:lang w:val="pt-BR"/>
        </w:rPr>
        <w:t xml:space="preserve">                              67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8272DE">
        <w:rPr>
          <w:lang w:val="pt-BR"/>
        </w:rPr>
        <w:t>521</w:t>
      </w:r>
      <w:r w:rsidR="009868BF">
        <w:rPr>
          <w:lang w:val="pt-BR"/>
        </w:rPr>
        <w:t>/1</w:t>
      </w:r>
      <w:r w:rsidR="008272DE">
        <w:rPr>
          <w:lang w:val="pt-BR"/>
        </w:rPr>
        <w:t>5</w:t>
      </w:r>
    </w:p>
    <w:p w:rsidRDefault="001F2EEE" w:rsidP="007E24F5" w:rsidR="001F2EEE" w:rsidRPr="00310646">
      <w:pPr>
        <w:jc w:val="center"/>
      </w:pPr>
      <w:r>
        <w:t>REPUBLIKA HRVATSKA</w:t>
      </w:r>
    </w:p>
    <w:p w:rsidRDefault="00617D4D" w:rsidP="002B5B7E" w:rsidR="00617D4D">
      <w:pPr>
        <w:jc w:val="center"/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EC2E1F" w:rsidP="00FC4E56" w:rsidR="001D117A">
      <w:pPr>
        <w:ind w:firstLine="708"/>
        <w:jc w:val="both"/>
      </w:pPr>
      <w:r w:rsidRPr="00EC2E1F">
        <w:rPr>
          <w:bCs/>
        </w:rPr>
        <w:t xml:space="preserve">Trgovački sud u Zagrebu, po sucu Gordanu Zubaku, u stečajnom postupku nad dužnikom </w:t>
      </w:r>
      <w:r w:rsidR="008272DE" w:rsidRPr="008272DE">
        <w:rPr>
          <w:bCs/>
        </w:rPr>
        <w:t>GRANOVITA d.o.o. u stečaju, Sisak, Ulica Matije Gupca 12, OIB: 41925198826</w:t>
      </w:r>
      <w:r w:rsidR="004C4841">
        <w:rPr>
          <w:lang w:val="pt-BR"/>
        </w:rPr>
        <w:t xml:space="preserve">, </w:t>
      </w:r>
      <w:r w:rsidR="008272DE">
        <w:t>26. ožujka 2018</w:t>
      </w:r>
      <w:r w:rsidR="001D117A">
        <w:t>.</w:t>
      </w:r>
      <w:r w:rsidR="0071316B">
        <w:t>,</w:t>
      </w:r>
    </w:p>
    <w:p w:rsidRDefault="008D0264" w:rsidP="00974456" w:rsidR="00617D4D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C66AF2">
        <w:t xml:space="preserve">        </w:t>
      </w:r>
    </w:p>
    <w:p w:rsidRDefault="00877097" w:rsidP="00617D4D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3624DB" w:rsidR="001A06C3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</w:pPr>
      <w:r>
        <w:t>-</w:t>
      </w:r>
      <w:r w:rsidR="004C4841" w:rsidRPr="004C4841">
        <w:rPr>
          <w:szCs w:val="20"/>
        </w:rPr>
        <w:t xml:space="preserve"> </w:t>
      </w:r>
      <w:r w:rsidR="00EC2E1F">
        <w:t>nekretnina</w:t>
      </w:r>
      <w:r w:rsidR="004C4841" w:rsidRPr="004C4841">
        <w:t xml:space="preserve"> </w:t>
      </w:r>
      <w:r w:rsidR="003624DB" w:rsidRPr="003624DB">
        <w:t xml:space="preserve">stečajnog dužnika </w:t>
      </w:r>
      <w:r w:rsidR="008272DE" w:rsidRPr="008272DE">
        <w:rPr>
          <w:bCs/>
        </w:rPr>
        <w:t>GRANOVITA d.o.o. u stečaju, Sisak, Ulica Matije Gupca 12, OIB: 41925198826</w:t>
      </w:r>
      <w:r w:rsidR="003624DB" w:rsidRPr="003624DB">
        <w:t xml:space="preserve">, </w:t>
      </w:r>
      <w:r w:rsidR="00FC4E56">
        <w:t>upisana</w:t>
      </w:r>
      <w:r w:rsidR="00FC4E56" w:rsidRPr="00FC4E56">
        <w:t xml:space="preserve"> u zemljišnim knjigama </w:t>
      </w:r>
      <w:r w:rsidR="008272DE" w:rsidRPr="008272DE">
        <w:t xml:space="preserve">Općinskog suda u Sisku, zemljišnoknjižni odjel Kutina </w:t>
      </w:r>
      <w:r w:rsidR="006B12BE">
        <w:t>i to u zk. ul. 32, k.o. Potok</w:t>
      </w:r>
      <w:r w:rsidR="008272DE" w:rsidRPr="008272DE">
        <w:t>, k.č.br. 525/2 u naravi zgrada i dvorište u mjestu, površine 1040m2</w:t>
      </w:r>
      <w:r w:rsidR="003624DB" w:rsidRPr="003624DB">
        <w:t>.</w:t>
      </w:r>
    </w:p>
    <w:p w:rsidRDefault="001A06C3" w:rsidP="001A06C3" w:rsidR="001A06C3">
      <w:pPr>
        <w:ind w:firstLine="680"/>
        <w:jc w:val="both"/>
      </w:pPr>
    </w:p>
    <w:p w:rsidRDefault="0079096F" w:rsidP="001A06C3" w:rsidR="001A06C3">
      <w:pPr>
        <w:ind w:firstLine="680"/>
        <w:jc w:val="both"/>
      </w:pPr>
      <w:r>
        <w:t>II.</w:t>
      </w:r>
      <w:r w:rsidR="00AC5460">
        <w:t xml:space="preserve">      </w:t>
      </w:r>
      <w:r w:rsidR="00EC2E1F">
        <w:t>Na nekretnini</w:t>
      </w:r>
      <w:r w:rsidR="001A06C3">
        <w:t xml:space="preserve"> iz točke I. upisano je razlučno pravo za korist vjerovnika:</w:t>
      </w:r>
    </w:p>
    <w:p w:rsidRDefault="006B12BE" w:rsidP="006B12BE" w:rsidR="006B12BE">
      <w:pPr>
        <w:pStyle w:val="Odlomakpopisa"/>
        <w:numPr>
          <w:ilvl w:val="0"/>
          <w:numId w:val="15"/>
        </w:numPr>
        <w:jc w:val="both"/>
      </w:pPr>
      <w:r>
        <w:t>H-Abduco d.o.o.,</w:t>
      </w:r>
    </w:p>
    <w:p w:rsidRDefault="006B12BE" w:rsidP="006B12BE" w:rsidR="006B12BE">
      <w:pPr>
        <w:pStyle w:val="Odlomakpopisa"/>
        <w:numPr>
          <w:ilvl w:val="0"/>
          <w:numId w:val="15"/>
        </w:numPr>
        <w:jc w:val="both"/>
      </w:pPr>
      <w:r>
        <w:t>Credo banka d.d. u stečaju,</w:t>
      </w:r>
    </w:p>
    <w:p w:rsidRDefault="00EC2E1F" w:rsidP="006B12BE" w:rsidR="001A06C3">
      <w:pPr>
        <w:pStyle w:val="Odlomakpopisa"/>
        <w:numPr>
          <w:ilvl w:val="0"/>
          <w:numId w:val="15"/>
        </w:numPr>
        <w:jc w:val="both"/>
      </w:pPr>
      <w:r>
        <w:t>Republike Hrvatske, Ministarstva financija, Porezne uprave</w:t>
      </w:r>
      <w:r w:rsidR="001A06C3">
        <w:t xml:space="preserve"> </w:t>
      </w:r>
    </w:p>
    <w:p w:rsidRDefault="001C55B1" w:rsidP="001C55B1" w:rsidR="001C55B1" w:rsidRPr="00D6335A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  <w:r w:rsidR="00EC2E1F">
        <w:t>: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4C4841">
        <w:t xml:space="preserve"> </w:t>
      </w:r>
      <w:r w:rsidR="00B43C8C">
        <w:t>utvrđen</w:t>
      </w:r>
      <w:r w:rsidR="00EC2E1F">
        <w:t>a vrijednost nekretnine</w:t>
      </w:r>
      <w:r w:rsidR="008C538E">
        <w:t xml:space="preserve"> </w:t>
      </w:r>
      <w:r w:rsidRPr="00D6335A">
        <w:t xml:space="preserve"> iznosi </w:t>
      </w:r>
      <w:r w:rsidR="00851265">
        <w:t>833.042,00</w:t>
      </w:r>
      <w:r w:rsidRPr="00D6335A">
        <w:t xml:space="preserve"> kn</w:t>
      </w:r>
      <w:r w:rsidR="00A301DF">
        <w:t>,</w:t>
      </w:r>
    </w:p>
    <w:p w:rsidRDefault="001C55B1" w:rsidP="00A07F9E" w:rsidR="0079096F">
      <w:pPr>
        <w:ind w:firstLine="708"/>
        <w:jc w:val="both"/>
      </w:pPr>
      <w:r w:rsidRPr="00D6335A">
        <w:t>2.</w:t>
      </w:r>
      <w:r w:rsidR="004C4841">
        <w:t xml:space="preserve"> </w:t>
      </w:r>
      <w:r w:rsidRPr="00D6335A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1C55B1">
      <w:pPr>
        <w:ind w:firstLine="708"/>
        <w:jc w:val="both"/>
      </w:pPr>
      <w:r>
        <w:t>5</w:t>
      </w:r>
      <w:r w:rsidR="00514E94">
        <w:t>.</w:t>
      </w:r>
      <w:r w:rsidR="004C4841">
        <w:t xml:space="preserve"> </w:t>
      </w:r>
      <w:r w:rsidR="00514E94">
        <w:t>dražbeni korak iznosi 1</w:t>
      </w:r>
      <w:r w:rsidR="001C55B1" w:rsidRPr="00D6335A">
        <w:t>.000,00 kn</w:t>
      </w:r>
      <w:r w:rsidR="00A301DF">
        <w:t>,</w:t>
      </w:r>
      <w:r w:rsidR="001C55B1" w:rsidRPr="00D6335A">
        <w:t xml:space="preserve"> </w:t>
      </w:r>
    </w:p>
    <w:p w:rsidRDefault="000A3023" w:rsidP="00A07F9E" w:rsidR="001C55B1">
      <w:pPr>
        <w:ind w:firstLine="708"/>
        <w:jc w:val="both"/>
      </w:pPr>
      <w:r>
        <w:t>6</w:t>
      </w:r>
      <w:r w:rsidR="001C55B1" w:rsidRPr="00D6335A">
        <w:t>.</w:t>
      </w:r>
      <w:r w:rsidR="004C4841">
        <w:t xml:space="preserve"> </w:t>
      </w:r>
      <w:r>
        <w:t>r</w:t>
      </w:r>
      <w:r w:rsidR="00A07F9E">
        <w:t>ok u kojem je kupac dužan položiti kupovninu - r</w:t>
      </w:r>
      <w:r w:rsidR="00A07F9E" w:rsidRPr="00645508">
        <w:t xml:space="preserve">azliku između jamčevine i postignute  cijene </w:t>
      </w:r>
      <w:r>
        <w:t xml:space="preserve">kupac je dužan položiti </w:t>
      </w:r>
      <w:r w:rsidR="00A07F9E">
        <w:t xml:space="preserve">u </w:t>
      </w:r>
      <w:r w:rsidR="00A07F9E" w:rsidRPr="00645508">
        <w:t xml:space="preserve"> roku od 15 dana od pravomoćnosti rješenja o dosudi</w:t>
      </w:r>
      <w:r w:rsidR="00A301DF">
        <w:t>,</w:t>
      </w:r>
    </w:p>
    <w:p w:rsidRDefault="00A301DF" w:rsidP="00A07F9E" w:rsidR="00A301DF">
      <w:pPr>
        <w:ind w:firstLine="708"/>
        <w:jc w:val="both"/>
      </w:pPr>
      <w:r>
        <w:lastRenderedPageBreak/>
        <w:t xml:space="preserve">7. </w:t>
      </w:r>
      <w:r w:rsidRPr="00A301DF">
        <w:t>kupac je dužan uplatiti kupovninu na poseban račun Agencije otvoren za tu namjenu</w:t>
      </w:r>
      <w:r>
        <w:t>,</w:t>
      </w:r>
    </w:p>
    <w:p w:rsidRDefault="00A301DF" w:rsidP="003A0E59" w:rsidR="003A0E59" w:rsidRPr="00645508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3A0E59">
        <w:t xml:space="preserve"> ne položi kupovninu, n</w:t>
      </w:r>
      <w:r w:rsidR="003A0E59" w:rsidRPr="00645508">
        <w:t>ekretnina će se dosuditi 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u kojem će odrediti rok za polaganje kupovnine. Sud će u tom rješenju najprije oglasiti nevažećom dosudu kupcu koji j</w:t>
      </w:r>
      <w:r w:rsidR="003624DB">
        <w:t>e ponudio višu cijenu</w:t>
      </w:r>
    </w:p>
    <w:p w:rsidRDefault="004C4841" w:rsidP="00F2428B" w:rsidR="008C538E">
      <w:pPr>
        <w:jc w:val="both"/>
      </w:pPr>
      <w:r>
        <w:t xml:space="preserve">          </w:t>
      </w:r>
      <w:r w:rsidR="003624DB">
        <w:tab/>
        <w:t xml:space="preserve"> </w:t>
      </w:r>
    </w:p>
    <w:p w:rsidRDefault="001C55B1" w:rsidP="003624DB" w:rsidR="003624DB">
      <w:pPr>
        <w:ind w:firstLine="708"/>
        <w:jc w:val="both"/>
      </w:pPr>
      <w:r w:rsidRPr="00D6335A">
        <w:t>V.</w:t>
      </w:r>
      <w:r w:rsidRPr="00D6335A">
        <w:tab/>
        <w:t>Ostali uvjeti prodaje</w:t>
      </w:r>
      <w:r w:rsidR="00EC2E1F">
        <w:t>:</w:t>
      </w:r>
    </w:p>
    <w:p w:rsidRDefault="003624DB" w:rsidP="003624DB" w:rsidR="003624DB">
      <w:pPr>
        <w:ind w:firstLine="708"/>
        <w:jc w:val="both"/>
      </w:pPr>
    </w:p>
    <w:p w:rsidRDefault="003B2047" w:rsidP="003624DB" w:rsidR="001C55B1">
      <w:pPr>
        <w:pStyle w:val="Odlomakpopisa"/>
        <w:numPr>
          <w:ilvl w:val="0"/>
          <w:numId w:val="14"/>
        </w:numPr>
        <w:ind w:hanging="426" w:left="1134"/>
        <w:jc w:val="both"/>
      </w:pPr>
      <w:r>
        <w:t>p</w:t>
      </w:r>
      <w:r w:rsidR="003624DB" w:rsidRPr="003624DB">
        <w:t>orez na dodanu vrijednost ili porez na promet nekretnina</w:t>
      </w:r>
      <w:r w:rsidR="00EC2E1F">
        <w:t xml:space="preserve"> plaća se u skladu sa zakonom</w:t>
      </w:r>
      <w:r w:rsidR="00A301DF">
        <w:t>,</w:t>
      </w:r>
    </w:p>
    <w:p w:rsidRDefault="003624DB" w:rsidP="003624DB" w:rsidR="000A3023">
      <w:pPr>
        <w:pStyle w:val="Odlomakpopisa"/>
        <w:numPr>
          <w:ilvl w:val="0"/>
          <w:numId w:val="14"/>
        </w:numPr>
        <w:ind w:hanging="285" w:left="993"/>
        <w:jc w:val="both"/>
      </w:pPr>
      <w:r>
        <w:t xml:space="preserve"> </w:t>
      </w:r>
      <w:r w:rsidR="00FC4E56">
        <w:t xml:space="preserve"> </w:t>
      </w:r>
      <w:r w:rsidR="00A301DF">
        <w:t>z</w:t>
      </w:r>
      <w:r w:rsidR="00A301DF" w:rsidRPr="00A301DF">
        <w:t xml:space="preserve">ainteresirane osobe mogu u vrijeme dogovoreno sa stečajnim upraviteljem </w:t>
      </w:r>
      <w:r w:rsidR="009E6CBE">
        <w:t xml:space="preserve"> </w:t>
      </w:r>
      <w:r w:rsidR="00A301DF" w:rsidRPr="00A301DF">
        <w:t>razgledati</w:t>
      </w:r>
      <w:r w:rsidR="00A301DF">
        <w:t xml:space="preserve"> predmetnu</w:t>
      </w:r>
      <w:r w:rsidR="00A301DF" w:rsidRPr="00A301DF">
        <w:t xml:space="preserve"> nekretninu i dokumentaciju vezanu uz tu nekretninu</w:t>
      </w:r>
      <w:r w:rsidR="00FC4E56">
        <w:t>,</w:t>
      </w:r>
    </w:p>
    <w:p w:rsidRDefault="00FC4E56" w:rsidP="003624DB" w:rsidR="00FC4E56" w:rsidRPr="003624DB">
      <w:pPr>
        <w:pStyle w:val="Odlomakpopisa"/>
        <w:numPr>
          <w:ilvl w:val="0"/>
          <w:numId w:val="14"/>
        </w:numPr>
        <w:ind w:hanging="285" w:left="993"/>
        <w:jc w:val="both"/>
      </w:pPr>
      <w:r>
        <w:t xml:space="preserve">  nekretnina je slobodna od stvari i osoba</w:t>
      </w:r>
    </w:p>
    <w:p w:rsidRDefault="00A07F9E" w:rsidP="001C55B1" w:rsidR="00A07F9E" w:rsidRPr="000A3023">
      <w:pPr>
        <w:ind w:firstLine="702" w:left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</w:t>
      </w:r>
      <w:r w:rsidR="00B43C8C">
        <w:t>„Narodne novine“ broj</w:t>
      </w:r>
      <w:r w:rsidR="00CA2999">
        <w:t xml:space="preserve"> </w:t>
      </w:r>
      <w:r w:rsidR="00706353">
        <w:t>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</w:t>
      </w:r>
      <w:r w:rsidR="003B2047">
        <w:t xml:space="preserve"> elektroničkom javnom dražbom s</w:t>
      </w:r>
      <w:r w:rsidR="00EF0302">
        <w:t xml:space="preserve">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9613B0">
        <w:t>I</w:t>
      </w:r>
      <w:r w:rsidR="00C66AF2">
        <w:t>I</w:t>
      </w:r>
      <w:r w:rsidR="00A301DF">
        <w:t>.</w:t>
      </w:r>
      <w:r w:rsidRPr="00645508">
        <w:t xml:space="preserve">  Ovaj zaključak o prodaji objavit će se na</w:t>
      </w:r>
      <w:r w:rsidR="00B43C8C">
        <w:t xml:space="preserve"> mrežnoj stranici</w:t>
      </w:r>
      <w:r w:rsidRPr="00645508">
        <w:t xml:space="preserve"> </w:t>
      </w:r>
      <w:r w:rsidR="009613B0">
        <w:t>e-</w:t>
      </w:r>
      <w:r w:rsidR="00B43C8C">
        <w:t>oglasna ploča</w:t>
      </w:r>
      <w:r w:rsidRPr="00645508">
        <w:t xml:space="preserve"> Trgovačkog suda u Zagrebu</w:t>
      </w:r>
      <w:r w:rsidR="00BC214C">
        <w:t xml:space="preserve">. 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>71/15</w:t>
      </w:r>
      <w:r w:rsidR="009E6CBE">
        <w:t xml:space="preserve"> i 104/17</w:t>
      </w:r>
      <w:r w:rsidR="000A3023">
        <w:t xml:space="preserve">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7A7D93" w:rsidR="00A301DF">
      <w:pPr>
        <w:ind w:firstLine="680"/>
        <w:jc w:val="both"/>
      </w:pPr>
    </w:p>
    <w:p w:rsidRDefault="00A301DF" w:rsidP="00A301DF" w:rsidR="00A07F9E">
      <w:pPr>
        <w:ind w:firstLine="680"/>
        <w:jc w:val="both"/>
      </w:pPr>
      <w:r>
        <w:t xml:space="preserve">Sud je pravomoćnim rješenjem od </w:t>
      </w:r>
      <w:r w:rsidR="00ED530C">
        <w:t>12. veljače 2018</w:t>
      </w:r>
      <w:r>
        <w:t>. odredio prodaju</w:t>
      </w:r>
      <w:r w:rsidR="003624DB">
        <w:t xml:space="preserve"> u stečajnom pos</w:t>
      </w:r>
      <w:r w:rsidR="00EC2E1F">
        <w:t>tupku nekretnine</w:t>
      </w:r>
      <w:r w:rsidR="007A7D93" w:rsidRPr="00645508">
        <w:t xml:space="preserve"> u vlasništvu stečajnog dužnika</w:t>
      </w:r>
      <w:r w:rsidR="000A3023">
        <w:t xml:space="preserve"> </w:t>
      </w:r>
      <w:r w:rsidR="00EC2E1F">
        <w:t>opisane u</w:t>
      </w:r>
      <w:r>
        <w:t xml:space="preserve"> točki </w:t>
      </w:r>
      <w:r w:rsidR="000A3023">
        <w:t>I</w:t>
      </w:r>
      <w:r>
        <w:t>.</w:t>
      </w:r>
      <w:r w:rsidR="000A3023">
        <w:t xml:space="preserve"> ovog zaključka.</w:t>
      </w:r>
    </w:p>
    <w:p w:rsidRDefault="000A3023" w:rsidP="007A7D93" w:rsidR="000A3023">
      <w:pPr>
        <w:ind w:firstLine="680"/>
        <w:jc w:val="both"/>
      </w:pPr>
    </w:p>
    <w:p w:rsidRDefault="00C66AF2" w:rsidP="000A3023" w:rsidR="000A3023">
      <w:pPr>
        <w:ind w:firstLine="680"/>
        <w:jc w:val="both"/>
      </w:pPr>
      <w:r>
        <w:t>Odredbom čl. 247. st.</w:t>
      </w:r>
      <w:r w:rsidR="003624DB">
        <w:t xml:space="preserve"> 3. SZ-a propisano je kako</w:t>
      </w:r>
      <w:r w:rsidR="000A3023">
        <w:t xml:space="preserve"> zaključkom o prodaji sud utvrđuje vrijednost nekretnine, način prodaje i uvjete prodaje.</w:t>
      </w:r>
    </w:p>
    <w:p w:rsidRDefault="00C66AF2" w:rsidP="000A3023" w:rsidR="00C66AF2">
      <w:pPr>
        <w:ind w:firstLine="680"/>
        <w:jc w:val="both"/>
      </w:pPr>
    </w:p>
    <w:p w:rsidRDefault="00C66AF2" w:rsidP="00C66AF2" w:rsidR="00AC5460">
      <w:pPr>
        <w:ind w:firstLine="680"/>
        <w:jc w:val="both"/>
      </w:pPr>
      <w:r>
        <w:t>Slijedom navedenog, točka II</w:t>
      </w:r>
      <w:r w:rsidR="00F2428B">
        <w:t>I</w:t>
      </w:r>
      <w:r>
        <w:t>. zaključka donesena je n</w:t>
      </w:r>
      <w:r w:rsidR="00F2428B">
        <w:t>a temelju odredbe čl. 247. st. 4</w:t>
      </w:r>
      <w:r>
        <w:t xml:space="preserve">. SZ-a i čl. 97. st. 1.-5. Ovršnog zakona </w:t>
      </w:r>
      <w:r w:rsidR="00AC5460" w:rsidRPr="00D6335A">
        <w:t>(</w:t>
      </w:r>
      <w:r>
        <w:t>„Narodne novine“ broj</w:t>
      </w:r>
      <w:r w:rsidR="00F26E1F">
        <w:t xml:space="preserve"> 112/2012, 25/13 i 93/2014, 55/16 i 73/17</w:t>
      </w:r>
      <w:r w:rsidR="00AC5460">
        <w:t>, dalje: OZ).</w:t>
      </w:r>
      <w:r w:rsidR="00AC5460" w:rsidRPr="00D6335A">
        <w:t xml:space="preserve"> </w:t>
      </w:r>
    </w:p>
    <w:p w:rsidRDefault="00AC5460" w:rsidP="00AC5460" w:rsidR="00AC5460">
      <w:pPr>
        <w:ind w:firstLine="708"/>
        <w:jc w:val="both"/>
      </w:pPr>
    </w:p>
    <w:p w:rsidRDefault="00AC5460" w:rsidP="00AC5460" w:rsidR="00AC5460">
      <w:pPr>
        <w:ind w:firstLine="708"/>
        <w:jc w:val="both"/>
      </w:pPr>
      <w:r>
        <w:t>Vrijednost nekretnine utvrđena je</w:t>
      </w:r>
      <w:r w:rsidR="00C66AF2">
        <w:t xml:space="preserve"> na temelju </w:t>
      </w:r>
      <w:r w:rsidR="00F26E1F">
        <w:t xml:space="preserve">procjene tržišne vrijednosti nekretnine koju je izradio Mario Čutura, sudski vještak </w:t>
      </w:r>
      <w:r w:rsidR="00131A2A">
        <w:t>za graditeljstvo i procjenu nekretnina</w:t>
      </w:r>
      <w:r w:rsidR="00B43C8C">
        <w:t>.</w:t>
      </w:r>
      <w:r w:rsidR="00C66AF2">
        <w:t xml:space="preserve"> </w:t>
      </w:r>
    </w:p>
    <w:p w:rsidRDefault="00B43C8C" w:rsidP="00AC5460" w:rsidR="00B43C8C">
      <w:pPr>
        <w:ind w:firstLine="708"/>
        <w:jc w:val="both"/>
      </w:pPr>
    </w:p>
    <w:p w:rsidRDefault="00C66AF2" w:rsidP="00C66AF2" w:rsidR="00C66AF2">
      <w:pPr>
        <w:ind w:firstLine="708"/>
        <w:jc w:val="both"/>
      </w:pPr>
      <w:r>
        <w:t>Nad</w:t>
      </w:r>
      <w:r w:rsidR="00F2428B">
        <w:t>alje, sud je odluku iz točke IV</w:t>
      </w:r>
      <w:r>
        <w:t xml:space="preserve">.2. zaključka donio na temelju odredbe  čl. 247. st. 5. i 6. </w:t>
      </w:r>
      <w:r w:rsidR="00F2428B">
        <w:t>SZ-a, odluku iz točke IV</w:t>
      </w:r>
      <w:r>
        <w:t>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 w:rsidR="00F2428B">
        <w:t>, odluku iz točke IV</w:t>
      </w:r>
      <w:r>
        <w:t>.5. na temelju čl. 20. s</w:t>
      </w:r>
      <w:r w:rsidR="00F2428B">
        <w:t>t. 2. Pravilnika, a iz točke IV</w:t>
      </w:r>
      <w:r>
        <w:t>.7. na temelju odredbe čl. 98. st. 3. OZ-a.</w:t>
      </w:r>
    </w:p>
    <w:p w:rsidRDefault="00C66AF2" w:rsidP="004242BE" w:rsidR="00C66AF2">
      <w:pPr>
        <w:ind w:firstLine="708"/>
        <w:jc w:val="both"/>
      </w:pPr>
    </w:p>
    <w:p w:rsidRDefault="003A0E59" w:rsidP="004242BE" w:rsidR="003A0E59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131A2A">
        <w:t>26. ožujak</w:t>
      </w:r>
      <w:r>
        <w:t xml:space="preserve"> </w:t>
      </w:r>
      <w:r w:rsidR="00DC7D12">
        <w:t>201</w:t>
      </w:r>
      <w:r w:rsidR="00131A2A">
        <w:t>8</w:t>
      </w:r>
      <w:r w:rsidR="001A1120">
        <w:t>.</w:t>
      </w:r>
    </w:p>
    <w:p w:rsidRDefault="00A84C1A" w:rsidP="00B9639B" w:rsidR="001F2EEE" w:rsidRPr="00B43C8C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="001F2EEE" w:rsidRPr="00B43C8C">
        <w:rPr>
          <w:rFonts w:cs="Times New Roman" w:hAnsi="Times New Roman" w:ascii="Times New Roman"/>
        </w:rPr>
        <w:t xml:space="preserve">   SUDAC:</w:t>
      </w:r>
    </w:p>
    <w:p w:rsidRDefault="001F2EEE" w:rsidP="00B9639B" w:rsidR="001F2EEE" w:rsidRPr="00B43C8C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B43C8C">
        <w:rPr>
          <w:rFonts w:hAnsi="Times New Roman" w:ascii="Times New Roman"/>
          <w:b w:val="false"/>
          <w:color w:val="auto"/>
          <w:szCs w:val="24"/>
        </w:rPr>
        <w:t xml:space="preserve">       </w:t>
      </w:r>
      <w:r w:rsidR="00B41EE3">
        <w:rPr>
          <w:rFonts w:hAnsi="Times New Roman" w:ascii="Times New Roman"/>
          <w:b w:val="false"/>
          <w:color w:val="auto"/>
          <w:szCs w:val="24"/>
        </w:rPr>
        <w:t xml:space="preserve">               Gordan Zubak,v.r.</w:t>
      </w:r>
    </w:p>
    <w:p w:rsidRDefault="00620B7F" w:rsidP="001F2EEE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1F2EEE" w:rsidR="001F2EEE"/>
    <w:p w:rsidRDefault="00B41EE3" w:rsidP="00400817" w:rsidR="00B41EE3" w:rsidRPr="00400817">
      <w:pPr>
        <w:jc w:val="right"/>
      </w:pPr>
      <w:r w:rsidRPr="00400817">
        <w:t>Za točnost otpravka – ovlašteni službenik</w:t>
      </w:r>
      <w:r>
        <w:t>:</w:t>
      </w:r>
    </w:p>
    <w:p w:rsidRDefault="00B41EE3" w:rsidP="00400817" w:rsidR="00B41EE3" w:rsidRPr="00400817">
      <w:pPr>
        <w:ind w:left="5664"/>
      </w:pPr>
      <w:r w:rsidRPr="00400817">
        <w:t xml:space="preserve">        Dijana Hadžić</w:t>
      </w:r>
    </w:p>
    <w:p w:rsidRDefault="00F11FE0" w:rsidR="00F11FE0"/>
    <w:p w:rsidRDefault="00B41EE3" w:rsidR="00B41EE3"/>
    <w:p w:rsidRDefault="001A1120" w:rsidP="001A1120" w:rsidR="001A1120"/>
    <w:p w:rsidRDefault="001026AD" w:rsidP="001026AD" w:rsidR="001026AD" w:rsidRPr="001A1120">
      <w:pPr>
        <w:pStyle w:val="Odlomakpopisa"/>
      </w:pPr>
    </w:p>
    <w:sectPr w:rsidSect="00167C21" w:rsidR="001026AD" w:rsidRPr="001A1120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1EE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66AF2" w:rsidP="003E1A3E" w:rsidR="00383464" w:rsidRPr="00A12C3D">
    <w:pPr>
      <w:jc w:val="right"/>
    </w:pPr>
    <w:r>
      <w:rPr>
        <w:lang w:val="pt-BR"/>
      </w:rPr>
      <w:t>67</w:t>
    </w:r>
    <w:r w:rsidR="00AE3DBF" w:rsidRPr="00264673">
      <w:rPr>
        <w:lang w:val="pt-BR"/>
      </w:rPr>
      <w:t>.</w:t>
    </w:r>
    <w:r>
      <w:rPr>
        <w:lang w:val="pt-BR"/>
      </w:rPr>
      <w:t xml:space="preserve"> </w:t>
    </w:r>
    <w:r w:rsidR="00AE3DBF" w:rsidRPr="00264673">
      <w:rPr>
        <w:lang w:val="pt-BR"/>
      </w:rPr>
      <w:t>St-</w:t>
    </w:r>
    <w:r w:rsidR="009E6CBE">
      <w:rPr>
        <w:lang w:val="pt-BR"/>
      </w:rPr>
      <w:t>521/15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28A6A25"/>
    <w:multiLevelType w:val="hybridMultilevel"/>
    <w:tmpl w:val="0CD6CE6A"/>
    <w:lvl w:tplc="E3FE03E6" w:ilvl="0">
      <w:start w:val="2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11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C1C422E"/>
    <w:multiLevelType w:val="hybridMultilevel"/>
    <w:tmpl w:val="D7289388"/>
    <w:lvl w:tplc="A9469404" w:ilvl="0">
      <w:start w:val="1"/>
      <w:numFmt w:val="decimal"/>
      <w:lvlText w:val="%1."/>
      <w:lvlJc w:val="left"/>
      <w:pPr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3"/>
  </w:num>
  <w:num w:numId="14">
    <w:abstractNumId w:val="14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A3023"/>
    <w:rsid w:val="000D3E10"/>
    <w:rsid w:val="000E77FF"/>
    <w:rsid w:val="000F00A7"/>
    <w:rsid w:val="001026AD"/>
    <w:rsid w:val="00105DED"/>
    <w:rsid w:val="00131A2A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EEE"/>
    <w:rsid w:val="002048C5"/>
    <w:rsid w:val="00222021"/>
    <w:rsid w:val="00223552"/>
    <w:rsid w:val="00232160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624DB"/>
    <w:rsid w:val="00374D53"/>
    <w:rsid w:val="003763AA"/>
    <w:rsid w:val="00380A99"/>
    <w:rsid w:val="00383464"/>
    <w:rsid w:val="003A0E59"/>
    <w:rsid w:val="003B2047"/>
    <w:rsid w:val="003B6F27"/>
    <w:rsid w:val="003E1A3E"/>
    <w:rsid w:val="004242BE"/>
    <w:rsid w:val="004270F7"/>
    <w:rsid w:val="00430D99"/>
    <w:rsid w:val="004451EF"/>
    <w:rsid w:val="00445CE6"/>
    <w:rsid w:val="0045250C"/>
    <w:rsid w:val="004560D9"/>
    <w:rsid w:val="004B0809"/>
    <w:rsid w:val="004C4841"/>
    <w:rsid w:val="004C5C6C"/>
    <w:rsid w:val="004D73BC"/>
    <w:rsid w:val="004D7CF5"/>
    <w:rsid w:val="004F434E"/>
    <w:rsid w:val="00513852"/>
    <w:rsid w:val="00514E94"/>
    <w:rsid w:val="00515969"/>
    <w:rsid w:val="00526D62"/>
    <w:rsid w:val="005318A9"/>
    <w:rsid w:val="00573FDC"/>
    <w:rsid w:val="00592CB5"/>
    <w:rsid w:val="005C2EB1"/>
    <w:rsid w:val="005D56F9"/>
    <w:rsid w:val="005F5633"/>
    <w:rsid w:val="0061272E"/>
    <w:rsid w:val="00613C43"/>
    <w:rsid w:val="00617D4D"/>
    <w:rsid w:val="00620B7F"/>
    <w:rsid w:val="00621277"/>
    <w:rsid w:val="00622282"/>
    <w:rsid w:val="00633709"/>
    <w:rsid w:val="00645508"/>
    <w:rsid w:val="00652C42"/>
    <w:rsid w:val="006532F0"/>
    <w:rsid w:val="0066596C"/>
    <w:rsid w:val="006819FF"/>
    <w:rsid w:val="006832A5"/>
    <w:rsid w:val="00685199"/>
    <w:rsid w:val="00696C63"/>
    <w:rsid w:val="006A48C8"/>
    <w:rsid w:val="006A7E7B"/>
    <w:rsid w:val="006B12BE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316B"/>
    <w:rsid w:val="00736EF6"/>
    <w:rsid w:val="0074479B"/>
    <w:rsid w:val="0075380F"/>
    <w:rsid w:val="00765530"/>
    <w:rsid w:val="007678A2"/>
    <w:rsid w:val="0079096F"/>
    <w:rsid w:val="007A0ABD"/>
    <w:rsid w:val="007A26A6"/>
    <w:rsid w:val="007A3E67"/>
    <w:rsid w:val="007A7D93"/>
    <w:rsid w:val="007D16E7"/>
    <w:rsid w:val="007D25D9"/>
    <w:rsid w:val="007D3454"/>
    <w:rsid w:val="007F6BA6"/>
    <w:rsid w:val="00800183"/>
    <w:rsid w:val="00810FFB"/>
    <w:rsid w:val="00823013"/>
    <w:rsid w:val="008272DE"/>
    <w:rsid w:val="00827895"/>
    <w:rsid w:val="00851265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09AC"/>
    <w:rsid w:val="009C3B39"/>
    <w:rsid w:val="009C659B"/>
    <w:rsid w:val="009E6CBE"/>
    <w:rsid w:val="009F20A8"/>
    <w:rsid w:val="00A07F9E"/>
    <w:rsid w:val="00A12C3D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4C1A"/>
    <w:rsid w:val="00A96786"/>
    <w:rsid w:val="00AA45FF"/>
    <w:rsid w:val="00AC5460"/>
    <w:rsid w:val="00AE263A"/>
    <w:rsid w:val="00AE28C7"/>
    <w:rsid w:val="00AE3DBF"/>
    <w:rsid w:val="00B01320"/>
    <w:rsid w:val="00B34EC8"/>
    <w:rsid w:val="00B3642F"/>
    <w:rsid w:val="00B408B7"/>
    <w:rsid w:val="00B41EE3"/>
    <w:rsid w:val="00B4366F"/>
    <w:rsid w:val="00B43C8C"/>
    <w:rsid w:val="00B45135"/>
    <w:rsid w:val="00B46073"/>
    <w:rsid w:val="00B50989"/>
    <w:rsid w:val="00B630AD"/>
    <w:rsid w:val="00B75233"/>
    <w:rsid w:val="00B9120F"/>
    <w:rsid w:val="00B9445D"/>
    <w:rsid w:val="00B9639B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955C4"/>
    <w:rsid w:val="00C95F88"/>
    <w:rsid w:val="00CA2999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B0E50"/>
    <w:rsid w:val="00EC0FC1"/>
    <w:rsid w:val="00EC2E1F"/>
    <w:rsid w:val="00EC396C"/>
    <w:rsid w:val="00EC7AF6"/>
    <w:rsid w:val="00ED530C"/>
    <w:rsid w:val="00EE6472"/>
    <w:rsid w:val="00EF0302"/>
    <w:rsid w:val="00F07951"/>
    <w:rsid w:val="00F11FE0"/>
    <w:rsid w:val="00F1365A"/>
    <w:rsid w:val="00F2024C"/>
    <w:rsid w:val="00F234D3"/>
    <w:rsid w:val="00F2428B"/>
    <w:rsid w:val="00F26E1F"/>
    <w:rsid w:val="00F536E2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C466B"/>
    <w:rsid w:val="00FC4E56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2015.</izvorni_sadrzaj>
    <derivirana_varijabla naziv="DomainObject.Predmet.DatumOsnivanja_1">15.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St-521/2015</izvorni_sadrzaj>
    <derivirana_varijabla naziv="DomainObject.Predmet.OznakaBroj_1">St-521/2015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GRANOVITA d.o.o.</izvorni_sadrzaj>
    <derivirana_varijabla naziv="DomainObject.Predmet.ProtustrankaFormated_1">  GRANOVITA d.o.o.</derivirana_varijabla>
  </DomainObject.Predmet.ProtustrankaFormated>
  <DomainObject.Predmet.ProtustrankaFormatedOIB>
    <izvorni_sadrzaj>  GRANOVITA d.o.o., OIB 41925198826</izvorni_sadrzaj>
    <derivirana_varijabla naziv="DomainObject.Predmet.ProtustrankaFormatedOIB_1">  GRANOVITA d.o.o., OIB 41925198826</derivirana_varijabla>
  </DomainObject.Predmet.ProtustrankaFormatedOIB>
  <DomainObject.Predmet.ProtustrankaFormatedWithAdress>
    <izvorni_sadrzaj> GRANOVITA d.o.o., Matije Gupca 12, 44000 Sisak</izvorni_sadrzaj>
    <derivirana_varijabla naziv="DomainObject.Predmet.ProtustrankaFormatedWithAdress_1"> GRANOVITA d.o.o., Matije Gupca 12, 44000 Sisak</derivirana_varijabla>
  </DomainObject.Predmet.ProtustrankaFormatedWithAdress>
  <DomainObject.Predmet.ProtustrankaFormatedWithAdressOIB>
    <izvorni_sadrzaj> GRANOVITA d.o.o., OIB 41925198826, Matije Gupca 12, 44000 Sisak</izvorni_sadrzaj>
    <derivirana_varijabla naziv="DomainObject.Predmet.ProtustrankaFormatedWithAdressOIB_1"> GRANOVITA d.o.o., OIB 41925198826, Matije Gupca 12, 44000 Sisak</derivirana_varijabla>
  </DomainObject.Predmet.ProtustrankaFormatedWithAdressOIB>
  <DomainObject.Predmet.ProtustrankaWithAdress>
    <izvorni_sadrzaj>GRANOVITA d.o.o. Matije Gupca 12, 44000 Sisak</izvorni_sadrzaj>
    <derivirana_varijabla naziv="DomainObject.Predmet.ProtustrankaWithAdress_1">GRANOVITA d.o.o. Matije Gupca 12, 44000 Sisak</derivirana_varijabla>
  </DomainObject.Predmet.ProtustrankaWithAdress>
  <DomainObject.Predmet.ProtustrankaWithAdressOIB>
    <izvorni_sadrzaj>GRANOVITA d.o.o., OIB 41925198826, Matije Gupca 12, 44000 Sisak</izvorni_sadrzaj>
    <derivirana_varijabla naziv="DomainObject.Predmet.ProtustrankaWithAdressOIB_1">GRANOVITA d.o.o., OIB 41925198826, Matije Gupca 12, 44000 Sisak</derivirana_varijabla>
  </DomainObject.Predmet.ProtustrankaWithAdressOIB>
  <DomainObject.Predmet.ProtustrankaNazivFormated>
    <izvorni_sadrzaj>GRANOVITA d.o.o.</izvorni_sadrzaj>
    <derivirana_varijabla naziv="DomainObject.Predmet.ProtustrankaNazivFormated_1">GRANOVITA d.o.o.</derivirana_varijabla>
  </DomainObject.Predmet.ProtustrankaNazivFormated>
  <DomainObject.Predmet.ProtustrankaNazivFormatedOIB>
    <izvorni_sadrzaj>GRANOVITA d.o.o., OIB 41925198826</izvorni_sadrzaj>
    <derivirana_varijabla naziv="DomainObject.Predmet.ProtustrankaNazivFormatedOIB_1">GRANOVITA d.o.o., OIB 41925198826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FINANCIJA,POREZNA UPRAVA zastupanog po punomoćniku Županijsko državno odvjetništvo u Sisku</izvorni_sadrzaj>
    <derivirana_varijabla naziv="DomainObject.Predmet.StrankaFormated_1">  MINISTARSTVO FINANCIJA,POREZNA UPRAVA zastupanog po punomoćniku Županijsko državno odvjetništvo u Sisku</derivirana_varijabla>
  </DomainObject.Predmet.StrankaFormated>
  <DomainObject.Predmet.StrankaFormatedOIB>
    <izvorni_sadrzaj>  MINISTARSTVO FINANCIJA,POREZNA UPRAVA, OIB 18683136487 zastupanog po punomoćniku Županijsko državno odvjetništvo u Sisku</izvorni_sadrzaj>
    <derivirana_varijabla naziv="DomainObject.Predmet.StrankaFormatedOIB_1">  MINISTARSTVO FINANCIJA,POREZNA UPRAVA, OIB 18683136487 zastupanog po punomoćniku Županijsko državno odvjetništvo u Sisku</derivirana_varijabla>
  </DomainObject.Predmet.StrankaFormatedOIB>
  <DomainObject.Predmet.StrankaFormatedWithAdress>
    <izvorni_sadrzaj> MINISTARSTVO FINANCIJA,POREZNA UPRAVA, S.I.A.Radića 30, 44000 Sisak zastupanog po punomoćniku Županijsko državno odvjetništvo u Sisku</izvorni_sadrzaj>
    <derivirana_varijabla naziv="DomainObject.Predmet.StrankaFormatedWithAdress_1"> MINISTARSTVO FINANCIJA,POREZNA UPRAVA, S.I.A.Radića 30, 44000 Sisak zastupanog po punomoćniku Županijsko državno odvjetništvo u Sisku</derivirana_varijabla>
  </DomainObject.Predmet.StrankaFormatedWithAdress>
  <DomainObject.Predmet.StrankaFormatedWithAdressOIB>
    <izvorni_sadrzaj> MINISTARSTVO FINANCIJA,POREZNA UPRAVA, OIB 18683136487, S.I.A.Radića 30, 44000 Sisak zastupanog po punomoćniku Županijsko državno odvjetništvo u Sisku</izvorni_sadrzaj>
    <derivirana_varijabla naziv="DomainObject.Predmet.StrankaFormatedWithAdressOIB_1"> MINISTARSTVO FINANCIJA,POREZNA UPRAVA, OIB 18683136487, S.I.A.Radića 30, 44000 Sisak zastupanog po punomoćniku Županijsko državno odvjetništvo u Sisku</derivirana_varijabla>
  </DomainObject.Predmet.StrankaFormatedWithAdressOIB>
  <DomainObject.Predmet.StrankaWithAdress>
    <izvorni_sadrzaj>MINISTARSTVO FINANCIJA,POREZNA UPRAVA S.I.A.Radića 30,44000 Sisak</izvorni_sadrzaj>
    <derivirana_varijabla naziv="DomainObject.Predmet.StrankaWithAdress_1">MINISTARSTVO FINANCIJA,POREZNA UPRAVA S.I.A.Radića 30,44000 Sisak</derivirana_varijabla>
  </DomainObject.Predmet.StrankaWithAdress>
  <DomainObject.Predmet.StrankaWithAdressOIB>
    <izvorni_sadrzaj>MINISTARSTVO FINANCIJA,POREZNA UPRAVA, OIB 18683136487, S.I.A.Radića 30,44000 Sisak</izvorni_sadrzaj>
    <derivirana_varijabla naziv="DomainObject.Predmet.StrankaWithAdressOIB_1">MINISTARSTVO FINANCIJA,POREZNA UPRAVA, OIB 18683136487, S.I.A.Radića 30,44000 Sisak</derivirana_varijabla>
  </DomainObject.Predmet.StrankaWithAdressOIB>
  <DomainObject.Predmet.StrankaNazivFormated>
    <izvorni_sadrzaj>MINISTARSTVO FINANCIJA,POREZNA UPRAVA</izvorni_sadrzaj>
    <derivirana_varijabla naziv="DomainObject.Predmet.StrankaNazivFormated_1">MINISTARSTVO FINANCIJA,POREZNA UPRAVA</derivirana_varijabla>
  </DomainObject.Predmet.StrankaNazivFormated>
  <DomainObject.Predmet.StrankaNazivFormatedOIB>
    <izvorni_sadrzaj>MINISTARSTVO FINANCIJA,POREZNA UPRAVA, OIB 18683136487</izvorni_sadrzaj>
    <derivirana_varijabla naziv="DomainObject.Predmet.StrankaNazivFormatedOIB_1">MINISTARSTVO FINANCIJA,POREZNA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MINISTARSTVO FINANCIJA,POREZNA UPRAVA zastupanog po punomoćniku Županijsko državno odvjetništvo u Sisku</item>
    </izvorni_sadrzaj>
    <derivirana_varijabla naziv="DomainObject.Predmet.StrankaListFormated_1">
      <item>MINISTARSTVO FINANCIJA,POREZNA UPRAVA zastupanog po punomoćniku Županijsko državno odvjetništvo u Sisku</item>
    </derivirana_varijabla>
  </DomainObject.Predmet.StrankaListFormated>
  <DomainObject.Predmet.StrankaListFormatedOIB>
    <izvorni_sadrzaj>
      <item>MINISTARSTVO FINANCIJA,POREZNA UPRAVA, OIB 18683136487 zastupanog po punomoćniku Županijsko državno odvjetništvo u Sisku</item>
    </izvorni_sadrzaj>
    <derivirana_varijabla naziv="DomainObject.Predmet.StrankaListFormatedOIB_1">
      <item>MINISTARSTVO FINANCIJA,POREZNA UPRAVA, OIB 18683136487 zastupanog po punomoćniku Županijsko državno odvjetništvo u Sisku</item>
    </derivirana_varijabla>
  </DomainObject.Predmet.StrankaListFormatedOIB>
  <DomainObject.Predmet.StrankaListFormatedWithAdress>
    <izvorni_sadrzaj>
      <item>MINISTARSTVO FINANCIJA,POREZNA UPRAVA, S.I.A.Radića 30, 44000 Sisak zastupanog po punomoćniku Županijsko državno odvjetništvo u Sisku</item>
    </izvorni_sadrzaj>
    <derivirana_varijabla naziv="DomainObject.Predmet.StrankaListFormatedWithAdress_1">
      <item>MINISTARSTVO FINANCIJA,POREZNA UPRAVA, S.I.A.Radića 30, 44000 Sisak zastupanog po punomoćniku Županijsko državno odvjetništvo u Sisku</item>
    </derivirana_varijabla>
  </DomainObject.Predmet.StrankaListFormatedWithAdress>
  <DomainObject.Predmet.StrankaListFormatedWithAdressOIB>
    <izvorni_sadrzaj>
      <item>MINISTARSTVO FINANCIJA,POREZNA UPRAVA, OIB 18683136487, S.I.A.Radića 30, 44000 Sisak zastupanog po punomoćniku Županijsko državno odvjetništvo u Sisku</item>
    </izvorni_sadrzaj>
    <derivirana_varijabla naziv="DomainObject.Predmet.StrankaListFormatedWithAdressOIB_1">
      <item>MINISTARSTVO FINANCIJA,POREZNA UPRAVA, OIB 18683136487, S.I.A.Radića 30, 44000 Sisak zastupanog po punomoćniku Županijsko državno odvjetništvo u Sisku</item>
    </derivirana_varijabla>
  </DomainObject.Predmet.StrankaListFormatedWithAdressOIB>
  <DomainObject.Predmet.StrankaListNazivFormated>
    <izvorni_sadrzaj>
      <item>MINISTARSTVO FINANCIJA,POREZNA UPRAVA</item>
    </izvorni_sadrzaj>
    <derivirana_varijabla naziv="DomainObject.Predmet.StrankaListNazivFormated_1">
      <item>MINISTARSTVO FINANCIJA,POREZNA UPRAVA</item>
    </derivirana_varijabla>
  </DomainObject.Predmet.StrankaListNazivFormated>
  <DomainObject.Predmet.StrankaListNazivFormatedOIB>
    <izvorni_sadrzaj>
      <item>MINISTARSTVO FINANCIJA,POREZNA UPRAVA, OIB 18683136487</item>
    </izvorni_sadrzaj>
    <derivirana_varijabla naziv="DomainObject.Predmet.StrankaListNazivFormatedOIB_1">
      <item>MINISTARSTVO FINANCIJA,POREZNA UPRAVA, OIB 18683136487</item>
    </derivirana_varijabla>
  </DomainObject.Predmet.StrankaListNazivFormatedOIB>
  <DomainObject.Predmet.ProtuStrankaListFormated>
    <izvorni_sadrzaj>
      <item>GRANOVITA d.o.o.</item>
    </izvorni_sadrzaj>
    <derivirana_varijabla naziv="DomainObject.Predmet.ProtuStrankaListFormated_1">
      <item>GRANOVITA d.o.o.</item>
    </derivirana_varijabla>
  </DomainObject.Predmet.ProtuStrankaListFormated>
  <DomainObject.Predmet.ProtuStrankaListFormatedOIB>
    <izvorni_sadrzaj>
      <item>GRANOVITA d.o.o., OIB 41925198826</item>
    </izvorni_sadrzaj>
    <derivirana_varijabla naziv="DomainObject.Predmet.ProtuStrankaListFormatedOIB_1">
      <item>GRANOVITA d.o.o., OIB 41925198826</item>
    </derivirana_varijabla>
  </DomainObject.Predmet.ProtuStrankaListFormatedOIB>
  <DomainObject.Predmet.ProtuStrankaListFormatedWithAdress>
    <izvorni_sadrzaj>
      <item>GRANOVITA d.o.o., Matije Gupca 12, 44000 Sisak</item>
    </izvorni_sadrzaj>
    <derivirana_varijabla naziv="DomainObject.Predmet.ProtuStrankaListFormatedWithAdress_1">
      <item>GRANOVITA d.o.o., Matije Gupca 12, 44000 Sisak</item>
    </derivirana_varijabla>
  </DomainObject.Predmet.ProtuStrankaListFormatedWithAdress>
  <DomainObject.Predmet.ProtuStrankaListFormatedWithAdressOIB>
    <izvorni_sadrzaj>
      <item>GRANOVITA d.o.o., OIB 41925198826, Matije Gupca 12, 44000 Sisak</item>
    </izvorni_sadrzaj>
    <derivirana_varijabla naziv="DomainObject.Predmet.ProtuStrankaListFormatedWithAdressOIB_1">
      <item>GRANOVITA d.o.o., OIB 41925198826, Matije Gupca 12, 44000 Sisak</item>
    </derivirana_varijabla>
  </DomainObject.Predmet.ProtuStrankaListFormatedWithAdressOIB>
  <DomainObject.Predmet.ProtuStrankaListNazivFormated>
    <izvorni_sadrzaj>
      <item>GRANOVITA d.o.o.</item>
    </izvorni_sadrzaj>
    <derivirana_varijabla naziv="DomainObject.Predmet.ProtuStrankaListNazivFormated_1">
      <item>GRANOVITA d.o.o.</item>
    </derivirana_varijabla>
  </DomainObject.Predmet.ProtuStrankaListNazivFormated>
  <DomainObject.Predmet.ProtuStrankaListNazivFormatedOIB>
    <izvorni_sadrzaj>
      <item>GRANOVITA d.o.o., OIB 41925198826</item>
    </izvorni_sadrzaj>
    <derivirana_varijabla naziv="DomainObject.Predmet.ProtuStrankaListNazivFormatedOIB_1">
      <item>GRANOVITA d.o.o., OIB 41925198826</item>
    </derivirana_varijabla>
  </DomainObject.Predmet.ProtuStrankaListNazivFormatedOIB>
  <DomainObject.Predmet.OstaliListFormated>
    <izvorni_sadrzaj>
      <item>Županijsko državno odvjetništvo u Sisku punomoćnik sudionika u postupku MINISTARSTVO FINANCIJA,POREZNA UPRAVA</item>
      <item>SAŠA STIPIĆ</item>
      <item>Nedeljko Rizzitelli</item>
      <item>H-ABDUCO društvo s ograničenom odgovornošću za usluge</item>
      <item>Credo banka d.d. u stečaju</item>
    </izvorni_sadrzaj>
    <derivirana_varijabla naziv="DomainObject.Predmet.OstaliListFormated_1">
      <item>Županijsko državno odvjetništvo u Sisku punomoćnik sudionika u postupku MINISTARSTVO FINANCIJA,POREZNA UPRAVA</item>
      <item>SAŠA STIPIĆ</item>
      <item>Nedeljko Rizzitelli</item>
      <item>H-ABDUCO društvo s ograničenom odgovornošću za usluge</item>
      <item>Credo banka d.d. u stečaju</item>
    </derivirana_varijabla>
  </DomainObject.Predmet.OstaliListFormated>
  <DomainObject.Predmet.OstaliListFormatedOIB>
    <izvorni_sadrzaj>
      <item>Županijsko državno odvjetništvo u Sisku, OIB 52634238587 punomoćnik sudionika u postupku MINISTARSTVO FINANCIJA,POREZNA UPRAVA</item>
      <item>SAŠA STIPIĆ, OIB 97773150091</item>
      <item>Nedeljko Rizzitelli, OIB 84255469786</item>
      <item>H-ABDUCO društvo s ograničenom odgovornošću za usluge, OIB 13667298928</item>
      <item>Credo banka d.d. u stečaju</item>
    </izvorni_sadrzaj>
    <derivirana_varijabla naziv="DomainObject.Predmet.OstaliListFormatedOIB_1">
      <item>Županijsko državno odvjetništvo u Sisku, OIB 52634238587 punomoćnik sudionika u postupku MINISTARSTVO FINANCIJA,POREZNA UPRAVA</item>
      <item>SAŠA STIPIĆ, OIB 97773150091</item>
      <item>Nedeljko Rizzitelli, OIB 84255469786</item>
      <item>H-ABDUCO društvo s ograničenom odgovornošću za usluge, OIB 13667298928</item>
      <item>Credo banka d.d. u stečaju</item>
    </derivirana_varijabla>
  </DomainObject.Predmet.OstaliListFormatedOIB>
  <DomainObject.Predmet.OstaliListFormatedWithAdress>
    <izvorni_sadrzaj>
      <item>Županijsko državno odvjetništvo u Sisku, I. K. Sakcinskog 24, 44000 Sisak punomoćnik sudionika u postupku MINISTARSTVO FINANCIJA,POREZNA UPRAVA</item>
      <item>SAŠA STIPIĆ, Ladislava Štritofa 14, 10000 Zagreb</item>
      <item>Nedeljko Rizzitelli, Mile Wood 56, 44250 Petrinja</item>
      <item>H-ABDUCO društvo s ograničenom odgovornošću za usluge, Slavonska avenija 6A , 10000 Zagreb</item>
      <item>Credo banka d.d. u stečaju, Zrinjsko-Frankopanska 58, 21000 Split</item>
    </izvorni_sadrzaj>
    <derivirana_varijabla naziv="DomainObject.Predmet.OstaliListFormatedWithAdress_1">
      <item>Županijsko državno odvjetništvo u Sisku, I. K. Sakcinskog 24, 44000 Sisak punomoćnik sudionika u postupku MINISTARSTVO FINANCIJA,POREZNA UPRAVA</item>
      <item>SAŠA STIPIĆ, Ladislava Štritofa 14, 10000 Zagreb</item>
      <item>Nedeljko Rizzitelli, Mile Wood 56, 44250 Petrinja</item>
      <item>H-ABDUCO društvo s ograničenom odgovornošću za usluge, Slavonska avenija 6A , 10000 Zagreb</item>
      <item>Credo banka d.d. u stečaju, Zrinjsko-Frankopanska 58, 21000 Split</item>
    </derivirana_varijabla>
  </DomainObject.Predmet.OstaliListFormatedWithAdress>
  <DomainObject.Predmet.OstaliListFormatedWithAdressOIB>
    <izvorni_sadrzaj>
      <item>Županijsko državno odvjetništvo u Sisku, OIB 52634238587, I. K. Sakcinskog 24, 44000 Sisak punomoćnik sudionika u postupku MINISTARSTVO FINANCIJA,POREZNA UPRAVA</item>
      <item>SAŠA STIPIĆ, OIB 97773150091, Ladislava Štritofa 14, 10000 Zagreb</item>
      <item>Nedeljko Rizzitelli, OIB 84255469786, Mile Wood 56, 44250 Petrinja</item>
      <item>H-ABDUCO društvo s ograničenom odgovornošću za usluge, OIB 13667298928, Slavonska avenija 6A , 10000 Zagreb</item>
      <item>Credo banka d.d. u stečaju, Zrinjsko-Frankopanska 58, 21000 Split</item>
    </izvorni_sadrzaj>
    <derivirana_varijabla naziv="DomainObject.Predmet.OstaliListFormatedWithAdressOIB_1">
      <item>Županijsko državno odvjetništvo u Sisku, OIB 52634238587, I. K. Sakcinskog 24, 44000 Sisak punomoćnik sudionika u postupku MINISTARSTVO FINANCIJA,POREZNA UPRAVA</item>
      <item>SAŠA STIPIĆ, OIB 97773150091, Ladislava Štritofa 14, 10000 Zagreb</item>
      <item>Nedeljko Rizzitelli, OIB 84255469786, Mile Wood 56, 44250 Petrinja</item>
      <item>H-ABDUCO društvo s ograničenom odgovornošću za usluge, OIB 13667298928, Slavonska avenija 6A , 10000 Zagreb</item>
      <item>Credo banka d.d. u stečaju, Zrinjsko-Frankopanska 58, 21000 Split</item>
    </derivirana_varijabla>
  </DomainObject.Predmet.OstaliListFormatedWithAdressOIB>
  <DomainObject.Predmet.OstaliListNazivFormated>
    <izvorni_sadrzaj>
      <item>Županijsko državno odvjetništvo u Sisku</item>
      <item>SAŠA STIPIĆ</item>
      <item>Nedeljko Rizzitelli</item>
      <item>H-ABDUCO društvo s ograničenom odgovornošću za usluge</item>
      <item>Credo banka d.d. u stečaju</item>
    </izvorni_sadrzaj>
    <derivirana_varijabla naziv="DomainObject.Predmet.OstaliListNazivFormated_1">
      <item>Županijsko državno odvjetništvo u Sisku</item>
      <item>SAŠA STIPIĆ</item>
      <item>Nedeljko Rizzitelli</item>
      <item>H-ABDUCO društvo s ograničenom odgovornošću za usluge</item>
      <item>Credo banka d.d. u stečaju</item>
    </derivirana_varijabla>
  </DomainObject.Predmet.OstaliListNazivFormated>
  <DomainObject.Predmet.OstaliListNazivFormatedOIB>
    <izvorni_sadrzaj>
      <item>Županijsko državno odvjetništvo u Sisku, OIB 52634238587</item>
      <item>SAŠA STIPIĆ, OIB 97773150091</item>
      <item>Nedeljko Rizzitelli, OIB 84255469786</item>
      <item>H-ABDUCO društvo s ograničenom odgovornošću za usluge, OIB 13667298928</item>
      <item>Credo banka d.d. u stečaju</item>
    </izvorni_sadrzaj>
    <derivirana_varijabla naziv="DomainObject.Predmet.OstaliListNazivFormatedOIB_1">
      <item>Županijsko državno odvjetništvo u Sisku, OIB 52634238587</item>
      <item>SAŠA STIPIĆ, OIB 97773150091</item>
      <item>Nedeljko Rizzitelli, OIB 84255469786</item>
      <item>H-ABDUCO društvo s ograničenom odgovornošću za usluge, OIB 13667298928</item>
      <item>Credo banka d.d. u stečaju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FINANCIJA,POREZNA UPRAVA</izvorni_sadrzaj>
    <derivirana_varijabla naziv="DomainObject.Predmet.StrankaIDrugi_1">MINISTARSTVO FINANCIJA,POREZNA UPRAVA</derivirana_varijabla>
  </DomainObject.Predmet.StrankaIDrugi>
  <DomainObject.Predmet.ProtustrankaIDrugi>
    <izvorni_sadrzaj>GRANOVITA d.o.o.</izvorni_sadrzaj>
    <derivirana_varijabla naziv="DomainObject.Predmet.ProtustrankaIDrugi_1">GRANOVITA d.o.o.</derivirana_varijabla>
  </DomainObject.Predmet.ProtustrankaIDrugi>
  <DomainObject.Predmet.StrankaIDrugiAdressOIB>
    <izvorni_sadrzaj>MINISTARSTVO FINANCIJA,POREZNA UPRAVA, OIB 18683136487, S.I.A.Radića 30, 44000 Sisak</izvorni_sadrzaj>
    <derivirana_varijabla naziv="DomainObject.Predmet.StrankaIDrugiAdressOIB_1">MINISTARSTVO FINANCIJA,POREZNA UPRAVA, OIB 18683136487, S.I.A.Radića 30, 44000 Sisak</derivirana_varijabla>
  </DomainObject.Predmet.StrankaIDrugiAdressOIB>
  <DomainObject.Predmet.ProtustrankaIDrugiAdressOIB>
    <izvorni_sadrzaj>GRANOVITA d.o.o., OIB 41925198826, Matije Gupca 12, 44000 Sisak</izvorni_sadrzaj>
    <derivirana_varijabla naziv="DomainObject.Predmet.ProtustrankaIDrugiAdressOIB_1">GRANOVITA d.o.o., OIB 41925198826, Matije Gupca 12,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FINANCIJA,POREZNA UPRAVA</item>
      <item>GRANOVITA d.o.o.</item>
      <item>Županijsko državno odvjetništvo u Sisku</item>
      <item>SAŠA STIPIĆ</item>
      <item>Nedeljko Rizzitelli</item>
      <item>H-ABDUCO društvo s ograničenom odgovornošću za usluge</item>
      <item>Credo banka d.d. u stečaju</item>
    </izvorni_sadrzaj>
    <derivirana_varijabla naziv="DomainObject.Predmet.SudioniciListNaziv_1">
      <item>MINISTARSTVO FINANCIJA,POREZNA UPRAVA</item>
      <item>GRANOVITA d.o.o.</item>
      <item>Županijsko državno odvjetništvo u Sisku</item>
      <item>SAŠA STIPIĆ</item>
      <item>Nedeljko Rizzitelli</item>
      <item>H-ABDUCO društvo s ograničenom odgovornošću za usluge</item>
      <item>Credo banka d.d. u stečaju</item>
    </derivirana_varijabla>
  </DomainObject.Predmet.SudioniciListNaziv>
  <DomainObject.Predmet.SudioniciListAdressOIB>
    <izvorni_sadrzaj>
      <item>MINISTARSTVO FINANCIJA,POREZNA UPRAVA, OIB 18683136487, S.I.A.Radića 30,44000 Sisak</item>
      <item>GRANOVITA d.o.o., OIB 41925198826, Matije Gupca 12,44000 Sisak</item>
      <item>Županijsko državno odvjetništvo u Sisku, OIB 52634238587, I. K. Sakcinskog 24,44000 Sisak</item>
      <item>SAŠA STIPIĆ, OIB 97773150091, Ladislava Štritofa 14,10000 Zagreb</item>
      <item>Nedeljko Rizzitelli, OIB 84255469786, Mile Wood 56,44250 Petrinja</item>
      <item>H-ABDUCO društvo s ograničenom odgovornošću za usluge, OIB 13667298928, Slavonska avenija 6A ,10000 Zagreb</item>
      <item>Credo banka d.d. u stečaju, Zrinjsko-Frankopanska 58,21000 Split</item>
    </izvorni_sadrzaj>
    <derivirana_varijabla naziv="DomainObject.Predmet.SudioniciListAdressOIB_1">
      <item>MINISTARSTVO FINANCIJA,POREZNA UPRAVA, OIB 18683136487, S.I.A.Radića 30,44000 Sisak</item>
      <item>GRANOVITA d.o.o., OIB 41925198826, Matije Gupca 12,44000 Sisak</item>
      <item>Županijsko državno odvjetništvo u Sisku, OIB 52634238587, I. K. Sakcinskog 24,44000 Sisak</item>
      <item>SAŠA STIPIĆ, OIB 97773150091, Ladislava Štritofa 14,10000 Zagreb</item>
      <item>Nedeljko Rizzitelli, OIB 84255469786, Mile Wood 56,44250 Petrinja</item>
      <item>H-ABDUCO društvo s ograničenom odgovornošću za usluge, OIB 13667298928, Slavonska avenija 6A ,10000 Zagreb</item>
      <item>Credo banka d.d. u stečaju, Zrinjsko-Frankopanska 58,21000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41925198826</item>
      <item>, OIB 52634238587</item>
      <item>, OIB 97773150091</item>
      <item>, OIB 84255469786</item>
      <item>, OIB 13667298928</item>
      <item>, OIB null</item>
    </izvorni_sadrzaj>
    <derivirana_varijabla naziv="DomainObject.Predmet.SudioniciListNazivOIB_1">
      <item>, OIB 18683136487</item>
      <item>, OIB 41925198826</item>
      <item>, OIB 52634238587</item>
      <item>, OIB 97773150091</item>
      <item>, OIB 84255469786</item>
      <item>, OIB 13667298928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548A8E-E911-4B6A-9122-DDCBDA666A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749</properties:Words>
  <properties:Characters>4104</properties:Characters>
  <properties:Lines>117</properties:Lines>
  <properties:Paragraphs>50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4969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2018-03-26T09:04:00Z</dcterms:created>
  <dc:creator>BISERKA CALIC</dc:creator>
  <cp:lastModifiedBy>Dijana Hadžić</cp:lastModifiedBy>
  <cp:lastPrinted>2018-03-26T08:58:00Z</cp:lastPrinted>
  <dcterms:modified xmlns:xsi="http://www.w3.org/2001/XMLSchema-instance" xsi:type="dcterms:W3CDTF">2018-03-26T09:22:00Z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(26. zaključak - prodaja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