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41c5" w14:paraId="44f41c5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757128">
        <w:rPr>
          <w:sz w:val="23"/>
          <w:szCs w:val="23"/>
        </w:rPr>
        <w:t xml:space="preserve"> NUMBER ONE j.d.o.o. Poreč, Trg slobode 12, OIB: 81502162192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757128">
        <w:rPr>
          <w:sz w:val="23"/>
          <w:szCs w:val="23"/>
        </w:rPr>
        <w:t>NUMBER ONE j.d.o.o. Poreč, Trg slobode 12, OIB: 81502162192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757128">
        <w:rPr>
          <w:sz w:val="23"/>
          <w:szCs w:val="23"/>
        </w:rPr>
        <w:t>21. travnja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757128">
        <w:rPr>
          <w:sz w:val="23"/>
          <w:szCs w:val="23"/>
        </w:rPr>
        <w:t>NUMBER ONE j.d.o.o. Poreč, Trg slobode 12, OIB: 81502162192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0849DF">
        <w:rPr>
          <w:sz w:val="23"/>
          <w:szCs w:val="23"/>
        </w:rPr>
        <w:t>18. travnja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0849DF">
        <w:rPr>
          <w:sz w:val="23"/>
          <w:szCs w:val="23"/>
        </w:rPr>
        <w:t>55.687,22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886477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0849DF">
        <w:rPr>
          <w:sz w:val="23"/>
          <w:szCs w:val="23"/>
        </w:rPr>
        <w:t>15</w:t>
      </w:r>
      <w:r w:rsidR="00EC1EC6">
        <w:rPr>
          <w:sz w:val="23"/>
          <w:szCs w:val="23"/>
        </w:rPr>
        <w:t xml:space="preserve"> </w:t>
      </w:r>
      <w:r w:rsidR="00FF69F2">
        <w:rPr>
          <w:sz w:val="23"/>
          <w:szCs w:val="23"/>
        </w:rPr>
        <w:t>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u konkretnom slučaju dužnik postao sposoban za plaćanje (jer je podmirio sve obveze)</w:t>
      </w:r>
      <w:r w:rsidR="00FF69F2">
        <w:rPr>
          <w:sz w:val="23"/>
          <w:szCs w:val="23"/>
        </w:rPr>
        <w:t>, čime je otpao stečajni razlog,</w:t>
      </w:r>
      <w:r>
        <w:rPr>
          <w:sz w:val="23"/>
          <w:szCs w:val="23"/>
        </w:rPr>
        <w:t xml:space="preserve"> to je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F69F2">
        <w:rPr>
          <w:sz w:val="23"/>
          <w:szCs w:val="23"/>
        </w:rPr>
        <w:t>0</w:t>
      </w:r>
      <w:r w:rsidR="000849DF">
        <w:rPr>
          <w:sz w:val="23"/>
          <w:szCs w:val="23"/>
        </w:rPr>
        <w:t>3</w:t>
      </w:r>
      <w:r w:rsidR="00FF69F2">
        <w:rPr>
          <w:sz w:val="23"/>
          <w:szCs w:val="23"/>
        </w:rPr>
        <w:t>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AF0E6A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0849DF">
        <w:rPr>
          <w:sz w:val="23"/>
          <w:szCs w:val="23"/>
        </w:rPr>
        <w:t>Pun. dužnika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3AC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757128">
          <w:t>690</w:t>
        </w:r>
        <w:r w:rsidR="00886477">
          <w:t>/16 -</w:t>
        </w:r>
        <w:r w:rsidR="00AF0E6A">
          <w:t>10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757128">
      <w:t>690</w:t>
    </w:r>
    <w:r w:rsidR="00886477">
      <w:t>/16 -</w:t>
    </w:r>
    <w:r w:rsidR="00AF0E6A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B244D"/>
    <w:rsid w:val="0027286E"/>
    <w:rsid w:val="002A0B16"/>
    <w:rsid w:val="002E4D4B"/>
    <w:rsid w:val="00343F72"/>
    <w:rsid w:val="004C7976"/>
    <w:rsid w:val="00642D6B"/>
    <w:rsid w:val="0065483F"/>
    <w:rsid w:val="00755F05"/>
    <w:rsid w:val="00757128"/>
    <w:rsid w:val="007E67C4"/>
    <w:rsid w:val="00886477"/>
    <w:rsid w:val="008A2F01"/>
    <w:rsid w:val="008F6624"/>
    <w:rsid w:val="00921CDC"/>
    <w:rsid w:val="0095611E"/>
    <w:rsid w:val="00A15928"/>
    <w:rsid w:val="00AF0E6A"/>
    <w:rsid w:val="00C636FE"/>
    <w:rsid w:val="00CD4AFF"/>
    <w:rsid w:val="00DC53AC"/>
    <w:rsid w:val="00DC7519"/>
    <w:rsid w:val="00EC1EC6"/>
    <w:rsid w:val="00ED2898"/>
    <w:rsid w:val="00EF0CDB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3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3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3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3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3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3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3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3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NUMBER ONE j.d.o.o. POREČ zastupanog po punomoćniku Luiz Oroshi; Metka Hrga, odvj.</izvorni_sadrzaj>
    <derivirana_varijabla naziv="DomainObject.Predmet.ProtustrankaFormated_1">  NUMBER ONE j.d.o.o. POREČ zastupanog po punomoćniku Luiz Oroshi; Metka Hrga, odvj.</derivirana_varijabla>
  </DomainObject.Predmet.ProtustrankaFormated>
  <DomainObject.Predmet.ProtustrankaFormatedOIB>
    <izvorni_sadrzaj>  NUMBER ONE j.d.o.o. POREČ, OIB 81502162192 zastupanog po punomoćniku Luiz Oroshi; Metka Hrga, odvj.</izvorni_sadrzaj>
    <derivirana_varijabla naziv="DomainObject.Predmet.ProtustrankaFormatedOIB_1">  NUMBER ONE j.d.o.o. POREČ, OIB 81502162192 zastupanog po punomoćniku Luiz Oroshi; Metka Hrga, odvj.</derivirana_varijabla>
  </DomainObject.Predmet.ProtustrankaFormatedOIB>
  <DomainObject.Predmet.ProtustrankaFormatedWithAdress>
    <izvorni_sadrzaj> NUMBER ONE j.d.o.o. POREČ, Trg slobode 12, 52440 Poreč zastupanog po punomoćniku Luiz Oroshi; Metka Hrga, odvj.</izvorni_sadrzaj>
    <derivirana_varijabla naziv="DomainObject.Predmet.ProtustrankaFormatedWithAdress_1"> NUMBER ONE j.d.o.o. POREČ, Trg slobode 12, 52440 Poreč zastupanog po punomoćniku Luiz Oroshi; Metka Hrga, odvj.</derivirana_varijabla>
  </DomainObject.Predmet.ProtustrankaFormatedWithAdress>
  <DomainObject.Predmet.ProtustrankaFormatedWithAdressOIB>
    <izvorni_sadrzaj> NUMBER ONE j.d.o.o. POREČ, OIB 81502162192, Trg slobode 12, 52440 Poreč zastupanog po punomoćniku Luiz Oroshi; Metka Hrga, odvj.</izvorni_sadrzaj>
    <derivirana_varijabla naziv="DomainObject.Predmet.ProtustrankaFormatedWithAdressOIB_1"> NUMBER ONE j.d.o.o. POREČ, OIB 81502162192, Trg slobode 12, 52440 Poreč zastupanog po punomoćniku Luiz Oroshi; Metka Hrga, odvj.</derivirana_varijabla>
  </DomainObject.Predmet.ProtustrankaFormatedWithAdressOIB>
  <DomainObject.Predmet.ProtustrankaWithAdress>
    <izvorni_sadrzaj>NUMBER ONE j.d.o.o. POREČ Trg slobode 12, 52440 Poreč</izvorni_sadrzaj>
    <derivirana_varijabla naziv="DomainObject.Predmet.ProtustrankaWithAdress_1">NUMBER ONE j.d.o.o. POREČ Trg slobode 12, 52440 Poreč</derivirana_varijabla>
  </DomainObject.Predmet.ProtustrankaWithAdress>
  <DomainObject.Predmet.ProtustrankaWithAdressOIB>
    <izvorni_sadrzaj>NUMBER ONE j.d.o.o. POREČ, OIB 81502162192, Trg slobode 12, 52440 Poreč</izvorni_sadrzaj>
    <derivirana_varijabla naziv="DomainObject.Predmet.ProtustrankaWithAdressOIB_1">NUMBER ONE j.d.o.o. POREČ, OIB 81502162192, Trg slobode 12, 52440 Poreč</derivirana_varijabla>
  </DomainObject.Predmet.ProtustrankaWithAdressOIB>
  <DomainObject.Predmet.ProtustrankaNazivFormated>
    <izvorni_sadrzaj>NUMBER ONE j.d.o.o. POREČ</izvorni_sadrzaj>
    <derivirana_varijabla naziv="DomainObject.Predmet.ProtustrankaNazivFormated_1">NUMBER ONE j.d.o.o. POREČ</derivirana_varijabla>
  </DomainObject.Predmet.ProtustrankaNazivFormated>
  <DomainObject.Predmet.ProtustrankaNazivFormatedOIB>
    <izvorni_sadrzaj>NUMBER ONE j.d.o.o. POREČ, OIB 81502162192</izvorni_sadrzaj>
    <derivirana_varijabla naziv="DomainObject.Predmet.ProtustrankaNazivFormatedOIB_1">NUMBER ONE j.d.o.o. POREČ, OIB 81502162192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55687.22</izvorni_sadrzaj>
    <derivirana_varijabla naziv="DomainObject.Predmet.TrenutnaVrijednost_1">55687.22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NUMBER ONE j.d.o.o. POREČ zastupanog po punomoćniku Luiz Oroshi; Metka Hrga, odvj.</item>
    </izvorni_sadrzaj>
    <derivirana_varijabla naziv="DomainObject.Predmet.ProtuStrankaListFormated_1">
      <item>NUMBER ONE j.d.o.o. POREČ zastupanog po punomoćniku Luiz Oroshi; Metka Hrga, odvj.</item>
    </derivirana_varijabla>
  </DomainObject.Predmet.ProtuStrankaListFormated>
  <DomainObject.Predmet.ProtuStrankaListFormatedOIB>
    <izvorni_sadrzaj>
      <item>NUMBER ONE j.d.o.o. POREČ, OIB 81502162192 zastupanog po punomoćniku Luiz Oroshi; Metka Hrga, odvj.</item>
    </izvorni_sadrzaj>
    <derivirana_varijabla naziv="DomainObject.Predmet.ProtuStrankaListFormatedOIB_1">
      <item>NUMBER ONE j.d.o.o. POREČ, OIB 81502162192 zastupanog po punomoćniku Luiz Oroshi; Metka Hrga, odvj.</item>
    </derivirana_varijabla>
  </DomainObject.Predmet.ProtuStrankaListFormatedOIB>
  <DomainObject.Predmet.ProtuStrankaListFormatedWithAdress>
    <izvorni_sadrzaj>
      <item>NUMBER ONE j.d.o.o. POREČ, Trg slobode 12, 52440 Poreč zastupanog po punomoćniku Luiz Oroshi; Metka Hrga, odvj.</item>
    </izvorni_sadrzaj>
    <derivirana_varijabla naziv="DomainObject.Predmet.ProtuStrankaListFormatedWithAdress_1">
      <item>NUMBER ONE j.d.o.o. POREČ, Trg slobode 12, 52440 Poreč zastupanog po punomoćniku Luiz Oroshi; Metka Hrga, odvj.</item>
    </derivirana_varijabla>
  </DomainObject.Predmet.ProtuStrankaListFormatedWithAdress>
  <DomainObject.Predmet.ProtuStrankaListFormatedWithAdressOIB>
    <izvorni_sadrzaj>
      <item>NUMBER ONE j.d.o.o. POREČ, OIB 81502162192, Trg slobode 12, 52440 Poreč zastupanog po punomoćniku Luiz Oroshi; Metka Hrga, odvj.</item>
    </izvorni_sadrzaj>
    <derivirana_varijabla naziv="DomainObject.Predmet.ProtuStrankaListFormatedWithAdressOIB_1">
      <item>NUMBER ONE j.d.o.o. POREČ, OIB 81502162192, Trg slobode 12, 52440 Poreč zastupanog po punomoćniku Luiz Oroshi; Metka Hrga, odvj.</item>
    </derivirana_varijabla>
  </DomainObject.Predmet.ProtuStrankaListFormatedWithAdressOIB>
  <DomainObject.Predmet.ProtuStrankaListNazivFormated>
    <izvorni_sadrzaj>
      <item>NUMBER ONE j.d.o.o. POREČ</item>
    </izvorni_sadrzaj>
    <derivirana_varijabla naziv="DomainObject.Predmet.ProtuStrankaListNazivFormated_1">
      <item>NUMBER ONE j.d.o.o. POREČ</item>
    </derivirana_varijabla>
  </DomainObject.Predmet.ProtuStrankaListNazivFormated>
  <DomainObject.Predmet.ProtuStrankaListNazivFormatedOIB>
    <izvorni_sadrzaj>
      <item>NUMBER ONE j.d.o.o. POREČ, OIB 81502162192</item>
    </izvorni_sadrzaj>
    <derivirana_varijabla naziv="DomainObject.Predmet.ProtuStrankaListNazivFormatedOIB_1">
      <item>NUMBER ONE j.d.o.o. POREČ, OIB 81502162192</item>
    </derivirana_varijabla>
  </DomainObject.Predmet.ProtuStrankaListNazivFormatedOIB>
  <DomainObject.Predmet.OstaliListFormated>
    <izvorni_sadrzaj>
      <item>Luiz Oroshi punomoćnik sudionika u postupku NUMBER ONE j.d.o.o. POREČ</item>
      <item>Metka Hrga, odvj. punomoćnik sudionika u postupku NUMBER ONE j.d.o.o. POREČ</item>
    </izvorni_sadrzaj>
    <derivirana_varijabla naziv="DomainObject.Predmet.OstaliListFormated_1">
      <item>Luiz Oroshi punomoćnik sudionika u postupku NUMBER ONE j.d.o.o. POREČ</item>
      <item>Metka Hrga, odvj. punomoćnik sudionika u postupku NUMBER ONE j.d.o.o. POREČ</item>
    </derivirana_varijabla>
  </DomainObject.Predmet.OstaliListFormated>
  <DomainObject.Predmet.OstaliListFormatedOIB>
    <izvorni_sadrzaj>
      <item>Luiz Oroshi, OIB 23020878268 punomoćnik sudionika u postupku NUMBER ONE j.d.o.o. POREČ</item>
      <item>Metka Hrga, odvj. punomoćnik sudionika u postupku NUMBER ONE j.d.o.o. POREČ</item>
    </izvorni_sadrzaj>
    <derivirana_varijabla naziv="DomainObject.Predmet.OstaliListFormatedOIB_1">
      <item>Luiz Oroshi, OIB 23020878268 punomoćnik sudionika u postupku NUMBER ONE j.d.o.o. POREČ</item>
      <item>Metka Hrga, odvj. punomoćnik sudionika u postupku NUMBER ONE j.d.o.o. POREČ</item>
    </derivirana_varijabla>
  </DomainObject.Predmet.OstaliListFormatedOIB>
  <DomainObject.Predmet.OstaliListFormatedWithAdress>
    <izvorni_sadrzaj>
      <item>Luiz Oroshi, Trg Slobode 12, 52440 Poreč punomoćnik sudionika u postupku NUMBER ONE j.d.o.o. POREČ</item>
      <item>Metka Hrga, odvj., Nikole Tesle 5, 52440 Poreč punomoćnik sudionika u postupku NUMBER ONE j.d.o.o. POREČ</item>
    </izvorni_sadrzaj>
    <derivirana_varijabla naziv="DomainObject.Predmet.OstaliListFormatedWithAdress_1">
      <item>Luiz Oroshi, Trg Slobode 12, 52440 Poreč punomoćnik sudionika u postupku NUMBER ONE j.d.o.o. POREČ</item>
      <item>Metka Hrga, odvj., Nikole Tesle 5, 52440 Poreč punomoćnik sudionika u postupku NUMBER ONE j.d.o.o. POREČ</item>
    </derivirana_varijabla>
  </DomainObject.Predmet.OstaliListFormatedWithAdress>
  <DomainObject.Predmet.OstaliListFormatedWithAdressOIB>
    <izvorni_sadrzaj>
      <item>Luiz Oroshi, OIB 23020878268, Trg Slobode 12, 52440 Poreč punomoćnik sudionika u postupku NUMBER ONE j.d.o.o. POREČ</item>
      <item>Metka Hrga, odvj., Nikole Tesle 5, 52440 Poreč punomoćnik sudionika u postupku NUMBER ONE j.d.o.o. POREČ</item>
    </izvorni_sadrzaj>
    <derivirana_varijabla naziv="DomainObject.Predmet.OstaliListFormatedWithAdressOIB_1">
      <item>Luiz Oroshi, OIB 23020878268, Trg Slobode 12, 52440 Poreč punomoćnik sudionika u postupku NUMBER ONE j.d.o.o. POREČ</item>
      <item>Metka Hrga, odvj., Nikole Tesle 5, 52440 Poreč punomoćnik sudionika u postupku NUMBER ONE j.d.o.o. POREČ</item>
    </derivirana_varijabla>
  </DomainObject.Predmet.OstaliListFormatedWithAdressOIB>
  <DomainObject.Predmet.OstaliListNazivFormated>
    <izvorni_sadrzaj>
      <item>Luiz Oroshi</item>
      <item>Metka Hrga, odvj.</item>
    </izvorni_sadrzaj>
    <derivirana_varijabla naziv="DomainObject.Predmet.OstaliListNazivFormated_1">
      <item>Luiz Oroshi</item>
      <item>Metka Hrga, odvj.</item>
    </derivirana_varijabla>
  </DomainObject.Predmet.OstaliListNazivFormated>
  <DomainObject.Predmet.OstaliListNazivFormatedOIB>
    <izvorni_sadrzaj>
      <item>Luiz Oroshi, OIB 23020878268</item>
      <item>Metka Hrga, odvj.</item>
    </izvorni_sadrzaj>
    <derivirana_varijabla naziv="DomainObject.Predmet.OstaliListNazivFormatedOIB_1">
      <item>Luiz Oroshi, OIB 23020878268</item>
      <item>Metka Hrga,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NUMBER ONE j.d.o.o. POREČ</izvorni_sadrzaj>
    <derivirana_varijabla naziv="DomainObject.Predmet.ProtustrankaIDrugi_1">NUMBER ONE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NUMBER ONE j.d.o.o. POREČ, OIB 81502162192, Trg slobode 12, 52440 Poreč</izvorni_sadrzaj>
    <derivirana_varijabla naziv="DomainObject.Predmet.ProtustrankaIDrugiAdressOIB_1">NUMBER ONE j.d.o.o. POREČ, OIB 81502162192, Trg slobode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NUMBER ONE j.d.o.o. POREČ</item>
      <item>Luiz Oroshi</item>
      <item>Metka Hrga, odvj.</item>
    </izvorni_sadrzaj>
    <derivirana_varijabla naziv="DomainObject.Predmet.SudioniciListNaziv_1">
      <item>FINANCIJSKA AGENCIJA, RC RIJEKA, PODRUŽNICA PULA, PULA</item>
      <item>NUMBER ONE j.d.o.o. POREČ</item>
      <item>Luiz Oroshi</item>
      <item>Metka Hrga, odvj.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  <item>Metka Hrga, odvj., Nikole Tesle 5,52440 Poreč</item>
    </izvorni_sadrzaj>
    <derivirana_varijabla naziv="DomainObject.Predmet.SudioniciListAdressOIB_1">
      <item>FINANCIJSKA AGENCIJA, RC RIJEKA, PODRUŽNICA PULA, PULA, OIB 85821130368, Ulica grada Vukovara 70,10000 Zagreb</item>
      <item>NUMBER ONE j.d.o.o. POREČ, OIB 81502162192, Trg slobode 12,52440 Poreč</item>
      <item>Luiz Oroshi, OIB 23020878268, Trg Slobode 12,52440 Poreč</item>
      <item>Metka Hrga, odvj.,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81502162192</item>
      <item>, OIB 23020878268</item>
      <item>, OIB null</item>
    </izvorni_sadrzaj>
    <derivirana_varijabla naziv="DomainObject.Predmet.SudioniciListNazivOIB_1">
      <item>, OIB 85821130368</item>
      <item>, OIB 81502162192</item>
      <item>, OIB 23020878268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1499</properties:Characters>
  <properties:Lines>62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2016-08-03T06:53:00Z</dcterms:created>
  <dc:creator>Tijana Licul</dc:creator>
  <cp:lastModifiedBy>Jasmina Matika</cp:lastModifiedBy>
  <cp:lastPrinted>2016-08-03T10:14:00Z</cp:lastPrinted>
  <dcterms:modified xmlns:xsi="http://www.w3.org/2001/XMLSchema-instance" xsi:type="dcterms:W3CDTF">2016-08-03T11:24:00Z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