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170ed" w14:paraId="16170ed" w:rsidRDefault="00083AAA" w:rsidP="00C3758E" w:rsidR="00532B71" w:rsidRPr="00C1549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r w:rsidR="005F3CFA">
        <w:rPr>
          <w:rFonts w:hAnsi="Times New Roman" w:ascii="Times New Roman"/>
          <w:lang w:val="hr-HR"/>
        </w:rPr>
        <w:t>3</w:t>
      </w:r>
      <w:r w:rsidR="00B31215">
        <w:rPr>
          <w:rFonts w:hAnsi="Times New Roman" w:ascii="Times New Roman"/>
          <w:lang w:val="hr-HR"/>
        </w:rPr>
        <w:t>618</w:t>
      </w:r>
      <w:r w:rsidR="006A257F">
        <w:rPr>
          <w:rFonts w:hAnsi="Times New Roman" w:ascii="Times New Roman"/>
          <w:lang w:val="hr-HR"/>
        </w:rPr>
        <w:t>/15</w:t>
      </w:r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B31215">
        <w:rPr>
          <w:rFonts w:hAnsi="Times New Roman" w:ascii="Times New Roman"/>
          <w:szCs w:val="24"/>
        </w:rPr>
        <w:t>VERONICA d.o.o. Zagreb, Martićeav 23, OIB: 21108585676</w:t>
      </w:r>
      <w:r w:rsidR="00083AAA" w:rsidRPr="00C15490">
        <w:rPr>
          <w:rFonts w:hAnsi="Times New Roman" w:ascii="Times New Roman"/>
          <w:szCs w:val="24"/>
        </w:rPr>
        <w:t>,</w:t>
      </w:r>
      <w:r w:rsidR="00EE69E5" w:rsidRPr="00C15490">
        <w:rPr>
          <w:rFonts w:hAnsi="Times New Roman" w:ascii="Times New Roman"/>
          <w:szCs w:val="24"/>
          <w:lang w:val="hr-HR"/>
        </w:rPr>
        <w:t xml:space="preserve"> </w:t>
      </w:r>
      <w:r w:rsidR="00083AAA" w:rsidRPr="00C15490">
        <w:rPr>
          <w:rFonts w:hAnsi="Times New Roman" w:ascii="Times New Roman"/>
          <w:szCs w:val="24"/>
          <w:lang w:val="hr-HR"/>
        </w:rPr>
        <w:t xml:space="preserve">dana </w:t>
      </w:r>
      <w:r w:rsidR="006A257F">
        <w:rPr>
          <w:rFonts w:hAnsi="Times New Roman" w:ascii="Times New Roman"/>
          <w:szCs w:val="24"/>
          <w:lang w:val="hr-HR"/>
        </w:rPr>
        <w:t>26. veljače</w:t>
      </w:r>
      <w:r w:rsidR="00DD6211">
        <w:rPr>
          <w:rFonts w:hAnsi="Times New Roman" w:ascii="Times New Roman"/>
          <w:szCs w:val="24"/>
          <w:lang w:val="hr-HR"/>
        </w:rPr>
        <w:t xml:space="preserve"> 2016</w:t>
      </w:r>
      <w:r w:rsidR="00EE69E5" w:rsidRPr="00C15490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>Otvara se stečajni postupak nad dužnikom</w:t>
      </w:r>
      <w:r w:rsidR="00083AAA" w:rsidRPr="00C15490">
        <w:rPr>
          <w:rFonts w:hAnsi="Times New Roman" w:ascii="Times New Roman"/>
          <w:szCs w:val="24"/>
        </w:rPr>
        <w:t xml:space="preserve"> </w:t>
      </w:r>
      <w:r w:rsidR="00B31215">
        <w:rPr>
          <w:rFonts w:hAnsi="Times New Roman" w:ascii="Times New Roman"/>
          <w:szCs w:val="24"/>
        </w:rPr>
        <w:t>VERONICA d.o.o. Zagreb, Martićeav 23, OIB: 21108585676</w:t>
      </w:r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r w:rsidR="004E4E49">
        <w:rPr>
          <w:rFonts w:hAnsi="Times New Roman" w:ascii="Times New Roman"/>
          <w:szCs w:val="24"/>
        </w:rPr>
        <w:t>26. veljače</w:t>
      </w:r>
      <w:r w:rsidR="00DD6211">
        <w:rPr>
          <w:rFonts w:hAnsi="Times New Roman" w:ascii="Times New Roman"/>
          <w:szCs w:val="24"/>
        </w:rPr>
        <w:t xml:space="preserve"> 2016</w:t>
      </w:r>
      <w:r w:rsidR="00083AAA" w:rsidRPr="00C15490">
        <w:rPr>
          <w:rFonts w:hAnsi="Times New Roman" w:ascii="Times New Roman"/>
          <w:szCs w:val="24"/>
        </w:rPr>
        <w:t>. u 1</w:t>
      </w:r>
      <w:r w:rsidR="00A47DA4">
        <w:rPr>
          <w:rFonts w:hAnsi="Times New Roman" w:ascii="Times New Roman"/>
          <w:szCs w:val="24"/>
        </w:rPr>
        <w:t>2</w:t>
      </w:r>
      <w:r w:rsidR="00083AAA" w:rsidRPr="00C15490">
        <w:rPr>
          <w:rFonts w:hAnsi="Times New Roman" w:ascii="Times New Roman"/>
          <w:szCs w:val="24"/>
        </w:rPr>
        <w:t>:00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B31215">
        <w:rPr>
          <w:rFonts w:hAnsi="Times New Roman" w:ascii="Times New Roman"/>
          <w:szCs w:val="24"/>
          <w:u w:val="single"/>
        </w:rPr>
        <w:t>Zdravka Bošković iz Samobora, Ćirilometodska 26a, OIB: 45297566962</w:t>
      </w:r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B31215">
        <w:rPr>
          <w:rFonts w:hAnsi="Times New Roman" w:ascii="Times New Roman"/>
          <w:szCs w:val="24"/>
        </w:rPr>
        <w:t>VERONICA d.o.o. Zagreb, Martićeav 23, OIB: 21108585676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r w:rsidR="006A257F">
        <w:rPr>
          <w:rFonts w:hAnsi="Times New Roman" w:ascii="Times New Roman"/>
          <w:lang w:val="hr-HR"/>
        </w:rPr>
        <w:t>26. veljače</w:t>
      </w:r>
      <w:r w:rsidR="00DD6211">
        <w:rPr>
          <w:rFonts w:hAnsi="Times New Roman" w:ascii="Times New Roman"/>
          <w:lang w:val="hr-HR"/>
        </w:rPr>
        <w:t xml:space="preserve"> 2016</w:t>
      </w:r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C3758E" w:rsidP="0088293F" w:rsidR="00C3758E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Za točnost otpravka:</w:t>
      </w:r>
    </w:p>
    <w:p w:rsidRDefault="00C3758E" w:rsidP="0088293F" w:rsidR="00C3758E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C3758E" w:rsidR="00D44D4F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DNA</w:t>
      </w:r>
      <w:r w:rsidR="00D44D4F" w:rsidRPr="00C15490">
        <w:rPr>
          <w:rFonts w:hAnsi="Times New Roman" w:ascii="Times New Roman"/>
          <w:sz w:val="22"/>
          <w:szCs w:val="22"/>
          <w:lang w:val="hr-HR"/>
        </w:rPr>
        <w:t>:</w:t>
      </w:r>
    </w:p>
    <w:p w:rsidRDefault="00D44D4F" w:rsidR="00D44D4F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 xml:space="preserve">1.) </w:t>
      </w:r>
      <w:r w:rsidR="00532B71" w:rsidRPr="00C15490">
        <w:rPr>
          <w:rFonts w:hAnsi="Times New Roman" w:ascii="Times New Roman"/>
          <w:sz w:val="22"/>
          <w:szCs w:val="22"/>
          <w:lang w:val="hr-HR"/>
        </w:rPr>
        <w:t>Podnositelju zahtjeva: FINA-i</w:t>
      </w:r>
    </w:p>
    <w:p w:rsidRDefault="00D44D4F" w:rsidR="00867F16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2.)</w:t>
      </w:r>
      <w:r w:rsidR="00532B71" w:rsidRPr="00C15490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88293F" w:rsidRPr="00C15490">
        <w:rPr>
          <w:rFonts w:hAnsi="Times New Roman" w:ascii="Times New Roman"/>
          <w:sz w:val="22"/>
          <w:szCs w:val="22"/>
          <w:lang w:val="hr-HR"/>
        </w:rPr>
        <w:t xml:space="preserve"> i za</w:t>
      </w:r>
      <w:r w:rsidR="00C57CAF" w:rsidRPr="00C15490">
        <w:rPr>
          <w:rFonts w:hAnsi="Times New Roman" w:ascii="Times New Roman"/>
          <w:sz w:val="22"/>
          <w:szCs w:val="22"/>
          <w:lang w:val="hr-HR"/>
        </w:rPr>
        <w:t>konski zastupnik dužnika</w:t>
      </w:r>
      <w:r w:rsidR="0088293F" w:rsidRPr="00C15490">
        <w:rPr>
          <w:rFonts w:hAnsi="Times New Roman" w:ascii="Times New Roman"/>
          <w:sz w:val="22"/>
          <w:szCs w:val="22"/>
          <w:lang w:val="hr-HR"/>
        </w:rPr>
        <w:t>- preporučeno poštom</w:t>
      </w:r>
    </w:p>
    <w:p w:rsidRDefault="00867F16" w:rsidR="00867F16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3.) Ministarstvo pravosuđa</w:t>
      </w:r>
      <w:r w:rsidR="00C57CAF" w:rsidRPr="00C15490">
        <w:rPr>
          <w:rFonts w:hAnsi="Times New Roman" w:ascii="Times New Roman"/>
          <w:sz w:val="22"/>
          <w:szCs w:val="22"/>
          <w:lang w:val="hr-HR"/>
        </w:rPr>
        <w:t xml:space="preserve"> po ŽDO Zagreb</w:t>
      </w:r>
    </w:p>
    <w:p w:rsidRDefault="00C57CAF" w:rsidP="00C57CAF" w:rsidR="00867F16" w:rsidRPr="00C15490">
      <w:pPr>
        <w:jc w:val="both"/>
        <w:rPr>
          <w:rFonts w:hAnsi="Times New Roman" w:ascii="Times New Roman"/>
          <w:sz w:val="22"/>
          <w:szCs w:val="22"/>
          <w:u w:val="single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4</w:t>
      </w:r>
      <w:r w:rsidR="00867F16" w:rsidRPr="00C15490">
        <w:rPr>
          <w:rFonts w:hAnsi="Times New Roman" w:ascii="Times New Roman"/>
          <w:sz w:val="22"/>
          <w:szCs w:val="22"/>
          <w:lang w:val="hr-HR"/>
        </w:rPr>
        <w:t xml:space="preserve">.) Sudski registar – elektronski i neposredno </w:t>
      </w:r>
      <w:r w:rsidR="00867F16" w:rsidRPr="00C15490">
        <w:rPr>
          <w:rFonts w:hAnsi="Times New Roman" w:ascii="Times New Roman"/>
          <w:b/>
          <w:sz w:val="22"/>
          <w:szCs w:val="22"/>
          <w:u w:val="single"/>
          <w:lang w:val="hr-HR"/>
        </w:rPr>
        <w:t>po pravomoćnosti</w:t>
      </w:r>
    </w:p>
    <w:p w:rsidRDefault="00C57CAF" w:rsidR="00532B71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5</w:t>
      </w:r>
      <w:r w:rsidR="00532B71" w:rsidRPr="00C15490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C57CAF" w:rsidR="00C57CAF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6.) Porezna uprava</w:t>
      </w:r>
    </w:p>
    <w:p w:rsidRDefault="00C3758E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7.) Stečajnom upravitelju</w:t>
      </w: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E16C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AAA"/>
    <w:rsid w:val="000A413E"/>
    <w:rsid w:val="000B609B"/>
    <w:rsid w:val="000C47B3"/>
    <w:rsid w:val="000F23D9"/>
    <w:rsid w:val="00110F1B"/>
    <w:rsid w:val="00112B50"/>
    <w:rsid w:val="001606AE"/>
    <w:rsid w:val="00182088"/>
    <w:rsid w:val="00192F79"/>
    <w:rsid w:val="00265435"/>
    <w:rsid w:val="00277CA6"/>
    <w:rsid w:val="00296432"/>
    <w:rsid w:val="002C3F2A"/>
    <w:rsid w:val="00300050"/>
    <w:rsid w:val="003413DB"/>
    <w:rsid w:val="00372DFB"/>
    <w:rsid w:val="00382BAA"/>
    <w:rsid w:val="00385410"/>
    <w:rsid w:val="0042162E"/>
    <w:rsid w:val="0044662D"/>
    <w:rsid w:val="004866CC"/>
    <w:rsid w:val="004B4BF4"/>
    <w:rsid w:val="004E4E49"/>
    <w:rsid w:val="00532B71"/>
    <w:rsid w:val="005940E9"/>
    <w:rsid w:val="005C77A5"/>
    <w:rsid w:val="005F3CFA"/>
    <w:rsid w:val="005F78D2"/>
    <w:rsid w:val="00611E38"/>
    <w:rsid w:val="006356C5"/>
    <w:rsid w:val="006428E0"/>
    <w:rsid w:val="00646D0C"/>
    <w:rsid w:val="006A257F"/>
    <w:rsid w:val="006B213C"/>
    <w:rsid w:val="00730EAB"/>
    <w:rsid w:val="00744B04"/>
    <w:rsid w:val="007A29F9"/>
    <w:rsid w:val="007A650E"/>
    <w:rsid w:val="007E16CB"/>
    <w:rsid w:val="00840E3D"/>
    <w:rsid w:val="00867F16"/>
    <w:rsid w:val="0088293F"/>
    <w:rsid w:val="008A697D"/>
    <w:rsid w:val="0091445B"/>
    <w:rsid w:val="00997BA9"/>
    <w:rsid w:val="009E2176"/>
    <w:rsid w:val="009E38A1"/>
    <w:rsid w:val="009F5765"/>
    <w:rsid w:val="00A31BE6"/>
    <w:rsid w:val="00A40131"/>
    <w:rsid w:val="00A47DA4"/>
    <w:rsid w:val="00A95334"/>
    <w:rsid w:val="00AB7883"/>
    <w:rsid w:val="00AF40B4"/>
    <w:rsid w:val="00B03169"/>
    <w:rsid w:val="00B12A73"/>
    <w:rsid w:val="00B2463B"/>
    <w:rsid w:val="00B31215"/>
    <w:rsid w:val="00B43CAA"/>
    <w:rsid w:val="00B66BFF"/>
    <w:rsid w:val="00C15490"/>
    <w:rsid w:val="00C3758E"/>
    <w:rsid w:val="00C57CAF"/>
    <w:rsid w:val="00C8590E"/>
    <w:rsid w:val="00CB145B"/>
    <w:rsid w:val="00CE6676"/>
    <w:rsid w:val="00CF2939"/>
    <w:rsid w:val="00D44D4F"/>
    <w:rsid w:val="00D7117D"/>
    <w:rsid w:val="00D955F3"/>
    <w:rsid w:val="00DB29D2"/>
    <w:rsid w:val="00DB4528"/>
    <w:rsid w:val="00DD6211"/>
    <w:rsid w:val="00EE5750"/>
    <w:rsid w:val="00EE671E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44B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4B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4B0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4B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4B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44B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4B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4B0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4B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4B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3618</izvorni_sadrzaj>
    <derivirana_varijabla naziv="DomainObject.Predmet.Broj_1">3618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St-3618/2015</izvorni_sadrzaj>
    <derivirana_varijabla naziv="DomainObject.Predmet.OznakaBroj_1">St-3618/2015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veRonica d.o.o.</izvorni_sadrzaj>
    <derivirana_varijabla naziv="DomainObject.Predmet.ProtustrankaFormated_1">  veRonica d.o.o.</derivirana_varijabla>
  </DomainObject.Predmet.ProtustrankaFormated>
  <DomainObject.Predmet.ProtustrankaFormatedOIB>
    <izvorni_sadrzaj>  veRonica d.o.o., OIB 21108585676</izvorni_sadrzaj>
    <derivirana_varijabla naziv="DomainObject.Predmet.ProtustrankaFormatedOIB_1">  veRonica d.o.o., OIB 21108585676</derivirana_varijabla>
  </DomainObject.Predmet.ProtustrankaFormatedOIB>
  <DomainObject.Predmet.ProtustrankaFormatedWithAdress>
    <izvorni_sadrzaj> veRonica d.o.o., Martićeva 23, 10000 Zagreb</izvorni_sadrzaj>
    <derivirana_varijabla naziv="DomainObject.Predmet.ProtustrankaFormatedWithAdress_1"> veRonica d.o.o., Martićeva 23, 10000 Zagreb</derivirana_varijabla>
  </DomainObject.Predmet.ProtustrankaFormatedWithAdress>
  <DomainObject.Predmet.ProtustrankaFormatedWithAdressOIB>
    <izvorni_sadrzaj> veRonica d.o.o., OIB 21108585676, Martićeva 23, 10000 Zagreb</izvorni_sadrzaj>
    <derivirana_varijabla naziv="DomainObject.Predmet.ProtustrankaFormatedWithAdressOIB_1"> veRonica d.o.o., OIB 21108585676, Martićeva 23, 10000 Zagreb</derivirana_varijabla>
  </DomainObject.Predmet.ProtustrankaFormatedWithAdressOIB>
  <DomainObject.Predmet.ProtustrankaWithAdress>
    <izvorni_sadrzaj>veRonica d.o.o. Martićeva 23, 10000 Zagreb</izvorni_sadrzaj>
    <derivirana_varijabla naziv="DomainObject.Predmet.ProtustrankaWithAdress_1">veRonica d.o.o. Martićeva 23, 10000 Zagreb</derivirana_varijabla>
  </DomainObject.Predmet.ProtustrankaWithAdress>
  <DomainObject.Predmet.ProtustrankaWithAdressOIB>
    <izvorni_sadrzaj>veRonica d.o.o., OIB 21108585676, Martićeva 23, 10000 Zagreb</izvorni_sadrzaj>
    <derivirana_varijabla naziv="DomainObject.Predmet.ProtustrankaWithAdressOIB_1">veRonica d.o.o., OIB 21108585676, Martićeva 23, 10000 Zagreb</derivirana_varijabla>
  </DomainObject.Predmet.ProtustrankaWithAdressOIB>
  <DomainObject.Predmet.ProtustrankaNazivFormated>
    <izvorni_sadrzaj>veRonica d.o.o.</izvorni_sadrzaj>
    <derivirana_varijabla naziv="DomainObject.Predmet.ProtustrankaNazivFormated_1">veRonica d.o.o.</derivirana_varijabla>
  </DomainObject.Predmet.ProtustrankaNazivFormated>
  <DomainObject.Predmet.ProtustrankaNazivFormatedOIB>
    <izvorni_sadrzaj>veRonica d.o.o., OIB 21108585676</izvorni_sadrzaj>
    <derivirana_varijabla naziv="DomainObject.Predmet.ProtustrankaNazivFormatedOIB_1">veRonica d.o.o., OIB 21108585676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veRonica d.o.o.</item>
    </izvorni_sadrzaj>
    <derivirana_varijabla naziv="DomainObject.Predmet.ProtuStrankaListFormated_1">
      <item>veRonica d.o.o.</item>
    </derivirana_varijabla>
  </DomainObject.Predmet.ProtuStrankaListFormated>
  <DomainObject.Predmet.ProtuStrankaListFormatedOIB>
    <izvorni_sadrzaj>
      <item>veRonica d.o.o., OIB 21108585676</item>
    </izvorni_sadrzaj>
    <derivirana_varijabla naziv="DomainObject.Predmet.ProtuStrankaListFormatedOIB_1">
      <item>veRonica d.o.o., OIB 21108585676</item>
    </derivirana_varijabla>
  </DomainObject.Predmet.ProtuStrankaListFormatedOIB>
  <DomainObject.Predmet.ProtuStrankaListFormatedWithAdress>
    <izvorni_sadrzaj>
      <item>veRonica d.o.o., Martićeva 23, 10000 Zagreb</item>
    </izvorni_sadrzaj>
    <derivirana_varijabla naziv="DomainObject.Predmet.ProtuStrankaListFormatedWithAdress_1">
      <item>veRonica d.o.o., Martićeva 23, 10000 Zagreb</item>
    </derivirana_varijabla>
  </DomainObject.Predmet.ProtuStrankaListFormatedWithAdress>
  <DomainObject.Predmet.ProtuStrankaListFormatedWithAdressOIB>
    <izvorni_sadrzaj>
      <item>veRonica d.o.o., OIB 21108585676, Martićeva 23, 10000 Zagreb</item>
    </izvorni_sadrzaj>
    <derivirana_varijabla naziv="DomainObject.Predmet.ProtuStrankaListFormatedWithAdressOIB_1">
      <item>veRonica d.o.o., OIB 21108585676, Martićeva 23, 10000 Zagreb</item>
    </derivirana_varijabla>
  </DomainObject.Predmet.ProtuStrankaListFormatedWithAdressOIB>
  <DomainObject.Predmet.ProtuStrankaListNazivFormated>
    <izvorni_sadrzaj>
      <item>veRonica d.o.o.</item>
    </izvorni_sadrzaj>
    <derivirana_varijabla naziv="DomainObject.Predmet.ProtuStrankaListNazivFormated_1">
      <item>veRonica d.o.o.</item>
    </derivirana_varijabla>
  </DomainObject.Predmet.ProtuStrankaListNazivFormated>
  <DomainObject.Predmet.ProtuStrankaListNazivFormatedOIB>
    <izvorni_sadrzaj>
      <item>veRonica d.o.o., OIB 21108585676</item>
    </izvorni_sadrzaj>
    <derivirana_varijabla naziv="DomainObject.Predmet.ProtuStrankaListNazivFormatedOIB_1">
      <item>veRonica d.o.o., OIB 21108585676</item>
    </derivirana_varijabla>
  </DomainObject.Predmet.ProtuStrankaListNazivFormatedOIB>
  <DomainObject.Predmet.OstaliListFormated>
    <izvorni_sadrzaj>
      <item>Ronald Patafta</item>
    </izvorni_sadrzaj>
    <derivirana_varijabla naziv="DomainObject.Predmet.OstaliListFormated_1">
      <item>Ronald Patafta</item>
    </derivirana_varijabla>
  </DomainObject.Predmet.OstaliListFormated>
  <DomainObject.Predmet.OstaliListFormatedOIB>
    <izvorni_sadrzaj>
      <item>Ronald Patafta, OIB 53786107231</item>
    </izvorni_sadrzaj>
    <derivirana_varijabla naziv="DomainObject.Predmet.OstaliListFormatedOIB_1">
      <item>Ronald Patafta, OIB 53786107231</item>
    </derivirana_varijabla>
  </DomainObject.Predmet.OstaliListFormatedOIB>
  <DomainObject.Predmet.OstaliListFormatedWithAdress>
    <izvorni_sadrzaj>
      <item>Ronald Patafta, Kozjak 28, 10000 Zagreb</item>
    </izvorni_sadrzaj>
    <derivirana_varijabla naziv="DomainObject.Predmet.OstaliListFormatedWithAdress_1">
      <item>Ronald Patafta, Kozjak 28, 10000 Zagreb</item>
    </derivirana_varijabla>
  </DomainObject.Predmet.OstaliListFormatedWithAdress>
  <DomainObject.Predmet.OstaliListFormatedWithAdressOIB>
    <izvorni_sadrzaj>
      <item>Ronald Patafta, OIB 53786107231, Kozjak 28, 10000 Zagreb</item>
    </izvorni_sadrzaj>
    <derivirana_varijabla naziv="DomainObject.Predmet.OstaliListFormatedWithAdressOIB_1">
      <item>Ronald Patafta, OIB 53786107231, Kozjak 28, 10000 Zagreb</item>
    </derivirana_varijabla>
  </DomainObject.Predmet.OstaliListFormatedWithAdressOIB>
  <DomainObject.Predmet.OstaliListNazivFormated>
    <izvorni_sadrzaj>
      <item>Ronald Patafta</item>
    </izvorni_sadrzaj>
    <derivirana_varijabla naziv="DomainObject.Predmet.OstaliListNazivFormated_1">
      <item>Ronald Patafta</item>
    </derivirana_varijabla>
  </DomainObject.Predmet.OstaliListNazivFormated>
  <DomainObject.Predmet.OstaliListNazivFormatedOIB>
    <izvorni_sadrzaj>
      <item>Ronald Patafta, OIB 53786107231</item>
    </izvorni_sadrzaj>
    <derivirana_varijabla naziv="DomainObject.Predmet.OstaliListNazivFormatedOIB_1">
      <item>Ronald Patafta, OIB 53786107231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veRonica d.o.o.</izvorni_sadrzaj>
    <derivirana_varijabla naziv="DomainObject.Predmet.ProtustrankaIDrugi_1">veRonica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veRonica d.o.o., OIB 21108585676, Martićeva 23, 10000 Zagreb</izvorni_sadrzaj>
    <derivirana_varijabla naziv="DomainObject.Predmet.ProtustrankaIDrugiAdressOIB_1">veRonica d.o.o., OIB 21108585676, Martićeva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veRonica d.o.o.</item>
      <item>FINA Regionalni centar Zagreb</item>
      <item>Ronald Patafta</item>
    </izvorni_sadrzaj>
    <derivirana_varijabla naziv="DomainObject.Predmet.SudioniciListNaziv_1">
      <item>veRonica d.o.o.</item>
      <item>FINA Regionalni centar Zagreb</item>
      <item>Ronald Patafta</item>
    </derivirana_varijabla>
  </DomainObject.Predmet.SudioniciListNaziv>
  <DomainObject.Predmet.SudioniciListAdressOIB>
    <izvorni_sadrzaj>
      <item>veRonica d.o.o., OIB 21108585676, Martićeva 23,10000 Zagreb</item>
      <item>FINA Regionalni centar Zagreb, OIB 85821130368, Trg svibanjskih žrtava 1995. br.1,10000 Zagreb</item>
      <item>Ronald Patafta, OIB 53786107231, Kozjak 28,10000 Zagreb</item>
    </izvorni_sadrzaj>
    <derivirana_varijabla naziv="DomainObject.Predmet.SudioniciListAdressOIB_1">
      <item>veRonica d.o.o., OIB 21108585676, Martićeva 23,10000 Zagreb</item>
      <item>FINA Regionalni centar Zagreb, OIB 85821130368, Trg svibanjskih žrtava 1995. br.1,10000 Zagreb</item>
      <item>Ronald Patafta, OIB 53786107231, Kozjak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21108585676</item>
      <item>, OIB 85821130368</item>
      <item>, OIB 53786107231</item>
    </izvorni_sadrzaj>
    <derivirana_varijabla naziv="DomainObject.Predmet.SudioniciListNazivOIB_1">
      <item>, OIB 21108585676</item>
      <item>, OIB 85821130368</item>
      <item>, OIB 53786107231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Zdravka Bošković, OIB 45297566962, Ćirilometodska 26a Samobor</item>
    </izvorni_sadrzaj>
    <derivirana_varijabla naziv="DomainObject.Predmet.StecajniUpraviteljiListAddressOIB_1">
      <item>Zdravka Bošković, OIB 45297566962, Ćirilometodska 26a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D2D91D-FBF9-4ED9-88A5-706E16AFAF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399</properties:Words>
  <properties:Characters>2145</properties:Characters>
  <properties:Lines>50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2016-02-26T09:24:00Z</dcterms:created>
  <dc:creator>Sudsko vijeæe</dc:creator>
  <cp:lastModifiedBy>Karmen Malkoč</cp:lastModifiedBy>
  <cp:lastPrinted>2015-08-03T09:59:00Z</cp:lastPrinted>
  <dcterms:modified xmlns:xsi="http://www.w3.org/2001/XMLSchema-instance" xsi:type="dcterms:W3CDTF">2016-02-26T10:38:00Z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