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56fb" w14:paraId="5b756fb" w:rsidRDefault="00125533" w:rsidP="00125533" w:rsidR="00125533" w:rsidRPr="00FF37A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125533" w:rsidP="00FA49C2" w:rsidR="00125533" w:rsidRPr="00FF37A0">
      <w:pPr>
        <w:jc w:val="both"/>
        <w:rPr>
          <w:rFonts w:hAnsi="Times New Roman" w:ascii="Times New Roman"/>
          <w:sz w:val="24"/>
          <w:szCs w:val="24"/>
        </w:rPr>
      </w:pPr>
    </w:p>
    <w:p w:rsidRDefault="00A413D2" w:rsidP="00125533" w:rsidR="00A413D2" w:rsidRPr="00FF37A0">
      <w:pPr>
        <w:jc w:val="left"/>
        <w:rPr>
          <w:rFonts w:hAnsi="Times New Roman" w:ascii="Times New Roman"/>
          <w:sz w:val="24"/>
          <w:szCs w:val="24"/>
        </w:rPr>
      </w:pPr>
    </w:p>
    <w:p w:rsidRDefault="00A413D2" w:rsidP="00125533" w:rsidR="00A413D2" w:rsidRPr="00FF37A0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37A0">
      <w:pPr>
        <w:jc w:val="left"/>
        <w:rPr>
          <w:rFonts w:hAnsi="Times New Roman" w:ascii="Times New Roman"/>
          <w:b/>
          <w:sz w:val="24"/>
          <w:szCs w:val="24"/>
        </w:rPr>
      </w:pPr>
      <w:r w:rsidRPr="00FF37A0">
        <w:rPr>
          <w:rFonts w:hAnsi="Times New Roman" w:ascii="Times New Roman"/>
          <w:b/>
          <w:sz w:val="24"/>
          <w:szCs w:val="24"/>
        </w:rPr>
        <w:t>REPUBLIKA HRVATSKA</w:t>
      </w:r>
    </w:p>
    <w:p w:rsidRDefault="00125533" w:rsidP="00125533" w:rsidR="00125533" w:rsidRPr="00FF37A0">
      <w:pPr>
        <w:jc w:val="left"/>
        <w:rPr>
          <w:rFonts w:hAnsi="Times New Roman" w:ascii="Times New Roman"/>
          <w:b/>
          <w:sz w:val="24"/>
          <w:szCs w:val="24"/>
        </w:rPr>
      </w:pPr>
      <w:r w:rsidRPr="00FF37A0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1469BA" w:rsidP="00125533" w:rsidR="001469BA" w:rsidRPr="00FF37A0">
      <w:pPr>
        <w:jc w:val="left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 xml:space="preserve">Ulica dr. Franje Tuđmana 35 </w:t>
      </w:r>
    </w:p>
    <w:p w:rsidRDefault="001469BA" w:rsidP="00125533" w:rsidR="001469BA" w:rsidRPr="00FF37A0">
      <w:pPr>
        <w:jc w:val="left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>Zadar</w:t>
      </w:r>
    </w:p>
    <w:p w:rsidRDefault="00125533" w:rsidP="00125533" w:rsidR="00125533" w:rsidRPr="00FF37A0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FF37A0">
      <w:pPr>
        <w:rPr>
          <w:rFonts w:hAnsi="Times New Roman" w:ascii="Times New Roman"/>
          <w:b/>
          <w:sz w:val="24"/>
          <w:szCs w:val="24"/>
        </w:rPr>
      </w:pPr>
      <w:r w:rsidRPr="00FF37A0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125533" w:rsidP="00125533" w:rsidR="00125533" w:rsidRPr="00FF37A0">
      <w:pPr>
        <w:rPr>
          <w:rFonts w:hAnsi="Times New Roman" w:ascii="Times New Roman"/>
          <w:b/>
          <w:sz w:val="24"/>
          <w:szCs w:val="24"/>
        </w:rPr>
      </w:pPr>
    </w:p>
    <w:p w:rsidRDefault="00125533" w:rsidP="00125533" w:rsidR="00125533" w:rsidRPr="00FF37A0">
      <w:pPr>
        <w:rPr>
          <w:rFonts w:hAnsi="Times New Roman" w:ascii="Times New Roman"/>
          <w:b/>
          <w:sz w:val="24"/>
          <w:szCs w:val="24"/>
        </w:rPr>
      </w:pPr>
      <w:r w:rsidRPr="00FF37A0">
        <w:rPr>
          <w:rFonts w:hAnsi="Times New Roman" w:ascii="Times New Roman"/>
          <w:b/>
          <w:sz w:val="24"/>
          <w:szCs w:val="24"/>
        </w:rPr>
        <w:t>R J E Š E N J E</w:t>
      </w:r>
    </w:p>
    <w:p w:rsidRDefault="00A413D2" w:rsidP="00125533" w:rsidR="00A413D2" w:rsidRPr="00FF37A0">
      <w:pPr>
        <w:rPr>
          <w:rFonts w:hAnsi="Times New Roman" w:ascii="Times New Roman"/>
          <w:b/>
          <w:sz w:val="24"/>
          <w:szCs w:val="24"/>
        </w:rPr>
      </w:pPr>
    </w:p>
    <w:p w:rsidRDefault="001469BA" w:rsidP="00A413D2" w:rsidR="00125533" w:rsidRPr="00FF37A0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 xml:space="preserve">Trgovački sud u Zadru, OIB:39670464653, po sutkinji Ani Markač </w:t>
      </w:r>
      <w:r w:rsidR="00A413D2" w:rsidRPr="00FF37A0">
        <w:rPr>
          <w:rFonts w:hAnsi="Times New Roman" w:ascii="Times New Roman"/>
          <w:sz w:val="24"/>
          <w:szCs w:val="24"/>
        </w:rPr>
        <w:t xml:space="preserve">u stečajnom postupku nad stečajnim dužnikom </w:t>
      </w:r>
      <w:r w:rsidRPr="00FF37A0">
        <w:rPr>
          <w:rFonts w:hAnsi="Times New Roman" w:ascii="Times New Roman"/>
          <w:sz w:val="24"/>
          <w:szCs w:val="24"/>
        </w:rPr>
        <w:t>POTKONJE jednostavno društvo s ograničenom odgovornošću za proizvodnju i usluge</w:t>
      </w:r>
      <w:r w:rsidR="00A413D2" w:rsidRPr="00FF37A0">
        <w:rPr>
          <w:rFonts w:hAnsi="Times New Roman" w:ascii="Times New Roman"/>
          <w:sz w:val="24"/>
          <w:szCs w:val="24"/>
        </w:rPr>
        <w:t xml:space="preserve"> u stečaju, Knin, Ul. Sv. Ante 34, OIB:</w:t>
      </w:r>
      <w:r w:rsidRPr="00FF37A0">
        <w:rPr>
          <w:rFonts w:hAnsi="Times New Roman" w:ascii="Times New Roman"/>
          <w:sz w:val="24"/>
          <w:szCs w:val="24"/>
        </w:rPr>
        <w:t xml:space="preserve">14028668713 </w:t>
      </w:r>
      <w:r w:rsidR="00A413D2" w:rsidRPr="00FF37A0">
        <w:rPr>
          <w:rFonts w:hAnsi="Times New Roman" w:ascii="Times New Roman"/>
          <w:bCs/>
          <w:sz w:val="24"/>
          <w:szCs w:val="24"/>
        </w:rPr>
        <w:t>postupajući po zahtjevu stečajne upraviteljice Blanke Gambiraža, dana 29. rujna 2016.,</w:t>
      </w:r>
    </w:p>
    <w:p w:rsidRDefault="00A413D2" w:rsidP="00A413D2" w:rsidR="00A413D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F37A0" w:rsidP="00A413D2" w:rsidR="00FF37A0" w:rsidRPr="00FF37A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37A0">
      <w:pPr>
        <w:rPr>
          <w:rFonts w:hAnsi="Times New Roman" w:ascii="Times New Roman"/>
          <w:b/>
          <w:sz w:val="24"/>
          <w:szCs w:val="24"/>
        </w:rPr>
      </w:pPr>
      <w:r w:rsidRPr="00FF37A0">
        <w:rPr>
          <w:rFonts w:hAnsi="Times New Roman" w:ascii="Times New Roman"/>
          <w:b/>
          <w:sz w:val="24"/>
          <w:szCs w:val="24"/>
        </w:rPr>
        <w:t>r i j e š i o   je</w:t>
      </w:r>
    </w:p>
    <w:p w:rsidRDefault="00125533" w:rsidP="002D39D3" w:rsidR="00125533" w:rsidRPr="00FF37A0">
      <w:pPr>
        <w:jc w:val="both"/>
        <w:rPr>
          <w:rFonts w:hAnsi="Times New Roman" w:ascii="Times New Roman"/>
          <w:sz w:val="24"/>
          <w:szCs w:val="24"/>
        </w:rPr>
      </w:pPr>
    </w:p>
    <w:p w:rsidRDefault="00FF37A0" w:rsidP="00125533" w:rsidR="00A413D2" w:rsidRPr="00FF37A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A413D2" w:rsidRPr="00FF37A0">
        <w:rPr>
          <w:rFonts w:hAnsi="Times New Roman" w:ascii="Times New Roman"/>
          <w:sz w:val="24"/>
          <w:szCs w:val="24"/>
        </w:rPr>
        <w:t>Blanka Gambiraža, iz Osijeka, Šamačka 9/I, OIB:81085118009</w:t>
      </w:r>
      <w:r w:rsidR="00125533" w:rsidRPr="00FF37A0">
        <w:rPr>
          <w:rFonts w:hAnsi="Times New Roman" w:ascii="Times New Roman"/>
          <w:sz w:val="24"/>
          <w:szCs w:val="24"/>
        </w:rPr>
        <w:t>, razrješava se dužnosti stečajn</w:t>
      </w:r>
      <w:r w:rsidR="00A413D2" w:rsidRPr="00FF37A0">
        <w:rPr>
          <w:rFonts w:hAnsi="Times New Roman" w:ascii="Times New Roman"/>
          <w:sz w:val="24"/>
          <w:szCs w:val="24"/>
        </w:rPr>
        <w:t>e</w:t>
      </w:r>
      <w:r w:rsidR="00125533" w:rsidRPr="00FF37A0">
        <w:rPr>
          <w:rFonts w:hAnsi="Times New Roman" w:ascii="Times New Roman"/>
          <w:sz w:val="24"/>
          <w:szCs w:val="24"/>
        </w:rPr>
        <w:t xml:space="preserve"> upravitelj</w:t>
      </w:r>
      <w:r w:rsidR="00A413D2" w:rsidRPr="00FF37A0">
        <w:rPr>
          <w:rFonts w:hAnsi="Times New Roman" w:ascii="Times New Roman"/>
          <w:sz w:val="24"/>
          <w:szCs w:val="24"/>
        </w:rPr>
        <w:t xml:space="preserve">ice </w:t>
      </w:r>
      <w:r w:rsidR="00125533" w:rsidRPr="00FF37A0">
        <w:rPr>
          <w:rFonts w:hAnsi="Times New Roman" w:ascii="Times New Roman"/>
          <w:sz w:val="24"/>
          <w:szCs w:val="24"/>
        </w:rPr>
        <w:t xml:space="preserve">u stečajnom postupku nad stečajnim </w:t>
      </w:r>
      <w:r w:rsidR="00F21F81" w:rsidRPr="00FF37A0">
        <w:rPr>
          <w:rFonts w:hAnsi="Times New Roman" w:ascii="Times New Roman"/>
          <w:sz w:val="24"/>
          <w:szCs w:val="24"/>
        </w:rPr>
        <w:t xml:space="preserve">dužnikom </w:t>
      </w:r>
      <w:r w:rsidR="00A413D2" w:rsidRPr="00FF37A0">
        <w:rPr>
          <w:rFonts w:hAnsi="Times New Roman" w:ascii="Times New Roman"/>
          <w:sz w:val="24"/>
          <w:szCs w:val="24"/>
        </w:rPr>
        <w:t>POTKONJE jednostavno društvo s ograničenom odgovornošću za proizvodnju i usluge u stečaju, Knin, Ul. Sv. Ante 34, OIB:14028668713.</w:t>
      </w:r>
    </w:p>
    <w:p w:rsidRDefault="00A413D2" w:rsidP="00125533" w:rsidR="00A413D2" w:rsidRPr="00FF37A0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A413D2" w:rsidR="00F21F81" w:rsidRPr="00FF37A0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37A0">
        <w:rPr>
          <w:rFonts w:hAnsi="Times New Roman" w:ascii="Times New Roman"/>
          <w:sz w:val="24"/>
          <w:szCs w:val="24"/>
        </w:rPr>
        <w:t xml:space="preserve">II. </w:t>
      </w:r>
      <w:r w:rsidR="00F21F81" w:rsidRPr="00FF37A0">
        <w:rPr>
          <w:rFonts w:hAnsi="Times New Roman" w:ascii="Times New Roman"/>
          <w:sz w:val="24"/>
          <w:szCs w:val="24"/>
        </w:rPr>
        <w:t xml:space="preserve">  </w:t>
      </w:r>
      <w:r w:rsidR="00FF37A0">
        <w:rPr>
          <w:rFonts w:hAnsi="Times New Roman" w:ascii="Times New Roman"/>
          <w:sz w:val="24"/>
          <w:szCs w:val="24"/>
        </w:rPr>
        <w:tab/>
      </w:r>
      <w:r w:rsidR="00FF37A0" w:rsidRPr="00FF37A0">
        <w:rPr>
          <w:rFonts w:hAnsi="Times New Roman" w:ascii="Times New Roman"/>
          <w:sz w:val="24"/>
          <w:szCs w:val="24"/>
        </w:rPr>
        <w:t>Sandra Gregorić Jelinek, iz Zagreba, Klenovac 5, OIB: 76527594917</w:t>
      </w:r>
      <w:r w:rsidR="0076185F" w:rsidRPr="00FF37A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A13AB" w:rsidRPr="00FF37A0">
        <w:rPr>
          <w:rFonts w:hAnsi="Times New Roman" w:ascii="Times New Roman"/>
          <w:sz w:val="24"/>
          <w:szCs w:val="24"/>
        </w:rPr>
        <w:t xml:space="preserve"> </w:t>
      </w:r>
      <w:r w:rsidRPr="00FF37A0">
        <w:rPr>
          <w:rFonts w:hAnsi="Times New Roman" w:ascii="Times New Roman"/>
          <w:sz w:val="24"/>
          <w:szCs w:val="24"/>
        </w:rPr>
        <w:t xml:space="preserve">imenuje se za </w:t>
      </w:r>
      <w:r w:rsidR="0076185F" w:rsidRPr="00FF37A0">
        <w:rPr>
          <w:rFonts w:hAnsi="Times New Roman" w:ascii="Times New Roman"/>
          <w:sz w:val="24"/>
          <w:szCs w:val="24"/>
        </w:rPr>
        <w:t>stečajnu</w:t>
      </w:r>
      <w:r w:rsidRPr="00FF37A0">
        <w:rPr>
          <w:rFonts w:hAnsi="Times New Roman" w:ascii="Times New Roman"/>
          <w:sz w:val="24"/>
          <w:szCs w:val="24"/>
        </w:rPr>
        <w:t xml:space="preserve"> upravitelj</w:t>
      </w:r>
      <w:r w:rsidR="0076185F" w:rsidRPr="00FF37A0">
        <w:rPr>
          <w:rFonts w:hAnsi="Times New Roman" w:ascii="Times New Roman"/>
          <w:sz w:val="24"/>
          <w:szCs w:val="24"/>
        </w:rPr>
        <w:t>icu</w:t>
      </w:r>
      <w:r w:rsidRPr="00FF37A0">
        <w:rPr>
          <w:rFonts w:hAnsi="Times New Roman" w:ascii="Times New Roman"/>
          <w:sz w:val="24"/>
          <w:szCs w:val="24"/>
        </w:rPr>
        <w:t xml:space="preserve"> </w:t>
      </w:r>
      <w:r w:rsidR="002D39D3" w:rsidRPr="00FF37A0">
        <w:rPr>
          <w:rFonts w:hAnsi="Times New Roman" w:ascii="Times New Roman"/>
          <w:sz w:val="24"/>
          <w:szCs w:val="24"/>
        </w:rPr>
        <w:t xml:space="preserve">stečajnog dužnika </w:t>
      </w:r>
      <w:r w:rsidR="00FF37A0" w:rsidRPr="00FF37A0">
        <w:rPr>
          <w:rFonts w:hAnsi="Times New Roman" w:ascii="Times New Roman"/>
          <w:sz w:val="24"/>
          <w:szCs w:val="24"/>
        </w:rPr>
        <w:t xml:space="preserve">POTKONJE jednostavno društvo s ograničenom odgovornošću za proizvodnju i usluge u stečaju, Knin, Ul. Sv. Ante 34, OIB:14028668713. </w:t>
      </w:r>
    </w:p>
    <w:p w:rsidRDefault="00F21F81" w:rsidP="00125533" w:rsidR="00F21F81" w:rsidRPr="00FF37A0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37A0">
      <w:pPr>
        <w:jc w:val="both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 xml:space="preserve">III. </w:t>
      </w:r>
      <w:r w:rsidR="00F21F81" w:rsidRPr="00FF37A0">
        <w:rPr>
          <w:rFonts w:hAnsi="Times New Roman" w:ascii="Times New Roman"/>
          <w:sz w:val="24"/>
          <w:szCs w:val="24"/>
        </w:rPr>
        <w:t xml:space="preserve"> </w:t>
      </w:r>
      <w:r w:rsidR="00FF37A0">
        <w:rPr>
          <w:rFonts w:hAnsi="Times New Roman" w:ascii="Times New Roman"/>
          <w:sz w:val="24"/>
          <w:szCs w:val="24"/>
        </w:rPr>
        <w:tab/>
      </w:r>
      <w:r w:rsidRPr="00FF37A0">
        <w:rPr>
          <w:rFonts w:hAnsi="Times New Roman" w:ascii="Times New Roman"/>
          <w:sz w:val="24"/>
          <w:szCs w:val="24"/>
        </w:rPr>
        <w:t>Primopredaja dužnosti između razriješen</w:t>
      </w:r>
      <w:r w:rsidR="00FF37A0" w:rsidRPr="00FF37A0">
        <w:rPr>
          <w:rFonts w:hAnsi="Times New Roman" w:ascii="Times New Roman"/>
          <w:sz w:val="24"/>
          <w:szCs w:val="24"/>
        </w:rPr>
        <w:t xml:space="preserve">e </w:t>
      </w:r>
      <w:r w:rsidRPr="00FF37A0">
        <w:rPr>
          <w:rFonts w:hAnsi="Times New Roman" w:ascii="Times New Roman"/>
          <w:sz w:val="24"/>
          <w:szCs w:val="24"/>
        </w:rPr>
        <w:t>i novoimenovan</w:t>
      </w:r>
      <w:r w:rsidR="00FF37A0" w:rsidRPr="00FF37A0">
        <w:rPr>
          <w:rFonts w:hAnsi="Times New Roman" w:ascii="Times New Roman"/>
          <w:sz w:val="24"/>
          <w:szCs w:val="24"/>
        </w:rPr>
        <w:t>e</w:t>
      </w:r>
      <w:r w:rsidR="0076185F" w:rsidRPr="00FF37A0">
        <w:rPr>
          <w:rFonts w:hAnsi="Times New Roman" w:ascii="Times New Roman"/>
          <w:sz w:val="24"/>
          <w:szCs w:val="24"/>
        </w:rPr>
        <w:t xml:space="preserve"> </w:t>
      </w:r>
      <w:r w:rsidRPr="00FF37A0">
        <w:rPr>
          <w:rFonts w:hAnsi="Times New Roman" w:ascii="Times New Roman"/>
          <w:sz w:val="24"/>
          <w:szCs w:val="24"/>
        </w:rPr>
        <w:t>stečajn</w:t>
      </w:r>
      <w:r w:rsidR="00FF37A0" w:rsidRPr="00FF37A0">
        <w:rPr>
          <w:rFonts w:hAnsi="Times New Roman" w:ascii="Times New Roman"/>
          <w:sz w:val="24"/>
          <w:szCs w:val="24"/>
        </w:rPr>
        <w:t>e</w:t>
      </w:r>
      <w:r w:rsidRPr="00FF37A0">
        <w:rPr>
          <w:rFonts w:hAnsi="Times New Roman" w:ascii="Times New Roman"/>
          <w:sz w:val="24"/>
          <w:szCs w:val="24"/>
        </w:rPr>
        <w:t xml:space="preserve"> upravitelj</w:t>
      </w:r>
      <w:r w:rsidR="00FF37A0" w:rsidRPr="00FF37A0">
        <w:rPr>
          <w:rFonts w:hAnsi="Times New Roman" w:ascii="Times New Roman"/>
          <w:sz w:val="24"/>
          <w:szCs w:val="24"/>
        </w:rPr>
        <w:t>ice</w:t>
      </w:r>
      <w:r w:rsidRPr="00FF37A0">
        <w:rPr>
          <w:rFonts w:hAnsi="Times New Roman" w:ascii="Times New Roman"/>
          <w:sz w:val="24"/>
          <w:szCs w:val="24"/>
        </w:rPr>
        <w:t xml:space="preserve"> ima se izvršiti u roku od 3 </w:t>
      </w:r>
      <w:r w:rsidR="00A413D2" w:rsidRPr="00FF37A0">
        <w:rPr>
          <w:rFonts w:hAnsi="Times New Roman" w:ascii="Times New Roman"/>
          <w:sz w:val="24"/>
          <w:szCs w:val="24"/>
        </w:rPr>
        <w:t xml:space="preserve">(tri) </w:t>
      </w:r>
      <w:r w:rsidRPr="00FF37A0">
        <w:rPr>
          <w:rFonts w:hAnsi="Times New Roman" w:ascii="Times New Roman"/>
          <w:sz w:val="24"/>
          <w:szCs w:val="24"/>
        </w:rPr>
        <w:t xml:space="preserve">dana od dostave ovog rješenja, a zapisnik o izvršenoj primopredaji ima se dostaviti sudu u roku od 3 </w:t>
      </w:r>
      <w:r w:rsidR="00A413D2" w:rsidRPr="00FF37A0">
        <w:rPr>
          <w:rFonts w:hAnsi="Times New Roman" w:ascii="Times New Roman"/>
          <w:sz w:val="24"/>
          <w:szCs w:val="24"/>
        </w:rPr>
        <w:t xml:space="preserve">(tri) </w:t>
      </w:r>
      <w:r w:rsidRPr="00FF37A0">
        <w:rPr>
          <w:rFonts w:hAnsi="Times New Roman" w:ascii="Times New Roman"/>
          <w:sz w:val="24"/>
          <w:szCs w:val="24"/>
        </w:rPr>
        <w:t xml:space="preserve">dana od primopredaje. </w:t>
      </w:r>
    </w:p>
    <w:p w:rsidRDefault="00125533" w:rsidP="002D39D3" w:rsidR="00125533">
      <w:pPr>
        <w:jc w:val="both"/>
        <w:rPr>
          <w:rFonts w:hAnsi="Times New Roman" w:ascii="Times New Roman"/>
          <w:sz w:val="24"/>
          <w:szCs w:val="24"/>
        </w:rPr>
      </w:pPr>
    </w:p>
    <w:p w:rsidRDefault="00FF37A0" w:rsidP="002D39D3" w:rsidR="00FF37A0" w:rsidRPr="00FF37A0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37A0">
      <w:pPr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FF37A0">
      <w:pPr>
        <w:rPr>
          <w:rFonts w:hAnsi="Times New Roman" w:ascii="Times New Roman"/>
          <w:sz w:val="24"/>
          <w:szCs w:val="24"/>
        </w:rPr>
      </w:pPr>
    </w:p>
    <w:p w:rsidRDefault="005E6BD3" w:rsidP="00125533" w:rsidR="00FF37A0" w:rsidRPr="00FF37A0">
      <w:pPr>
        <w:jc w:val="both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 xml:space="preserve">      </w:t>
      </w:r>
      <w:r w:rsidR="002D39D3" w:rsidRPr="00FF37A0">
        <w:rPr>
          <w:rFonts w:hAnsi="Times New Roman" w:ascii="Times New Roman"/>
          <w:sz w:val="24"/>
          <w:szCs w:val="24"/>
        </w:rPr>
        <w:tab/>
      </w:r>
      <w:r w:rsidR="00FF37A0" w:rsidRPr="00FF37A0">
        <w:rPr>
          <w:rFonts w:hAnsi="Times New Roman" w:ascii="Times New Roman"/>
          <w:sz w:val="24"/>
          <w:szCs w:val="24"/>
        </w:rPr>
        <w:t>S</w:t>
      </w:r>
      <w:r w:rsidR="00125533" w:rsidRPr="00FF37A0">
        <w:rPr>
          <w:rFonts w:hAnsi="Times New Roman" w:ascii="Times New Roman"/>
          <w:sz w:val="24"/>
          <w:szCs w:val="24"/>
        </w:rPr>
        <w:t>tečajn</w:t>
      </w:r>
      <w:r w:rsidR="00FF37A0" w:rsidRPr="00FF37A0">
        <w:rPr>
          <w:rFonts w:hAnsi="Times New Roman" w:ascii="Times New Roman"/>
          <w:sz w:val="24"/>
          <w:szCs w:val="24"/>
        </w:rPr>
        <w:t>a</w:t>
      </w:r>
      <w:r w:rsidR="00125533" w:rsidRPr="00FF37A0">
        <w:rPr>
          <w:rFonts w:hAnsi="Times New Roman" w:ascii="Times New Roman"/>
          <w:sz w:val="24"/>
          <w:szCs w:val="24"/>
        </w:rPr>
        <w:t xml:space="preserve"> upravitelj</w:t>
      </w:r>
      <w:r w:rsidR="00FF37A0" w:rsidRPr="00FF37A0">
        <w:rPr>
          <w:rFonts w:hAnsi="Times New Roman" w:ascii="Times New Roman"/>
          <w:sz w:val="24"/>
          <w:szCs w:val="24"/>
        </w:rPr>
        <w:t>ica Blanka Gambiraža</w:t>
      </w:r>
      <w:r w:rsidR="002D39D3" w:rsidRPr="00FF37A0">
        <w:rPr>
          <w:rFonts w:hAnsi="Times New Roman" w:ascii="Times New Roman"/>
          <w:sz w:val="24"/>
          <w:szCs w:val="24"/>
        </w:rPr>
        <w:t xml:space="preserve"> </w:t>
      </w:r>
      <w:r w:rsidR="00125533" w:rsidRPr="00FF37A0">
        <w:rPr>
          <w:rFonts w:hAnsi="Times New Roman" w:ascii="Times New Roman"/>
          <w:sz w:val="24"/>
          <w:szCs w:val="24"/>
        </w:rPr>
        <w:t xml:space="preserve">je podneskom od </w:t>
      </w:r>
      <w:r w:rsidR="00FF37A0" w:rsidRPr="00FF37A0">
        <w:rPr>
          <w:rFonts w:hAnsi="Times New Roman" w:ascii="Times New Roman"/>
          <w:sz w:val="24"/>
          <w:szCs w:val="24"/>
        </w:rPr>
        <w:t>26</w:t>
      </w:r>
      <w:r w:rsidR="0058383E" w:rsidRPr="00FF37A0">
        <w:rPr>
          <w:rFonts w:hAnsi="Times New Roman" w:ascii="Times New Roman"/>
          <w:sz w:val="24"/>
          <w:szCs w:val="24"/>
        </w:rPr>
        <w:t xml:space="preserve">. </w:t>
      </w:r>
      <w:r w:rsidR="00FF37A0" w:rsidRPr="00FF37A0">
        <w:rPr>
          <w:rFonts w:hAnsi="Times New Roman" w:ascii="Times New Roman"/>
          <w:sz w:val="24"/>
          <w:szCs w:val="24"/>
        </w:rPr>
        <w:t xml:space="preserve">rujna </w:t>
      </w:r>
      <w:r w:rsidR="0058383E" w:rsidRPr="00FF37A0">
        <w:rPr>
          <w:rFonts w:hAnsi="Times New Roman" w:ascii="Times New Roman"/>
          <w:sz w:val="24"/>
          <w:szCs w:val="24"/>
        </w:rPr>
        <w:t>2016.</w:t>
      </w:r>
      <w:r w:rsidR="00125533" w:rsidRPr="00FF37A0">
        <w:rPr>
          <w:rFonts w:hAnsi="Times New Roman" w:ascii="Times New Roman"/>
          <w:sz w:val="24"/>
          <w:szCs w:val="24"/>
        </w:rPr>
        <w:t xml:space="preserve"> zatraži</w:t>
      </w:r>
      <w:r w:rsidR="00FF37A0" w:rsidRPr="00FF37A0">
        <w:rPr>
          <w:rFonts w:hAnsi="Times New Roman" w:ascii="Times New Roman"/>
          <w:sz w:val="24"/>
          <w:szCs w:val="24"/>
        </w:rPr>
        <w:t>la</w:t>
      </w:r>
      <w:r w:rsidR="00125533" w:rsidRPr="00FF37A0">
        <w:rPr>
          <w:rFonts w:hAnsi="Times New Roman" w:ascii="Times New Roman"/>
          <w:sz w:val="24"/>
          <w:szCs w:val="24"/>
        </w:rPr>
        <w:t xml:space="preserve"> razrješenje od dužnosti</w:t>
      </w:r>
      <w:r w:rsidR="002724D3" w:rsidRPr="00FF37A0">
        <w:rPr>
          <w:rFonts w:hAnsi="Times New Roman" w:ascii="Times New Roman"/>
          <w:sz w:val="24"/>
          <w:szCs w:val="24"/>
        </w:rPr>
        <w:t xml:space="preserve"> </w:t>
      </w:r>
      <w:r w:rsidR="00125533" w:rsidRPr="00FF37A0">
        <w:rPr>
          <w:rFonts w:hAnsi="Times New Roman" w:ascii="Times New Roman"/>
          <w:sz w:val="24"/>
          <w:szCs w:val="24"/>
        </w:rPr>
        <w:t>stečajn</w:t>
      </w:r>
      <w:r w:rsidR="00FF37A0" w:rsidRPr="00FF37A0">
        <w:rPr>
          <w:rFonts w:hAnsi="Times New Roman" w:ascii="Times New Roman"/>
          <w:sz w:val="24"/>
          <w:szCs w:val="24"/>
        </w:rPr>
        <w:t>e</w:t>
      </w:r>
      <w:r w:rsidR="00125533" w:rsidRPr="00FF37A0">
        <w:rPr>
          <w:rFonts w:hAnsi="Times New Roman" w:ascii="Times New Roman"/>
          <w:sz w:val="24"/>
          <w:szCs w:val="24"/>
        </w:rPr>
        <w:t xml:space="preserve"> upravitel</w:t>
      </w:r>
      <w:r w:rsidR="002D39D3" w:rsidRPr="00FF37A0">
        <w:rPr>
          <w:rFonts w:hAnsi="Times New Roman" w:ascii="Times New Roman"/>
          <w:sz w:val="24"/>
          <w:szCs w:val="24"/>
        </w:rPr>
        <w:t>j</w:t>
      </w:r>
      <w:r w:rsidR="00FF37A0" w:rsidRPr="00FF37A0">
        <w:rPr>
          <w:rFonts w:hAnsi="Times New Roman" w:ascii="Times New Roman"/>
          <w:sz w:val="24"/>
          <w:szCs w:val="24"/>
        </w:rPr>
        <w:t>ice u konkretnom stečajnom predmetu navodeći da je na Trgovačkom sudu u Osijeku imenovana za stečajnog upravitelja u nekoliko velikih i za</w:t>
      </w:r>
      <w:r w:rsidR="00B96B47">
        <w:rPr>
          <w:rFonts w:hAnsi="Times New Roman" w:ascii="Times New Roman"/>
          <w:sz w:val="24"/>
          <w:szCs w:val="24"/>
        </w:rPr>
        <w:t xml:space="preserve">htjevnih stečajnih postupaka kao </w:t>
      </w:r>
      <w:r w:rsidR="00FF37A0" w:rsidRPr="00FF37A0">
        <w:rPr>
          <w:rFonts w:hAnsi="Times New Roman" w:ascii="Times New Roman"/>
          <w:sz w:val="24"/>
          <w:szCs w:val="24"/>
        </w:rPr>
        <w:t xml:space="preserve">npr. SLAVONIJA MK d.d. u stečaju, Osijek VUČEDOLSKA GOLUBICA d.o.o. Vukovar, SREĆA I SPAS d.o.o. Peskovec, AUTO KUĆA LOZIĆ d.o.o., Široko Polje, kao i u još nekoliko manjih stečajeva zbog čega da predmetnom stečaju ne bi mogla posvetiti onoliko pažnje i angažmana koliko isti zahtjeva, a osobito zbog prometne udaljenosti sjedišta stečajnog dužnika od njezinog prebivališta u Osijeku. </w:t>
      </w:r>
    </w:p>
    <w:p w:rsidRDefault="00FF37A0" w:rsidP="00125533" w:rsidR="00FF37A0" w:rsidRPr="00FF37A0">
      <w:pPr>
        <w:jc w:val="both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ab/>
      </w:r>
    </w:p>
    <w:p w:rsidRDefault="00FF37A0" w:rsidP="00FF37A0" w:rsidR="00B96B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 xml:space="preserve">Odredbom čl. 91. st. 5. Stečajnog zakona (Narodne novine 71/15) </w:t>
      </w:r>
      <w:r w:rsidR="002724D3" w:rsidRPr="00FF37A0">
        <w:rPr>
          <w:rFonts w:hAnsi="Times New Roman" w:ascii="Times New Roman"/>
          <w:sz w:val="24"/>
          <w:szCs w:val="24"/>
        </w:rPr>
        <w:t>propisano je da će sud razriješiti stečajnog upravi</w:t>
      </w:r>
      <w:r w:rsidRPr="00FF37A0">
        <w:rPr>
          <w:rFonts w:hAnsi="Times New Roman" w:ascii="Times New Roman"/>
          <w:sz w:val="24"/>
          <w:szCs w:val="24"/>
        </w:rPr>
        <w:t xml:space="preserve">telja na njegov osobni zahtjev, a kako je stečajna upraviteljica podnijela obrazloženi </w:t>
      </w:r>
      <w:r w:rsidR="002724D3" w:rsidRPr="00FF37A0">
        <w:rPr>
          <w:rFonts w:hAnsi="Times New Roman" w:ascii="Times New Roman"/>
          <w:sz w:val="24"/>
          <w:szCs w:val="24"/>
        </w:rPr>
        <w:t>zahtjev za svoje razrješenje, to je odlučeno kao u izreci</w:t>
      </w:r>
      <w:r w:rsidRPr="00FF37A0">
        <w:rPr>
          <w:rFonts w:hAnsi="Times New Roman" w:ascii="Times New Roman"/>
          <w:sz w:val="24"/>
          <w:szCs w:val="24"/>
        </w:rPr>
        <w:t xml:space="preserve"> pod točkom I Rješenja</w:t>
      </w:r>
      <w:r w:rsidR="002724D3" w:rsidRPr="00FF37A0">
        <w:rPr>
          <w:rFonts w:hAnsi="Times New Roman" w:ascii="Times New Roman"/>
          <w:sz w:val="24"/>
          <w:szCs w:val="24"/>
        </w:rPr>
        <w:t>.</w:t>
      </w:r>
      <w:r w:rsidR="007E275C" w:rsidRPr="00FF37A0">
        <w:rPr>
          <w:rFonts w:hAnsi="Times New Roman" w:ascii="Times New Roman"/>
          <w:sz w:val="24"/>
          <w:szCs w:val="24"/>
        </w:rPr>
        <w:t xml:space="preserve"> </w:t>
      </w:r>
    </w:p>
    <w:p w:rsidRDefault="002724D3" w:rsidP="00FF37A0" w:rsidR="007E275C" w:rsidRPr="00FF37A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lastRenderedPageBreak/>
        <w:t xml:space="preserve">Izbor novog stečajnog upravitelja izvršen je u skladu sa odredbom čl. 84. st. 1. </w:t>
      </w:r>
      <w:r w:rsidR="00FF37A0" w:rsidRPr="00FF37A0">
        <w:rPr>
          <w:rFonts w:hAnsi="Times New Roman" w:ascii="Times New Roman"/>
          <w:sz w:val="24"/>
          <w:szCs w:val="24"/>
        </w:rPr>
        <w:t xml:space="preserve">u svezi čl. 91. st. 8. </w:t>
      </w:r>
      <w:r w:rsidRPr="00FF37A0">
        <w:rPr>
          <w:rFonts w:hAnsi="Times New Roman" w:ascii="Times New Roman"/>
          <w:sz w:val="24"/>
          <w:szCs w:val="24"/>
        </w:rPr>
        <w:t>Stečajnog zakona.</w:t>
      </w:r>
      <w:r w:rsidR="00FF37A0" w:rsidRPr="00FF37A0">
        <w:rPr>
          <w:rFonts w:hAnsi="Times New Roman" w:ascii="Times New Roman"/>
          <w:sz w:val="24"/>
          <w:szCs w:val="24"/>
        </w:rPr>
        <w:t xml:space="preserve"> </w:t>
      </w:r>
    </w:p>
    <w:p w:rsidRDefault="00125533" w:rsidP="00FF37A0" w:rsidR="00125533" w:rsidRPr="00FF37A0">
      <w:pPr>
        <w:jc w:val="both"/>
        <w:rPr>
          <w:rFonts w:hAnsi="Times New Roman" w:ascii="Times New Roman"/>
          <w:sz w:val="24"/>
          <w:szCs w:val="24"/>
        </w:rPr>
      </w:pPr>
    </w:p>
    <w:p w:rsidRDefault="00FF37A0" w:rsidP="005E6BD3" w:rsidR="00125533" w:rsidRPr="00FF37A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Zadru</w:t>
      </w:r>
      <w:r w:rsidR="00125533" w:rsidRPr="00FF37A0">
        <w:rPr>
          <w:rFonts w:hAnsi="Times New Roman" w:ascii="Times New Roman"/>
          <w:sz w:val="24"/>
          <w:szCs w:val="24"/>
        </w:rPr>
        <w:t xml:space="preserve"> </w:t>
      </w:r>
      <w:r w:rsidRPr="00FF37A0">
        <w:rPr>
          <w:rFonts w:hAnsi="Times New Roman" w:ascii="Times New Roman"/>
          <w:sz w:val="24"/>
          <w:szCs w:val="24"/>
        </w:rPr>
        <w:t xml:space="preserve">29. rujna </w:t>
      </w:r>
      <w:r w:rsidR="0058383E" w:rsidRPr="00FF37A0">
        <w:rPr>
          <w:rFonts w:hAnsi="Times New Roman" w:ascii="Times New Roman"/>
          <w:sz w:val="24"/>
          <w:szCs w:val="24"/>
        </w:rPr>
        <w:t>2016.</w:t>
      </w:r>
    </w:p>
    <w:p w:rsidRDefault="00125533" w:rsidP="00A21156" w:rsidR="005E6BD3" w:rsidRPr="00FF37A0">
      <w:pPr>
        <w:jc w:val="both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 xml:space="preserve">      </w:t>
      </w:r>
    </w:p>
    <w:p w:rsidRDefault="00B96B47" w:rsidP="00B96B47" w:rsidR="00125533" w:rsidRPr="00FF37A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8383E" w:rsidRPr="00FF37A0">
        <w:rPr>
          <w:rFonts w:hAnsi="Times New Roman" w:ascii="Times New Roman"/>
          <w:sz w:val="24"/>
          <w:szCs w:val="24"/>
        </w:rPr>
        <w:t>S</w:t>
      </w:r>
      <w:r w:rsidR="00125533" w:rsidRPr="00FF37A0">
        <w:rPr>
          <w:rFonts w:hAnsi="Times New Roman" w:ascii="Times New Roman"/>
          <w:sz w:val="24"/>
          <w:szCs w:val="24"/>
        </w:rPr>
        <w:t>u</w:t>
      </w:r>
      <w:r w:rsidR="00FF37A0" w:rsidRPr="00FF37A0">
        <w:rPr>
          <w:rFonts w:hAnsi="Times New Roman" w:ascii="Times New Roman"/>
          <w:sz w:val="24"/>
          <w:szCs w:val="24"/>
        </w:rPr>
        <w:t>tkinja</w:t>
      </w:r>
    </w:p>
    <w:p w:rsidRDefault="00B96B47" w:rsidP="00B96B47" w:rsidR="005E6BD3" w:rsidRPr="00FF37A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Merlina Klišmanić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FF37A0" w:rsidRPr="00FF37A0">
        <w:rPr>
          <w:rFonts w:hAnsi="Times New Roman" w:ascii="Times New Roman"/>
          <w:sz w:val="24"/>
          <w:szCs w:val="24"/>
        </w:rPr>
        <w:t>Ana Markač</w:t>
      </w:r>
      <w:r>
        <w:rPr>
          <w:rFonts w:hAnsi="Times New Roman" w:ascii="Times New Roman"/>
          <w:sz w:val="24"/>
          <w:szCs w:val="24"/>
        </w:rPr>
        <w:t>, v.r.</w:t>
      </w:r>
    </w:p>
    <w:p w:rsidRDefault="002724D3" w:rsidP="00FF37A0" w:rsidR="002724D3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FF37A0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FF37A0" w:rsidR="00B96B47" w:rsidRPr="00FF37A0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37A0">
      <w:pPr>
        <w:jc w:val="both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>UPUTA O PRAVNOM LIJEKU:</w:t>
      </w:r>
    </w:p>
    <w:p w:rsidRDefault="00FF37A0" w:rsidP="00FF37A0" w:rsidR="00FF37A0" w:rsidRPr="00FF37A0">
      <w:pPr>
        <w:jc w:val="both"/>
        <w:rPr>
          <w:rFonts w:hAnsi="Times New Roman" w:ascii="Times New Roman"/>
          <w:bCs/>
          <w:sz w:val="24"/>
          <w:szCs w:val="24"/>
        </w:rPr>
      </w:pPr>
      <w:r w:rsidRPr="00FF37A0">
        <w:rPr>
          <w:rFonts w:hAnsi="Times New Roman" w:ascii="Times New Roman"/>
          <w:bCs/>
          <w:sz w:val="24"/>
          <w:szCs w:val="24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F37A0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Pr="00FF37A0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F37A0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Pr="00FF37A0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</w:t>
      </w:r>
    </w:p>
    <w:p w:rsidRDefault="00125533" w:rsidP="00125533" w:rsidR="00125533" w:rsidRPr="00FF37A0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 w:rsidRPr="00FF37A0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>
      <w:pPr>
        <w:jc w:val="both"/>
        <w:rPr>
          <w:rFonts w:hAnsi="Times New Roman" w:ascii="Times New Roman"/>
          <w:sz w:val="24"/>
          <w:szCs w:val="24"/>
        </w:rPr>
      </w:pPr>
    </w:p>
    <w:p w:rsidRDefault="00B96B47" w:rsidP="00125533" w:rsidR="00B96B47" w:rsidRPr="00FF37A0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FF37A0">
      <w:pPr>
        <w:jc w:val="left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FF37A0">
      <w:pPr>
        <w:jc w:val="left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>-</w:t>
      </w:r>
      <w:r w:rsidR="002D39D3" w:rsidRPr="00FF37A0">
        <w:rPr>
          <w:rFonts w:hAnsi="Times New Roman" w:ascii="Times New Roman"/>
          <w:sz w:val="24"/>
          <w:szCs w:val="24"/>
        </w:rPr>
        <w:t xml:space="preserve"> </w:t>
      </w:r>
      <w:r w:rsidRPr="00FF37A0">
        <w:rPr>
          <w:rFonts w:hAnsi="Times New Roman" w:ascii="Times New Roman"/>
          <w:sz w:val="24"/>
          <w:szCs w:val="24"/>
        </w:rPr>
        <w:t>stečajno</w:t>
      </w:r>
      <w:r w:rsidR="00FF37A0">
        <w:rPr>
          <w:rFonts w:hAnsi="Times New Roman" w:ascii="Times New Roman"/>
          <w:sz w:val="24"/>
          <w:szCs w:val="24"/>
        </w:rPr>
        <w:t>j</w:t>
      </w:r>
      <w:r w:rsidR="00A21156" w:rsidRPr="00FF37A0">
        <w:rPr>
          <w:rFonts w:hAnsi="Times New Roman" w:ascii="Times New Roman"/>
          <w:sz w:val="24"/>
          <w:szCs w:val="24"/>
        </w:rPr>
        <w:t xml:space="preserve"> upravitelj</w:t>
      </w:r>
      <w:r w:rsidR="00FF37A0">
        <w:rPr>
          <w:rFonts w:hAnsi="Times New Roman" w:ascii="Times New Roman"/>
          <w:sz w:val="24"/>
          <w:szCs w:val="24"/>
        </w:rPr>
        <w:t>ici Blanki Gambiraža, poštom i putem e-maila</w:t>
      </w:r>
    </w:p>
    <w:p w:rsidRDefault="009C3B81" w:rsidP="009C3B81" w:rsidR="009C3B81" w:rsidRPr="00FF37A0">
      <w:pPr>
        <w:jc w:val="left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>-</w:t>
      </w:r>
      <w:r w:rsidR="002D39D3" w:rsidRPr="00FF37A0">
        <w:rPr>
          <w:rFonts w:hAnsi="Times New Roman" w:ascii="Times New Roman"/>
          <w:sz w:val="24"/>
          <w:szCs w:val="24"/>
        </w:rPr>
        <w:t xml:space="preserve"> </w:t>
      </w:r>
      <w:r w:rsidR="0076185F" w:rsidRPr="00FF37A0">
        <w:rPr>
          <w:rFonts w:hAnsi="Times New Roman" w:ascii="Times New Roman"/>
          <w:sz w:val="24"/>
          <w:szCs w:val="24"/>
        </w:rPr>
        <w:t>stečajnoj</w:t>
      </w:r>
      <w:r w:rsidRPr="00FF37A0">
        <w:rPr>
          <w:rFonts w:hAnsi="Times New Roman" w:ascii="Times New Roman"/>
          <w:sz w:val="24"/>
          <w:szCs w:val="24"/>
        </w:rPr>
        <w:t xml:space="preserve"> upravitelj</w:t>
      </w:r>
      <w:r w:rsidR="0076185F" w:rsidRPr="00FF37A0">
        <w:rPr>
          <w:rFonts w:hAnsi="Times New Roman" w:ascii="Times New Roman"/>
          <w:sz w:val="24"/>
          <w:szCs w:val="24"/>
        </w:rPr>
        <w:t xml:space="preserve">ici </w:t>
      </w:r>
      <w:r w:rsidR="00FF37A0">
        <w:rPr>
          <w:rFonts w:hAnsi="Times New Roman" w:ascii="Times New Roman"/>
          <w:sz w:val="24"/>
          <w:szCs w:val="24"/>
        </w:rPr>
        <w:t>Sandri Gregorić Jelinek,</w:t>
      </w:r>
      <w:r w:rsidR="00C12A8E" w:rsidRPr="00FF37A0">
        <w:rPr>
          <w:rFonts w:hAnsi="Times New Roman" w:ascii="Times New Roman"/>
          <w:sz w:val="24"/>
          <w:szCs w:val="24"/>
        </w:rPr>
        <w:t xml:space="preserve"> uz potvrdu i izjavu</w:t>
      </w:r>
      <w:r w:rsidRPr="00FF37A0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FF37A0">
      <w:pPr>
        <w:jc w:val="left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>-</w:t>
      </w:r>
      <w:r w:rsidR="002D39D3" w:rsidRPr="00FF37A0">
        <w:rPr>
          <w:rFonts w:hAnsi="Times New Roman" w:ascii="Times New Roman"/>
          <w:sz w:val="24"/>
          <w:szCs w:val="24"/>
        </w:rPr>
        <w:t xml:space="preserve"> e-</w:t>
      </w:r>
      <w:r w:rsidRPr="00FF37A0">
        <w:rPr>
          <w:rFonts w:hAnsi="Times New Roman" w:ascii="Times New Roman"/>
          <w:sz w:val="24"/>
          <w:szCs w:val="24"/>
        </w:rPr>
        <w:t>oglasna ploča</w:t>
      </w:r>
    </w:p>
    <w:p w:rsidRDefault="00FF37A0" w:rsidP="009C3B81" w:rsidR="007E275C" w:rsidRPr="00FF37A0">
      <w:pPr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sudski registar, SS Šibenik, </w:t>
      </w:r>
      <w:r w:rsidR="007E275C" w:rsidRPr="00FF37A0">
        <w:rPr>
          <w:rFonts w:hAnsi="Times New Roman" w:ascii="Times New Roman"/>
          <w:sz w:val="24"/>
          <w:szCs w:val="24"/>
        </w:rPr>
        <w:t>za provedbu toč. I. i II. izreke</w:t>
      </w:r>
    </w:p>
    <w:p w:rsidRDefault="009C3B81" w:rsidP="009C3B81" w:rsidR="009C3B81" w:rsidRPr="00FF37A0">
      <w:pPr>
        <w:jc w:val="left"/>
        <w:rPr>
          <w:rFonts w:hAnsi="Times New Roman" w:ascii="Times New Roman"/>
          <w:sz w:val="24"/>
          <w:szCs w:val="24"/>
        </w:rPr>
      </w:pPr>
      <w:r w:rsidRPr="00FF37A0">
        <w:rPr>
          <w:rFonts w:hAnsi="Times New Roman" w:ascii="Times New Roman"/>
          <w:sz w:val="24"/>
          <w:szCs w:val="24"/>
        </w:rPr>
        <w:t>-</w:t>
      </w:r>
      <w:r w:rsidR="002D39D3" w:rsidRPr="00FF37A0">
        <w:rPr>
          <w:rFonts w:hAnsi="Times New Roman" w:ascii="Times New Roman"/>
          <w:sz w:val="24"/>
          <w:szCs w:val="24"/>
        </w:rPr>
        <w:t xml:space="preserve"> </w:t>
      </w:r>
      <w:r w:rsidRPr="00FF37A0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FF37A0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FF37A0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37A0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37A0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37A0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37A0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37A0">
      <w:pPr>
        <w:rPr>
          <w:rFonts w:hAnsi="Times New Roman" w:ascii="Times New Roman"/>
          <w:sz w:val="24"/>
          <w:szCs w:val="24"/>
        </w:rPr>
      </w:pPr>
    </w:p>
    <w:p w:rsidRDefault="00DB052E" w:rsidR="00DB052E" w:rsidRPr="00FF37A0">
      <w:pPr>
        <w:rPr>
          <w:rFonts w:hAnsi="Times New Roman" w:ascii="Times New Roman"/>
          <w:sz w:val="24"/>
          <w:szCs w:val="24"/>
        </w:rPr>
      </w:pPr>
    </w:p>
    <w:sectPr w:rsidSect="00FF37A0" w:rsidR="00DB052E" w:rsidRPr="00FF37A0">
      <w:headerReference w:type="default" r:id="rId9"/>
      <w:headerReference w:type="firs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14A" w:rsidP="002D39D3" w:rsidR="00B8614A">
      <w:r>
        <w:separator/>
      </w:r>
    </w:p>
  </w:endnote>
  <w:endnote w:id="0" w:type="continuationSeparator">
    <w:p w:rsidRDefault="00B8614A" w:rsidP="002D39D3" w:rsidR="00B8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14A" w:rsidP="002D39D3" w:rsidR="00B8614A">
      <w:r>
        <w:separator/>
      </w:r>
    </w:p>
  </w:footnote>
  <w:footnote w:id="0" w:type="continuationSeparator">
    <w:p w:rsidRDefault="00B8614A" w:rsidP="002D39D3" w:rsidR="00B86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8882765"/>
      <w:docPartObj>
        <w:docPartGallery w:val="Page Numbers (Top of Page)"/>
        <w:docPartUnique/>
      </w:docPartObj>
    </w:sdtPr>
    <w:sdtEndPr/>
    <w:sdtContent>
      <w:p w:rsidRDefault="00B96B47" w:rsidP="00B96B47" w:rsidR="00B96B47" w:rsidRPr="001469BA">
        <w:pPr>
          <w:pStyle w:val="Zaglavlje"/>
          <w:rPr>
            <w:rFonts w:hAnsi="Times New Roman" w:ascii="Times New Roman"/>
          </w:rPr>
        </w:pPr>
        <w:r>
          <w:t xml:space="preserve">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31B19">
          <w:rPr>
            <w:noProof/>
          </w:rPr>
          <w:t>3</w:t>
        </w:r>
        <w:r>
          <w:fldChar w:fldCharType="end"/>
        </w:r>
        <w:r>
          <w:t xml:space="preserve">                                   </w:t>
        </w:r>
        <w:r w:rsidRPr="00B96B47">
          <w:rPr>
            <w:rFonts w:hAnsi="Times New Roman" w:ascii="Times New Roman"/>
          </w:rPr>
          <w:t xml:space="preserve"> </w:t>
        </w:r>
        <w:r w:rsidRPr="001469BA">
          <w:rPr>
            <w:rFonts w:hAnsi="Times New Roman" w:ascii="Times New Roman"/>
          </w:rPr>
          <w:t>Poslovni broj: 2 St-354/16-26</w:t>
        </w:r>
      </w:p>
      <w:p w:rsidRDefault="00631B19" w:rsidR="00B96B47">
        <w:pPr>
          <w:pStyle w:val="Zaglavlje"/>
        </w:pPr>
      </w:p>
    </w:sdtContent>
  </w:sdt>
  <w:p w:rsidRDefault="00B8614A" w:rsidR="00B861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69BA" w:rsidP="001469BA" w:rsidR="001469BA" w:rsidRPr="001469BA">
    <w:pPr>
      <w:pStyle w:val="Zaglavlje"/>
      <w:jc w:val="right"/>
      <w:rPr>
        <w:rFonts w:hAnsi="Times New Roman" w:ascii="Times New Roman"/>
      </w:rPr>
    </w:pPr>
    <w:r w:rsidRPr="001469BA">
      <w:rPr>
        <w:rFonts w:hAnsi="Times New Roman" w:ascii="Times New Roman"/>
      </w:rPr>
      <w:t>Poslovni broj: 2 St-354/16-26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5533"/>
    <w:rsid w:val="001469BA"/>
    <w:rsid w:val="001B2859"/>
    <w:rsid w:val="002724D3"/>
    <w:rsid w:val="002D39D3"/>
    <w:rsid w:val="0058383E"/>
    <w:rsid w:val="005E6BD3"/>
    <w:rsid w:val="00631B19"/>
    <w:rsid w:val="006A1F84"/>
    <w:rsid w:val="0076185F"/>
    <w:rsid w:val="007E275C"/>
    <w:rsid w:val="009C3B81"/>
    <w:rsid w:val="00A21156"/>
    <w:rsid w:val="00A413D2"/>
    <w:rsid w:val="00B8614A"/>
    <w:rsid w:val="00B96B47"/>
    <w:rsid w:val="00C12A8E"/>
    <w:rsid w:val="00DB052E"/>
    <w:rsid w:val="00EA47CF"/>
    <w:rsid w:val="00F21F81"/>
    <w:rsid w:val="00FA49C2"/>
    <w:rsid w:val="00FF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413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B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B1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B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B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413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B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B1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B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B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A4392-DEE2-4712-A5EE-A4957DE98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2604</properties:Characters>
  <properties:Lines>118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2016-09-29T12:42:00Z</dcterms:created>
  <dc:creator>wsadmin</dc:creator>
  <cp:lastModifiedBy>Merlina Klišmanić</cp:lastModifiedBy>
  <cp:lastPrinted>2016-09-29T13:04:00Z</cp:lastPrinted>
  <dcterms:modified xmlns:xsi="http://www.w3.org/2001/XMLSchema-instance" xsi:type="dcterms:W3CDTF">2016-09-29T13:08:00Z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