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f398" w14:paraId="88cf398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C34663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C10DE8">
        <w:t>1133/15-16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686320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</w:r>
      <w:r w:rsidRPr="00686320">
        <w:rPr>
          <w:lang w:val="hr-HR"/>
        </w:rPr>
        <w:t>Trgovački sud u Varaždinu po sucu toga suda Meliti Poljanec</w:t>
      </w:r>
      <w:r w:rsidR="00D10FC5" w:rsidRPr="00686320">
        <w:rPr>
          <w:lang w:val="hr-HR"/>
        </w:rPr>
        <w:t>-</w:t>
      </w:r>
      <w:r w:rsidRPr="00686320">
        <w:rPr>
          <w:lang w:val="hr-HR"/>
        </w:rPr>
        <w:t>Bubaš, kao stečajnoj sutkinji, u stečajnom predmetu, povodom prijedloga predlagatelja Financijske agencije Regionalni centar Zagreb, Podružnica Varaždin, Augusta Cesarca 2, Varaždin,  za otvaranje stečajnog postupka nad dužnikom</w:t>
      </w:r>
      <w:r w:rsidR="00D10FC5" w:rsidRPr="00686320">
        <w:rPr>
          <w:lang w:val="hr-HR"/>
        </w:rPr>
        <w:t xml:space="preserve"> </w:t>
      </w:r>
      <w:r w:rsidR="00C10DE8" w:rsidRPr="00686320">
        <w:rPr>
          <w:lang w:val="hr-HR"/>
        </w:rPr>
        <w:t xml:space="preserve">QUNI d.o.o., OIB: 19104262450, 42000 Varaždin, Vukovarska 2,  dana </w:t>
      </w:r>
      <w:r w:rsidR="00686320" w:rsidRPr="00686320">
        <w:rPr>
          <w:lang w:val="hr-HR"/>
        </w:rPr>
        <w:t>10.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I. Ročište radi očitovanja o prijedlogu za otvaranje stečajnog postupka i davanja obavijesti iz čl. 117. Stečajnog zakona (</w:t>
      </w:r>
      <w:r w:rsidR="00CA6046">
        <w:rPr>
          <w:lang w:val="hr-HR"/>
        </w:rPr>
        <w:t>NN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CA6046" w:rsidP="00F274ED" w:rsidR="00F274ED" w:rsidRPr="00CA6046">
      <w:pPr>
        <w:spacing w:after="0"/>
        <w:jc w:val="center"/>
        <w:rPr>
          <w:b/>
          <w:u w:val="single"/>
          <w:lang w:val="hr-HR"/>
        </w:rPr>
      </w:pPr>
      <w:r w:rsidRPr="00CA6046">
        <w:rPr>
          <w:b/>
          <w:u w:val="single"/>
          <w:lang w:val="hr-HR"/>
        </w:rPr>
        <w:t xml:space="preserve">21. ožujka 2017. </w:t>
      </w:r>
      <w:r>
        <w:rPr>
          <w:b/>
          <w:u w:val="single"/>
          <w:lang w:val="hr-HR"/>
        </w:rPr>
        <w:t xml:space="preserve">(utorak) </w:t>
      </w:r>
      <w:r w:rsidRPr="00CA6046">
        <w:rPr>
          <w:b/>
          <w:u w:val="single"/>
          <w:lang w:val="hr-HR"/>
        </w:rPr>
        <w:t>u 10,30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</w:t>
      </w:r>
      <w:r w:rsidR="00CA6046">
        <w:rPr>
          <w:lang w:val="hr-HR"/>
        </w:rPr>
        <w:t>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CA6046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CA6046">
        <w:rPr>
          <w:lang w:val="hr-HR"/>
        </w:rPr>
        <w:t>direktor dužnika</w:t>
      </w:r>
      <w:r w:rsidR="004D2D55" w:rsidRPr="00CA6046">
        <w:rPr>
          <w:lang w:val="hr-HR"/>
        </w:rPr>
        <w:t xml:space="preserve">, </w:t>
      </w:r>
      <w:r w:rsidR="00CA6046" w:rsidRPr="00CA6046">
        <w:rPr>
          <w:lang w:val="hr-HR"/>
        </w:rPr>
        <w:t xml:space="preserve">Alfred </w:t>
      </w:r>
      <w:proofErr w:type="spellStart"/>
      <w:r w:rsidR="00CA6046" w:rsidRPr="00CA6046">
        <w:rPr>
          <w:lang w:val="hr-HR"/>
        </w:rPr>
        <w:t>Quni</w:t>
      </w:r>
      <w:proofErr w:type="spellEnd"/>
      <w:r w:rsidR="00CA6046" w:rsidRPr="00CA6046">
        <w:rPr>
          <w:lang w:val="hr-HR"/>
        </w:rPr>
        <w:t>, OIB: 94928027641, Varaždin, Vukovarska 2/a</w:t>
      </w:r>
      <w:r w:rsidR="00CA6046">
        <w:rPr>
          <w:lang w:val="hr-HR"/>
        </w:rPr>
        <w:t>,</w:t>
      </w:r>
    </w:p>
    <w:p w:rsidRDefault="00F274ED" w:rsidP="00D10FC5" w:rsidR="00F274ED" w:rsidRPr="00CA6046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CA6046">
        <w:rPr>
          <w:lang w:val="hr-HR"/>
        </w:rPr>
        <w:t>Županijsko državno odvjetništvo</w:t>
      </w:r>
      <w:r w:rsidR="00D10FC5" w:rsidRPr="00CA6046">
        <w:rPr>
          <w:lang w:val="hr-HR"/>
        </w:rPr>
        <w:t xml:space="preserve"> u Varaždinu</w:t>
      </w:r>
      <w:r w:rsidRPr="00CA6046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Nalaže se direktoru dužnika da do dana održavanja ročišta iz točke 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CA6046" w:rsidRPr="00686320">
        <w:rPr>
          <w:lang w:val="hr-HR"/>
        </w:rPr>
        <w:t>QUNI d.o.o., OIB: 19104262450, 42000 Varaždin, Vukovarska 2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</w:t>
      </w:r>
      <w:r w:rsidR="003630B3">
        <w:rPr>
          <w:rFonts w:eastAsia="Times New Roman"/>
          <w:lang w:eastAsia="hr-HR" w:val="hr-HR"/>
        </w:rPr>
        <w:t>II</w:t>
      </w:r>
      <w:r w:rsidRPr="00F274ED">
        <w:rPr>
          <w:rFonts w:eastAsia="Times New Roman"/>
          <w:lang w:eastAsia="hr-HR" w:val="hr-HR"/>
        </w:rPr>
        <w:t>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>dana</w:t>
      </w:r>
      <w:r w:rsidR="00CA6046">
        <w:rPr>
          <w:lang w:val="hr-HR"/>
        </w:rPr>
        <w:t xml:space="preserve"> 22. prosinca 2015.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CA6046">
        <w:rPr>
          <w:lang w:val="hr-HR"/>
        </w:rPr>
        <w:t>18. prosinca 2015.</w:t>
      </w:r>
      <w:r w:rsidRPr="00F274ED">
        <w:rPr>
          <w:lang w:val="hr-HR"/>
        </w:rPr>
        <w:t xml:space="preserve"> ima evidentirane neizvršene osnove za plaćanje </w:t>
      </w:r>
      <w:r w:rsidR="004D2D55">
        <w:rPr>
          <w:lang w:val="hr-HR"/>
        </w:rPr>
        <w:t xml:space="preserve">u neprekidnom trajanju od </w:t>
      </w:r>
      <w:r w:rsidR="00CA6046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CA6046">
        <w:rPr>
          <w:lang w:val="hr-HR"/>
        </w:rPr>
        <w:t>18.166,72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CA6046">
        <w:rPr>
          <w:lang w:val="hr-HR"/>
        </w:rPr>
        <w:t>6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</w:t>
      </w:r>
      <w:r w:rsidR="00CA6046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lastRenderedPageBreak/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CA6046">
        <w:rPr>
          <w:lang w:val="hr-HR"/>
        </w:rPr>
        <w:t>10. veljače 2017.</w:t>
      </w:r>
    </w:p>
    <w:p w:rsidRDefault="00CA6046" w:rsidP="00F274ED" w:rsidR="00CA6046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CA6046">
              <w:t>, v.r.</w:t>
            </w:r>
          </w:p>
          <w:p w:rsidRDefault="00CA6046" w:rsidP="00D10FC5" w:rsidR="00CA6046">
            <w:pPr>
              <w:spacing w:after="0"/>
              <w:jc w:val="center"/>
            </w:pPr>
          </w:p>
          <w:p w:rsidRDefault="00CA6046" w:rsidP="00D10FC5" w:rsidR="00CA6046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CA6046" w:rsidRPr="00686320">
        <w:rPr>
          <w:lang w:val="hr-HR"/>
        </w:rPr>
        <w:t>QUNI d.o.o., 42000 Varaždin, Vukovarska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CA6046">
        <w:rPr>
          <w:lang w:val="hr-HR"/>
        </w:rPr>
        <w:t xml:space="preserve">Alfred </w:t>
      </w:r>
      <w:proofErr w:type="spellStart"/>
      <w:r w:rsidR="00CA6046">
        <w:rPr>
          <w:lang w:val="hr-HR"/>
        </w:rPr>
        <w:t>Quni</w:t>
      </w:r>
      <w:proofErr w:type="spellEnd"/>
      <w:r w:rsidR="00CA6046">
        <w:rPr>
          <w:lang w:val="hr-HR"/>
        </w:rPr>
        <w:t>, 42000 Varaždin, Vukovarska 2/a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CA6046">
        <w:rPr>
          <w:lang w:val="hr-HR"/>
        </w:rPr>
        <w:t>suda</w:t>
      </w:r>
    </w:p>
    <w:sectPr w:rsidSect="003630B3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84E" w:rsidP="00537B78" w:rsidR="0099484E">
      <w:r>
        <w:separator/>
      </w:r>
    </w:p>
  </w:endnote>
  <w:endnote w:id="0" w:type="continuationSeparator">
    <w:p w:rsidRDefault="0099484E" w:rsidP="00537B78" w:rsidR="0099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84E" w:rsidP="00537B78" w:rsidR="0099484E">
      <w:r>
        <w:separator/>
      </w:r>
    </w:p>
  </w:footnote>
  <w:footnote w:id="0" w:type="continuationSeparator">
    <w:p w:rsidRDefault="0099484E" w:rsidP="00537B78" w:rsidR="0099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CA6046">
      <w:rPr>
        <w:rStyle w:val="PozadinaSvijetloCrvena"/>
        <w:shd w:fill="auto" w:color="auto" w:val="clear"/>
      </w:rPr>
      <w:t>1133/15-16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570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0B3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EE0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320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296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84E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817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0DE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663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046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357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3D4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St-1133/2015-16</izvorni_sadrzaj>
    <derivirana_varijabla naziv="DomainObject.Oznaka_1">St-1133/2015-16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QUNI društvo s ograničenom odgovornošću za trgovinu i proizvodnju zastupanog po punomoćniku Alfred Quni</izvorni_sadrzaj>
    <derivirana_varijabla naziv="DomainObject.Predmet.ProtustrankaFormated_1">  QUNI društvo s ograničenom odgovornošću za trgovinu i proizvodnju zastupanog po punomoćniku Alfred Quni</derivirana_varijabla>
  </DomainObject.Predmet.ProtustrankaFormated>
  <DomainObject.Predmet.ProtustrankaFormatedOIB>
    <izvorni_sadrzaj>  QUNI društvo s ograničenom odgovornošću za trgovinu i proizvodnju, OIB 19104262450 zastupanog po punomoćniku Alfred Quni</izvorni_sadrzaj>
    <derivirana_varijabla naziv="DomainObject.Predmet.ProtustrankaFormatedOIB_1">  QUNI društvo s ograničenom odgovornošću za trgovinu i proizvodnju, OIB 19104262450 zastupanog po punomoćniku Alfred Quni</derivirana_varijabla>
  </DomainObject.Predmet.ProtustrankaFormatedOIB>
  <DomainObject.Predmet.ProtustrankaFormatedWithAdress>
    <izvorni_sadrzaj> QUNI društvo s ograničenom odgovornošću za trgovinu i proizvodnju, Vukovarska 2, 42000 Varaždin zastupanog po punomoćniku Alfred Quni</izvorni_sadrzaj>
    <derivirana_varijabla naziv="DomainObject.Predmet.ProtustrankaFormatedWithAdress_1"> QUNI društvo s ograničenom odgovornošću za trgovinu i proizvodnju, Vukovarska 2, 42000 Varaždin zastupanog po punomoćniku Alfred Quni</derivirana_varijabla>
  </DomainObject.Predmet.ProtustrankaFormatedWithAdress>
  <DomainObject.Predmet.ProtustrankaFormatedWithAdressOIB>
    <izvorni_sadrzaj> QUNI društvo s ograničenom odgovornošću za trgovinu i proizvodnju, OIB 19104262450, Vukovarska 2, 42000 Varaždin zastupanog po punomoćniku Alfred Quni</izvorni_sadrzaj>
    <derivirana_varijabla naziv="DomainObject.Predmet.ProtustrankaFormatedWithAdressOIB_1"> QUNI društvo s ograničenom odgovornošću za trgovinu i proizvodnju, OIB 19104262450, Vukovarska 2, 42000 Varaždin zastupanog po punomoćniku Alfred Quni</derivirana_varijabla>
  </DomainObject.Predmet.ProtustrankaFormatedWithAdressOIB>
  <DomainObject.Predmet.ProtustrankaWithAdress>
    <izvorni_sadrzaj>QUNI društvo s ograničenom odgovornošću za trgovinu i proizvodnju Vukovarska 2, 42000 Varaždin</izvorni_sadrzaj>
    <derivirana_varijabla naziv="DomainObject.Predmet.ProtustrankaWithAdress_1">QUNI društvo s ograničenom odgovornošću za trgovinu i proizvodnju Vukovarska 2, 42000 Varaždin</derivirana_varijabla>
  </DomainObject.Predmet.ProtustrankaWithAdress>
  <DomainObject.Predmet.ProtustrankaWithAdressOIB>
    <izvorni_sadrzaj>QUNI društvo s ograničenom odgovornošću za trgovinu i proizvodnju, OIB 19104262450, Vukovarska 2, 42000 Varaždin</izvorni_sadrzaj>
    <derivirana_varijabla naziv="DomainObject.Predmet.ProtustrankaWithAdressOIB_1">QUNI društvo s ograničenom odgovornošću za trgovinu i proizvodnju, OIB 19104262450, Vukovarska 2, 42000 Varaždin</derivirana_varijabla>
  </DomainObject.Predmet.ProtustrankaWithAdressOIB>
  <DomainObject.Predmet.ProtustrankaNazivFormated>
    <izvorni_sadrzaj>QUNI društvo s ograničenom odgovornošću za trgovinu i proizvodnju</izvorni_sadrzaj>
    <derivirana_varijabla naziv="DomainObject.Predmet.ProtustrankaNazivFormated_1">QUNI društvo s ograničenom odgovornošću za trgovinu i proizvodnju</derivirana_varijabla>
  </DomainObject.Predmet.ProtustrankaNazivFormated>
  <DomainObject.Predmet.ProtustrankaNazivFormatedOIB>
    <izvorni_sadrzaj>QUNI društvo s ograničenom odgovornošću za trgovinu i proizvodnju, OIB 19104262450</izvorni_sadrzaj>
    <derivirana_varijabla naziv="DomainObject.Predmet.ProtustrankaNazivFormatedOIB_1">QUNI društvo s ograničenom odgovornošću za trgovinu i proizvodnju, OIB 19104262450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18166.72</izvorni_sadrzaj>
    <derivirana_varijabla naziv="DomainObject.Predmet.TrenutnaVrijednost_1">18166.72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QUNI društvo s ograničenom odgovornošću za trgovinu i proizvodnju zastupanog po punomoćniku Alfred Quni</item>
    </izvorni_sadrzaj>
    <derivirana_varijabla naziv="DomainObject.Predmet.ProtuStrankaListFormated_1">
      <item>QUNI društvo s ograničenom odgovornošću za trgovinu i proizvodnju zastupanog po punomoćniku Alfred Quni</item>
    </derivirana_varijabla>
  </DomainObject.Predmet.ProtuStrankaListFormated>
  <DomainObject.Predmet.ProtuStrankaListFormatedOIB>
    <izvorni_sadrzaj>
      <item>QUNI društvo s ograničenom odgovornošću za trgovinu i proizvodnju, OIB 19104262450 zastupanog po punomoćniku Alfred Quni</item>
    </izvorni_sadrzaj>
    <derivirana_varijabla naziv="DomainObject.Predmet.ProtuStrankaListFormatedOIB_1">
      <item>QUNI društvo s ograničenom odgovornošću za trgovinu i proizvodnju, OIB 19104262450 zastupanog po punomoćniku Alfred Quni</item>
    </derivirana_varijabla>
  </DomainObject.Predmet.ProtuStrankaListFormatedOIB>
  <DomainObject.Predmet.ProtuStrankaListFormatedWithAdress>
    <izvorni_sadrzaj>
      <item>QUNI društvo s ograničenom odgovornošću za trgovinu i proizvodnju, Vukovarska 2, 42000 Varaždin zastupanog po punomoćniku Alfred Quni</item>
    </izvorni_sadrzaj>
    <derivirana_varijabla naziv="DomainObject.Predmet.ProtuStrankaListFormatedWithAdress_1">
      <item>QUNI društvo s ograničenom odgovornošću za trgovinu i proizvodnju, Vukovarska 2, 42000 Varaždin zastupanog po punomoćniku Alfred Quni</item>
    </derivirana_varijabla>
  </DomainObject.Predmet.ProtuStrankaListFormatedWithAdress>
  <DomainObject.Predmet.ProtuStrankaListFormatedWithAdressOIB>
    <izvorni_sadrzaj>
      <item>QUNI društvo s ograničenom odgovornošću za trgovinu i proizvodnju, OIB 19104262450, Vukovarska 2, 42000 Varaždin zastupanog po punomoćniku Alfred Quni</item>
    </izvorni_sadrzaj>
    <derivirana_varijabla naziv="DomainObject.Predmet.ProtuStrankaListFormatedWithAdressOIB_1">
      <item>QUNI društvo s ograničenom odgovornošću za trgovinu i proizvodnju, OIB 19104262450, Vukovarska 2, 42000 Varaždin zastupanog po punomoćniku Alfred Quni</item>
    </derivirana_varijabla>
  </DomainObject.Predmet.ProtuStrankaListFormatedWithAdressOIB>
  <DomainObject.Predmet.ProtuStrankaListNazivFormated>
    <izvorni_sadrzaj>
      <item>QUNI društvo s ograničenom odgovornošću za trgovinu i proizvodnju</item>
    </izvorni_sadrzaj>
    <derivirana_varijabla naziv="DomainObject.Predmet.ProtuStrankaListNazivFormated_1">
      <item>QUNI društvo s ograničenom odgovornošću za trgovinu i proizvodnju</item>
    </derivirana_varijabla>
  </DomainObject.Predmet.ProtuStrankaListNazivFormated>
  <DomainObject.Predmet.ProtuStrankaListNazivFormatedOIB>
    <izvorni_sadrzaj>
      <item>QUNI društvo s ograničenom odgovornošću za trgovinu i proizvodnju, OIB 19104262450</item>
    </izvorni_sadrzaj>
    <derivirana_varijabla naziv="DomainObject.Predmet.ProtuStrankaListNazivFormatedOIB_1">
      <item>QUNI društvo s ograničenom odgovornošću za trgovinu i proizvodnju, OIB 19104262450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izvorni_sadrzaj>
    <derivirana_varijabla naziv="DomainObject.Predmet.OstaliListFormated_1"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derivirana_varijabla>
  </DomainObject.Predmet.OstaliListFormated>
  <DomainObject.Predmet.OstaliListFormatedOIB>
    <izvorni_sadrzaj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izvorni_sadrzaj>
    <derivirana_varijabla naziv="DomainObject.Predmet.OstaliListFormatedOIB_1"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derivirana_varijabla>
  </DomainObject.Predmet.OstaliListFormatedOIB>
  <DomainObject.Predmet.OstaliListFormatedWithAdress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izvorni_sadrzaj>
    <derivirana_varijabla naziv="DomainObject.Predmet.OstaliListFormatedWithAdress_1"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izvorni_sadrzaj>
    <derivirana_varijabla naziv="DomainObject.Predmet.OstaliListFormatedWithAdressOIB_1"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Varaždinu, Građansko-upravni odjel</item>
      <item>Alfred Quni</item>
    </izvorni_sadrzaj>
    <derivirana_varijabla naziv="DomainObject.Predmet.OstaliListNazivFormated_1">
      <item>Sudski registar, Trgovački sud u Varaždinu</item>
      <item>Županijsko državno odvjetništvo u Varaždinu, Građansko-upravni odjel</item>
      <item>Alfred Quni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Varaždinu, Građansko-upravni odjel</item>
      <item>Alfred Quni, OIB 94928027641</item>
    </izvorni_sadrzaj>
    <derivirana_varijabla naziv="DomainObject.Predmet.OstaliListNazivFormatedOIB_1">
      <item>Sudski registar, Trgovački sud u Varaždinu</item>
      <item>Županijsko državno odvjetništvo u Varaždinu, Građansko-upravni odjel</item>
      <item>Alfred Quni, OIB 94928027641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St-1133/2015-16</izvorni_sadrzaj>
    <derivirana_varijabla naziv="DomainObject.PoslovniBrojDokumenta_1">St-1133/2015-16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QUNI društvo s ograničenom odgovornošću za trgovinu i proizvodnju</izvorni_sadrzaj>
    <derivirana_varijabla naziv="DomainObject.Predmet.ProtustrankaIDrugi_1">QUNI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QUNI društvo s ograničenom odgovornošću za trgovinu i proizvodnju, OIB 19104262450, Vukovarska 2, 42000 Varaždin</izvorni_sadrzaj>
    <derivirana_varijabla naziv="DomainObject.Predmet.ProtustrankaIDrugiAdressOIB_1">QUNI društvo s ograničenom odgovornošću za trgovinu i proizvodnju, OIB 19104262450,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izvorni_sadrzaj>
    <derivirana_varijabla naziv="DomainObject.Predmet.SudioniciListNaziv_1"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derivirana_varijabla>
  </DomainObject.Predmet.SudioniciListNaziv>
  <DomainObject.Predmet.SudioniciListAdressOIB>
    <izvorni_sadrzaj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izvorni_sadrzaj>
    <derivirana_varijabla naziv="DomainObject.Predmet.SudioniciListAdressOIB_1"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C651E-61E0-47CD-ABCA-6995F671A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2467</properties:Characters>
  <properties:Lines>83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2017-02-10T10:00:00Z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2017-02-10T11:13:00Z</cp:lastPrinted>
  <dcterms:modified xmlns:xsi="http://www.w3.org/2001/XMLSchema-instance" xsi:type="dcterms:W3CDTF">2017-02-10T11:16:00Z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St-1133/2015-16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