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e602" w14:paraId="e3fe602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>
      <w:pPr>
        <w:jc w:val="center"/>
      </w:pPr>
    </w:p>
    <w:p w:rsidRDefault="00726CFC" w:rsidP="00885A5D" w:rsidR="00726CFC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>
      <w:pPr>
        <w:jc w:val="both"/>
      </w:pPr>
    </w:p>
    <w:p w:rsidRDefault="00726CFC" w:rsidP="00F957D4" w:rsidR="00726CFC" w:rsidRPr="00CC1194">
      <w:pPr>
        <w:jc w:val="both"/>
      </w:pPr>
    </w:p>
    <w:p w:rsidRDefault="00085D60" w:rsidP="00105A49" w:rsidR="00B94EEC" w:rsidRPr="00CC119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ISOPLAN RAUMDESIGN jednostavno društvo s ograničenom odgovornošću za građenje, Županja, Trg prof. Martina </w:t>
      </w:r>
      <w:proofErr w:type="spellStart"/>
      <w:r>
        <w:t>Robotića</w:t>
      </w:r>
      <w:proofErr w:type="spellEnd"/>
      <w:r>
        <w:t xml:space="preserve"> 1, MBS: 030137138, OIB: 99837523819</w:t>
      </w:r>
      <w:r w:rsidR="00F957D4" w:rsidRPr="00CC1194">
        <w:t xml:space="preserve">, dana </w:t>
      </w:r>
      <w:r>
        <w:t>20</w:t>
      </w:r>
      <w:r w:rsidR="00257FCA">
        <w:t xml:space="preserve">. </w:t>
      </w:r>
      <w:r w:rsidR="00C22761">
        <w:t>lipnja</w:t>
      </w:r>
      <w:r w:rsidR="00E51315" w:rsidRPr="00CC1194">
        <w:t xml:space="preserve"> </w:t>
      </w:r>
      <w:r w:rsidR="00F957D4" w:rsidRPr="00CC1194">
        <w:t>2017. godine</w:t>
      </w:r>
    </w:p>
    <w:p w:rsidRDefault="00082277" w:rsidP="002700FC" w:rsidR="00082277">
      <w:pPr>
        <w:jc w:val="both"/>
      </w:pPr>
    </w:p>
    <w:p w:rsidRDefault="00726CFC" w:rsidP="002700FC" w:rsidR="00726CFC">
      <w:pPr>
        <w:jc w:val="both"/>
      </w:pPr>
    </w:p>
    <w:p w:rsidRDefault="006E0E1B" w:rsidP="002700FC" w:rsidR="006E0E1B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>
      <w:pPr>
        <w:jc w:val="both"/>
      </w:pPr>
    </w:p>
    <w:p w:rsidRDefault="00726CFC" w:rsidP="00F957D4" w:rsidR="00726CFC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4324A">
        <w:t xml:space="preserve">ISOPLAN RAUMDESIGN jednostavno društvo s ograničenom odgovornošću za građenje, Županja, Trg prof. Martina </w:t>
      </w:r>
      <w:proofErr w:type="spellStart"/>
      <w:r w:rsidR="0084324A">
        <w:t>Robotića</w:t>
      </w:r>
      <w:proofErr w:type="spellEnd"/>
      <w:r w:rsidR="0084324A">
        <w:t xml:space="preserve"> 1, MBS: 030137138, OIB: 99837523819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84324A">
        <w:t>2853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285A90">
        <w:t>24.110,00</w:t>
      </w:r>
      <w:r w:rsidR="00E9375E">
        <w:t xml:space="preserve"> </w:t>
      </w:r>
      <w:r w:rsidR="000975FD" w:rsidRPr="00CC1194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>
      <w:pPr>
        <w:jc w:val="both"/>
      </w:pPr>
    </w:p>
    <w:p w:rsidRDefault="00726CFC" w:rsidP="00F957D4" w:rsidR="00726CFC">
      <w:pPr>
        <w:jc w:val="both"/>
      </w:pPr>
    </w:p>
    <w:p w:rsidRDefault="00726CFC" w:rsidP="00F957D4" w:rsidR="00726CFC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ED7803">
        <w:t>1</w:t>
      </w:r>
      <w:r w:rsidR="003F4275">
        <w:t>7</w:t>
      </w:r>
      <w:r w:rsidR="0065052D">
        <w:t>. studenog</w:t>
      </w:r>
      <w:r w:rsidR="00DA307E" w:rsidRPr="00CC1194">
        <w:t xml:space="preserve">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otvaranje stečajnog postupka nad dužnikom </w:t>
      </w:r>
      <w:r w:rsidR="00986DE8">
        <w:t xml:space="preserve">ISOPLAN RAUMDESIGN jednostavno društvo s ograničenom odgovornošću za građenje, Županja, Trg prof. Martina </w:t>
      </w:r>
      <w:proofErr w:type="spellStart"/>
      <w:r w:rsidR="00986DE8">
        <w:t>Robotića</w:t>
      </w:r>
      <w:proofErr w:type="spellEnd"/>
      <w:r w:rsidR="00986DE8">
        <w:t xml:space="preserve"> 1, MBS: 030137138, OIB: 99837523819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  <w:r w:rsidR="00986DE8">
        <w:t xml:space="preserve"> </w:t>
      </w:r>
    </w:p>
    <w:p w:rsidRDefault="00105A49" w:rsidP="00105A49" w:rsidR="00105A49" w:rsidRPr="00CC1194">
      <w:pPr>
        <w:ind w:firstLine="708"/>
        <w:jc w:val="both"/>
      </w:pPr>
    </w:p>
    <w:p w:rsidRDefault="00F957D4" w:rsidP="006228D7" w:rsidR="006228D7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986DE8">
        <w:t>13</w:t>
      </w:r>
      <w:r w:rsidR="002236A0">
        <w:t xml:space="preserve">. </w:t>
      </w:r>
      <w:r w:rsidR="00ED7803">
        <w:t>lipnja</w:t>
      </w:r>
      <w:r w:rsidR="00ED7803" w:rsidRPr="00CC1194">
        <w:t xml:space="preserve"> </w:t>
      </w:r>
      <w:r w:rsidR="00BB0166" w:rsidRPr="00CC1194">
        <w:t xml:space="preserve">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17BE6">
        <w:t>26</w:t>
      </w:r>
      <w:r w:rsidR="00ED7803">
        <w:t>. svibnja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285A90">
        <w:t>24.110</w:t>
      </w:r>
      <w:r w:rsidR="0013529B">
        <w:t>,00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F72CDC" w:rsidP="006228D7" w:rsidR="00F72CDC">
      <w:pPr>
        <w:ind w:firstLine="708"/>
        <w:jc w:val="both"/>
      </w:pPr>
    </w:p>
    <w:p w:rsidRDefault="00FB4EF9" w:rsidP="00FB4EF9" w:rsidR="00FB4EF9">
      <w:pPr>
        <w:pStyle w:val="Odlomakpopisa"/>
        <w:numPr>
          <w:ilvl w:val="0"/>
          <w:numId w:val="13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FB4EF9" w:rsidP="00FB4EF9" w:rsidR="00FB4EF9" w:rsidRPr="00181E60">
      <w:pPr>
        <w:pStyle w:val="Odlomakpopisa"/>
        <w:ind w:left="1068"/>
        <w:jc w:val="both"/>
      </w:pPr>
    </w:p>
    <w:p w:rsidRDefault="00FB4EF9" w:rsidP="00FB4EF9" w:rsidR="00FB4EF9" w:rsidRPr="00181E60">
      <w:pPr>
        <w:pStyle w:val="Odlomakpopisa"/>
        <w:numPr>
          <w:ilvl w:val="0"/>
          <w:numId w:val="13"/>
        </w:numPr>
        <w:jc w:val="both"/>
      </w:pPr>
      <w:r w:rsidRPr="00181E6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FB4EF9" w:rsidP="00FB4EF9" w:rsidR="00FB4EF9" w:rsidRPr="00181E60">
      <w:pPr>
        <w:pStyle w:val="Odlomakpopisa"/>
      </w:pPr>
    </w:p>
    <w:p w:rsidRDefault="00FB4EF9" w:rsidP="00FB4EF9" w:rsidR="00FB4EF9" w:rsidRPr="00181E60">
      <w:pPr>
        <w:pStyle w:val="Odlomakpopisa"/>
        <w:numPr>
          <w:ilvl w:val="0"/>
          <w:numId w:val="13"/>
        </w:numPr>
        <w:jc w:val="both"/>
      </w:pPr>
      <w:r w:rsidRPr="00181E60">
        <w:t>knjigovodstvene usluge – u stečaju (izrada svih knjigovodstvenih i poreznih evidenc</w:t>
      </w:r>
      <w:r>
        <w:t xml:space="preserve">ija i izvještaja – u stečaju (500,00 kn + PDV x 12 mjeseci) </w:t>
      </w:r>
      <w:r w:rsidRPr="00181E60">
        <w:t xml:space="preserve">u </w:t>
      </w:r>
      <w:r>
        <w:t xml:space="preserve">ukupnom </w:t>
      </w:r>
      <w:r w:rsidRPr="00181E60">
        <w:t xml:space="preserve">iznosu od </w:t>
      </w:r>
      <w:r>
        <w:t>7.500</w:t>
      </w:r>
      <w:r w:rsidRPr="00181E60">
        <w:t>,00 kn</w:t>
      </w:r>
    </w:p>
    <w:p w:rsidRDefault="00FB4EF9" w:rsidP="00FB4EF9" w:rsidR="00FB4EF9"/>
    <w:p w:rsidRDefault="00FB4EF9" w:rsidP="00FB4EF9" w:rsidR="00FB4EF9">
      <w:pPr>
        <w:pStyle w:val="Odlomakpopisa"/>
        <w:numPr>
          <w:ilvl w:val="0"/>
          <w:numId w:val="13"/>
        </w:numPr>
        <w:jc w:val="both"/>
      </w:pPr>
      <w:r>
        <w:t xml:space="preserve">nagrada stečajnom upravitelju – prema čl. 7. Uredbe o kriterijima i načinu obračuna i plaćanja nagrade stečajnim upraviteljima) u iznosu od 10.000,00 kn </w:t>
      </w:r>
    </w:p>
    <w:p w:rsidRDefault="00FB4EF9" w:rsidP="00FB4EF9" w:rsidR="00FB4EF9">
      <w:pPr>
        <w:jc w:val="both"/>
      </w:pPr>
    </w:p>
    <w:p w:rsidRDefault="00FB4EF9" w:rsidP="00FB4EF9" w:rsidR="00FB4EF9">
      <w:pPr>
        <w:pStyle w:val="Odlomakpopisa"/>
        <w:numPr>
          <w:ilvl w:val="0"/>
          <w:numId w:val="13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4.000,00 kn bruto </w:t>
      </w:r>
    </w:p>
    <w:p w:rsidRDefault="00FB4EF9" w:rsidP="00FB4EF9" w:rsidR="00FB4EF9">
      <w:pPr>
        <w:pStyle w:val="Odlomakpopisa"/>
      </w:pPr>
    </w:p>
    <w:p w:rsidRDefault="00FB4EF9" w:rsidP="00FB4EF9" w:rsidR="00FB4EF9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FB4EF9" w:rsidP="00FB4EF9" w:rsidR="00FB4EF9">
      <w:pPr>
        <w:jc w:val="both"/>
      </w:pPr>
    </w:p>
    <w:p w:rsidRDefault="00FB4EF9" w:rsidP="00FB4EF9" w:rsidR="00FB4EF9">
      <w:pPr>
        <w:pStyle w:val="Odlomakpopisa"/>
        <w:numPr>
          <w:ilvl w:val="0"/>
          <w:numId w:val="13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CD6FEE">
        <w:t>20</w:t>
      </w:r>
      <w:r w:rsidR="00F14E95">
        <w:t>. lipnja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CD6FEE">
        <w:t>8</w:t>
      </w:r>
      <w:r w:rsidR="00D8254F">
        <w:t>.8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864" w:rsidR="000D3864">
      <w:r>
        <w:separator/>
      </w:r>
    </w:p>
  </w:endnote>
  <w:endnote w:id="0" w:type="continuationSeparator">
    <w:p w:rsidRDefault="000D3864" w:rsidR="000D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864" w:rsidR="000D3864">
      <w:r>
        <w:separator/>
      </w:r>
    </w:p>
  </w:footnote>
  <w:footnote w:id="0" w:type="continuationSeparator">
    <w:p w:rsidRDefault="000D3864" w:rsidR="000D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065B3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065B3">
      <w:t>7 St-2853/16-20</w:t>
    </w:r>
  </w:p>
  <w:p w:rsidRDefault="00C96A6A" w:rsidP="00F065B3" w:rsidR="00C96A6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F065B3">
      <w:t>2853</w:t>
    </w:r>
    <w:r w:rsidR="00116641">
      <w:t>/16-</w:t>
    </w:r>
    <w:r w:rsidR="00F065B3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B3390A"/>
    <w:multiLevelType w:val="hybridMultilevel"/>
    <w:tmpl w:val="6792D070"/>
    <w:lvl w:tplc="5930F0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6"/>
  </w:num>
  <w:num w:numId="12">
    <w:abstractNumId w:val="10"/>
  </w:num>
  <w:num w:numId="13">
    <w:abstractNumId w:val="9"/>
  </w:num>
  <w:num w:numId="14">
    <w:abstractNumId w:val="9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169D"/>
    <w:rsid w:val="00082277"/>
    <w:rsid w:val="00082BE6"/>
    <w:rsid w:val="0008385F"/>
    <w:rsid w:val="00083D2D"/>
    <w:rsid w:val="00085D60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3864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529B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1F90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5DF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A90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17BE6"/>
    <w:rsid w:val="00321740"/>
    <w:rsid w:val="0032279A"/>
    <w:rsid w:val="00322D43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CBE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275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398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46C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0E1B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6CFC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324A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6DE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2D3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5A13"/>
    <w:rsid w:val="00C16613"/>
    <w:rsid w:val="00C17963"/>
    <w:rsid w:val="00C179EE"/>
    <w:rsid w:val="00C20C89"/>
    <w:rsid w:val="00C223AA"/>
    <w:rsid w:val="00C22761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6A6A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6FEE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0A7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2B0"/>
    <w:rsid w:val="00D3393F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54F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97C43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75E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D7803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5B3"/>
    <w:rsid w:val="00F11EC1"/>
    <w:rsid w:val="00F121FB"/>
    <w:rsid w:val="00F124FB"/>
    <w:rsid w:val="00F13ADD"/>
    <w:rsid w:val="00F14012"/>
    <w:rsid w:val="00F14E95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CDC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EF9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97C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A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97C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A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</izvorni_sadrzaj>
    <derivirana_varijabla naziv="DomainObject.Predmet.StrankaFormated_1">  FINA RC OSIJE</derivirana_varijabla>
  </DomainObject.Predmet.StrankaFormated>
  <DomainObject.Predmet.StrankaFormatedOIB>
    <izvorni_sadrzaj>  FINA RC OSIJE, OIB 85821130368</izvorni_sadrzaj>
    <derivirana_varijabla naziv="DomainObject.Predmet.StrankaFormatedOIB_1">  FINA RC OSIJE, OIB 85821130368</derivirana_varijabla>
  </DomainObject.Predmet.StrankaFormatedOIB>
  <DomainObject.Predmet.StrankaFormatedWithAdress>
    <izvorni_sadrzaj> FINA RC OSIJE</izvorni_sadrzaj>
    <derivirana_varijabla naziv="DomainObject.Predmet.StrankaFormatedWithAdress_1"> FINA RC OSIJE</derivirana_varijabla>
  </DomainObject.Predmet.StrankaFormatedWithAdress>
  <DomainObject.Predmet.StrankaFormatedWithAdressOIB>
    <izvorni_sadrzaj> FINA RC OSIJE, OIB 85821130368</izvorni_sadrzaj>
    <derivirana_varijabla naziv="DomainObject.Predmet.StrankaFormatedWithAdressOIB_1"> FINA RC OSIJE, OIB 85821130368</derivirana_varijabla>
  </DomainObject.Predmet.StrankaFormatedWithAdressOIB>
  <DomainObject.Predmet.StrankaWithAdress>
    <izvorni_sadrzaj>FINA RC OSIJE </izvorni_sadrzaj>
    <derivirana_varijabla naziv="DomainObject.Predmet.StrankaWithAdress_1">FINA RC OSIJE </derivirana_varijabla>
  </DomainObject.Predmet.StrankaWithAdress>
  <DomainObject.Predmet.StrankaWithAdressOIB>
    <izvorni_sadrzaj>FINA RC OSIJE, OIB 85821130368</izvorni_sadrzaj>
    <derivirana_varijabla naziv="DomainObject.Predmet.StrankaWithAdressOIB_1">FINA RC OSIJE, OIB 85821130368</derivirana_varijabla>
  </DomainObject.Predmet.StrankaWithAdressOIB>
  <DomainObject.Predmet.StrankaNazivFormated>
    <izvorni_sadrzaj>FINA RC OSIJE</izvorni_sadrzaj>
    <derivirana_varijabla naziv="DomainObject.Predmet.StrankaNazivFormated_1">FINA RC OSIJE</derivirana_varijabla>
  </DomainObject.Predmet.StrankaNazivFormated>
  <DomainObject.Predmet.StrankaNazivFormatedOIB>
    <izvorni_sadrzaj>FINA RC OSIJE, OIB 85821130368</izvorni_sadrzaj>
    <derivirana_varijabla naziv="DomainObject.Predmet.StrankaNazivFormatedOIB_1">FINA RC OSIJE,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</item>
    </izvorni_sadrzaj>
    <derivirana_varijabla naziv="DomainObject.Predmet.StrankaListFormated_1">
      <item>FINA RC OSIJE</item>
    </derivirana_varijabla>
  </DomainObject.Predmet.StrankaListFormated>
  <DomainObject.Predmet.StrankaListFormatedOIB>
    <izvorni_sadrzaj>
      <item>FINA RC OSIJE, OIB 85821130368</item>
    </izvorni_sadrzaj>
    <derivirana_varijabla naziv="DomainObject.Predmet.StrankaListFormatedOIB_1">
      <item>FINA RC OSIJE, OIB 85821130368</item>
    </derivirana_varijabla>
  </DomainObject.Predmet.StrankaListFormatedOIB>
  <DomainObject.Predmet.StrankaListFormatedWithAdress>
    <izvorni_sadrzaj>
      <item>FINA RC OSIJE</item>
    </izvorni_sadrzaj>
    <derivirana_varijabla naziv="DomainObject.Predmet.StrankaListFormatedWithAdress_1">
      <item>FINA RC OSIJE</item>
    </derivirana_varijabla>
  </DomainObject.Predmet.StrankaListFormatedWithAdress>
  <DomainObject.Predmet.StrankaListFormatedWithAdressOIB>
    <izvorni_sadrzaj>
      <item>FINA RC OSIJE, OIB 85821130368</item>
    </izvorni_sadrzaj>
    <derivirana_varijabla naziv="DomainObject.Predmet.StrankaListFormatedWithAdressOIB_1">
      <item>FINA RC OSIJE, OIB 85821130368</item>
    </derivirana_varijabla>
  </DomainObject.Predmet.StrankaListFormatedWithAdressOIB>
  <DomainObject.Predmet.StrankaListNazivFormated>
    <izvorni_sadrzaj>
      <item>FINA RC OSIJE</item>
    </izvorni_sadrzaj>
    <derivirana_varijabla naziv="DomainObject.Predmet.StrankaListNazivFormated_1">
      <item>FINA RC OSIJE</item>
    </derivirana_varijabla>
  </DomainObject.Predmet.StrankaListNazivFormated>
  <DomainObject.Predmet.StrankaListNazivFormatedOIB>
    <izvorni_sadrzaj>
      <item>FINA RC OSIJE, OIB 85821130368</item>
    </izvorni_sadrzaj>
    <derivirana_varijabla naziv="DomainObject.Predmet.StrankaListNazivFormatedOIB_1">
      <item>FINA RC OSIJE,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>
      <item>Emir Mustafagić</item>
      <item>Županijsko državno odvjetništvo GUO</item>
    </izvorni_sadrzaj>
    <derivirana_varijabla naziv="DomainObject.Predmet.OstaliListFormated_1">
      <item>Emir Mustafagić</item>
      <item>Županijsko državno odvjetništvo GUO</item>
    </derivirana_varijabla>
  </DomainObject.Predmet.OstaliListFormated>
  <DomainObject.Predmet.OstaliListFormatedOIB>
    <izvorni_sadrzaj>
      <item>Emir Mustafagić, OIB 48358032235</item>
      <item>Županijsko državno odvjetništvo GUO</item>
    </izvorni_sadrzaj>
    <derivirana_varijabla naziv="DomainObject.Predmet.OstaliListFormatedOIB_1">
      <item>Emir Mustafagić, OIB 48358032235</item>
      <item>Županijsko državno odvjetništvo GUO</item>
    </derivirana_varijabla>
  </DomainObject.Predmet.OstaliListFormatedOIB>
  <DomainObject.Predmet.OstaliListFormatedWithAdress>
    <izvorni_sadrzaj>
      <item>Emir Mustafagić, Zagrebačka 85, 10291 Prigorje Brdovečko</item>
      <item>Županijsko državno odvjetništvo GUO</item>
    </izvorni_sadrzaj>
    <derivirana_varijabla naziv="DomainObject.Predmet.OstaliListFormatedWithAdress_1">
      <item>Emir Mustafagić, Zagrebačka 85, 10291 Prigorje Brdovečko</item>
      <item>Županijsko državno odvjetništvo GUO</item>
    </derivirana_varijabla>
  </DomainObject.Predmet.OstaliListFormatedWithAdress>
  <DomainObject.Predmet.OstaliListFormatedWithAdressOIB>
    <izvorni_sadrzaj>
      <item>Emir Mustafagić, OIB 48358032235, Zagrebačka 85, 10291 Prigorje Brdovečko</item>
      <item>Županijsko državno odvjetništvo GUO</item>
    </izvorni_sadrzaj>
    <derivirana_varijabla naziv="DomainObject.Predmet.OstaliListFormatedWithAdressOIB_1">
      <item>Emir Mustafagić, OIB 48358032235, Zagrebačka 85, 10291 Prigorje Brdovečko</item>
      <item>Županijsko državno odvjetništvo GUO</item>
    </derivirana_varijabla>
  </DomainObject.Predmet.OstaliListFormatedWithAdressOIB>
  <DomainObject.Predmet.OstaliListNazivFormated>
    <izvorni_sadrzaj>
      <item>Emir Mustafagić</item>
      <item>Županijsko državno odvjetništvo GUO</item>
    </izvorni_sadrzaj>
    <derivirana_varijabla naziv="DomainObject.Predmet.OstaliListNazivFormated_1">
      <item>Emir Mustafagić</item>
      <item>Županijsko državno odvjetništvo GUO</item>
    </derivirana_varijabla>
  </DomainObject.Predmet.OstaliListNazivFormated>
  <DomainObject.Predmet.OstaliListNazivFormatedOIB>
    <izvorni_sadrzaj>
      <item>Emir Mustafagić, OIB 48358032235</item>
      <item>Županijsko državno odvjetništvo GUO</item>
    </izvorni_sadrzaj>
    <derivirana_varijabla naziv="DomainObject.Predmet.OstaliListNazivFormatedOIB_1">
      <item>Emir Mustafagić, OIB 48358032235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</izvorni_sadrzaj>
    <derivirana_varijabla naziv="DomainObject.Predmet.StrankaIDrugi_1">FINA RC OSIJE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OSIJE, OIB 85821130368</izvorni_sadrzaj>
    <derivirana_varijabla naziv="DomainObject.Predmet.StrankaIDrugiAdressOIB_1">FINA RC OSIJE,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</item>
      <item>ISOPLAN RAUMDESIGN jednostavno društvo s ograničenom odgovornošću za građenje</item>
      <item>Emir Mustafagić</item>
      <item>Županijsko državno odvjetništvo GUO</item>
    </izvorni_sadrzaj>
    <derivirana_varijabla naziv="DomainObject.Predmet.SudioniciListNaziv_1">
      <item>FINA RC OSIJE</item>
      <item>ISOPLAN RAUMDESIGN jednostavno društvo s ograničenom odgovornošću za građenje</item>
      <item>Emir Mustafagić</item>
      <item>Županijsko državno odvjetništvo GUO</item>
    </derivirana_varijabla>
  </DomainObject.Predmet.SudioniciListNaziv>
  <DomainObject.Predmet.SudioniciListAdressOIB>
    <izvorni_sadrzaj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izvorni_sadrzaj>
    <derivirana_varijabla naziv="DomainObject.Predmet.SudioniciListAdressOIB_1"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99837523819</item>
      <item>, OIB 48358032235</item>
      <item>, OIB null</item>
    </izvorni_sadrzaj>
    <derivirana_varijabla naziv="DomainObject.Predmet.SudioniciListNazivOIB_1">
      <item>, OIB 85821130368</item>
      <item>, OIB 99837523819</item>
      <item>, OIB 48358032235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026AA-8E99-4771-A937-31748933E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781</properties:Words>
  <properties:Characters>4360</properties:Characters>
  <properties:Lines>139</properties:Lines>
  <properties:Paragraphs>31</properties:Paragraphs>
  <properties:TotalTime>879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2017-06-20T09:46:00Z</cp:lastPrinted>
  <dcterms:modified xmlns:xsi="http://www.w3.org/2001/XMLSchema-instance" xsi:type="dcterms:W3CDTF">2017-06-20T12:09:00Z</dcterms:modified>
  <cp:revision>514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