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1ab6" w14:paraId="d581ab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B77A7">
        <w:rPr>
          <w:rFonts w:hAnsi="Times New Roman" w:ascii="Times New Roman"/>
          <w:lang w:val="hr-HR"/>
        </w:rPr>
        <w:t>1054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297EB8" w:rsidP="00297EB8" w:rsidR="00297EB8" w:rsidRPr="00297EB8">
      <w:pPr>
        <w:jc w:val="center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F13EC">
        <w:rPr>
          <w:rFonts w:hAnsi="Times New Roman" w:ascii="Times New Roman"/>
          <w:szCs w:val="24"/>
          <w:lang w:val="hr-HR"/>
        </w:rPr>
        <w:t>N.R. VALEX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1F13EC">
        <w:rPr>
          <w:rFonts w:hAnsi="Times New Roman" w:ascii="Times New Roman"/>
          <w:szCs w:val="24"/>
          <w:lang w:val="hr-HR"/>
        </w:rPr>
        <w:t>, Split, Tršćanska 52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1F13EC">
        <w:rPr>
          <w:rFonts w:hAnsi="Times New Roman" w:ascii="Times New Roman"/>
          <w:szCs w:val="24"/>
          <w:lang w:val="hr-HR"/>
        </w:rPr>
        <w:t>IB: 90217204866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F13EC" w:rsidRPr="001F13EC">
        <w:rPr>
          <w:rFonts w:hAnsi="Times New Roman" w:ascii="Times New Roman"/>
          <w:szCs w:val="24"/>
          <w:lang w:val="en-GB"/>
        </w:rPr>
        <w:t>N.R. VALEX d.o.o., Split, Tršćanska 52 OIB: 90217204866</w:t>
      </w:r>
      <w:r w:rsidR="001F13EC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9E151B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9E151B">
        <w:rPr>
          <w:rFonts w:hAnsi="Times New Roman" w:ascii="Times New Roman"/>
          <w:szCs w:val="24"/>
          <w:highlight w:val="green"/>
        </w:rPr>
        <w:t>47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9E151B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9E151B" w:rsidRPr="009E151B">
        <w:t xml:space="preserve"> </w:t>
      </w:r>
      <w:r w:rsidR="009E151B" w:rsidRPr="009E151B">
        <w:rPr>
          <w:rFonts w:hAnsi="Times New Roman" w:ascii="Times New Roman"/>
        </w:rPr>
        <w:t>Zdenko Krstić, dipl. pravnik iz Osijeka, Županijska 2, OIB: 13827089798</w:t>
      </w:r>
      <w:r w:rsidR="009E151B">
        <w:rPr>
          <w:rFonts w:hAnsi="Times New Roman" w:ascii="Times New Roman"/>
        </w:rPr>
        <w:t>.</w:t>
      </w:r>
      <w:r w:rsidRPr="009E151B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E40F4" w:rsidR="007E40F4" w:rsidRPr="001F13EC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F13EC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F13EC">
        <w:rPr>
          <w:rFonts w:hAnsi="Times New Roman" w:ascii="Times New Roman"/>
          <w:szCs w:val="24"/>
          <w:lang w:val="hr-HR"/>
        </w:rPr>
        <w:t xml:space="preserve">skraćeni </w:t>
      </w:r>
      <w:r w:rsidRPr="001F13EC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F13EC">
        <w:rPr>
          <w:rFonts w:hAnsi="Times New Roman" w:ascii="Times New Roman"/>
          <w:szCs w:val="24"/>
        </w:rPr>
        <w:t xml:space="preserve"> </w:t>
      </w:r>
      <w:r w:rsidR="001F13EC" w:rsidRPr="001F13EC">
        <w:rPr>
          <w:rFonts w:hAnsi="Times New Roman" w:ascii="Times New Roman"/>
          <w:szCs w:val="24"/>
        </w:rPr>
        <w:t xml:space="preserve">N.R. VALEX d.o.o., Split, Tršćanska 52 OIB: 90217204866. </w:t>
      </w:r>
    </w:p>
    <w:p w:rsidRDefault="001F13EC" w:rsidP="001F13EC" w:rsidR="001F13EC" w:rsidRPr="001F13EC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DNA: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 xml:space="preserve">2.) Dužnik 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3.) ŽDO Split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6.) Porezna uprava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7.) Stečajnom upravitelju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  <w:r w:rsidRPr="00297EB8">
        <w:rPr>
          <w:rFonts w:hAnsi="Times New Roman" w:ascii="Times New Roman"/>
          <w:szCs w:val="24"/>
          <w:lang w:val="hr-HR"/>
        </w:rPr>
        <w:t>8.) Spis</w:t>
      </w:r>
    </w:p>
    <w:p w:rsidRDefault="00297EB8" w:rsidP="00297EB8" w:rsidR="00297EB8" w:rsidRPr="00297EB8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F13EC"/>
    <w:rsid w:val="001F6A51"/>
    <w:rsid w:val="0022432A"/>
    <w:rsid w:val="00225BA0"/>
    <w:rsid w:val="0025729D"/>
    <w:rsid w:val="0027270E"/>
    <w:rsid w:val="00296260"/>
    <w:rsid w:val="00297CC6"/>
    <w:rsid w:val="00297E3C"/>
    <w:rsid w:val="00297EB8"/>
    <w:rsid w:val="002D1228"/>
    <w:rsid w:val="002D5059"/>
    <w:rsid w:val="002E6E2A"/>
    <w:rsid w:val="003134FD"/>
    <w:rsid w:val="00332219"/>
    <w:rsid w:val="0035411F"/>
    <w:rsid w:val="003744B4"/>
    <w:rsid w:val="003B417A"/>
    <w:rsid w:val="00427140"/>
    <w:rsid w:val="0044615C"/>
    <w:rsid w:val="00476275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E40F4"/>
    <w:rsid w:val="007F1131"/>
    <w:rsid w:val="008110A4"/>
    <w:rsid w:val="0089156A"/>
    <w:rsid w:val="008B77A7"/>
    <w:rsid w:val="008E52B2"/>
    <w:rsid w:val="0090154F"/>
    <w:rsid w:val="00960A34"/>
    <w:rsid w:val="00981D8E"/>
    <w:rsid w:val="009C5EF9"/>
    <w:rsid w:val="009E151B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6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6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N.R. VALEX za građenje i trgovinu, društvo s ograničenom odgovornošću</izvorni_sadrzaj>
    <derivirana_varijabla naziv="DomainObject.Predmet.ProtustrankaFormated_1">  N.R. VALEX za građenje i trgovinu, društvo s ograničenom odgovornošću</derivirana_varijabla>
  </DomainObject.Predmet.ProtustrankaFormated>
  <DomainObject.Predmet.ProtustrankaFormatedOIB>
    <izvorni_sadrzaj>  N.R. VALEX za građenje i trgovinu, društvo s ograničenom odgovornošću, OIB 90217204866</izvorni_sadrzaj>
    <derivirana_varijabla naziv="DomainObject.Predmet.ProtustrankaFormatedOIB_1">  N.R. VALEX za građenje i trgovinu, društvo s ograničenom odgovornošću, OIB 90217204866</derivirana_varijabla>
  </DomainObject.Predmet.ProtustrankaFormatedOIB>
  <DomainObject.Predmet.ProtustrankaFormatedWithAdress>
    <izvorni_sadrzaj> N.R. VALEX za građenje i trgovinu, društvo s ograničenom odgovornošću, Tršćanska 52, 21000 Split</izvorni_sadrzaj>
    <derivirana_varijabla naziv="DomainObject.Predmet.ProtustrankaFormatedWithAdress_1"> N.R. VALEX za građenje i trgovinu, društvo s ograničenom odgovornošću, Tršćanska 52, 21000 Split</derivirana_varijabla>
  </DomainObject.Predmet.ProtustrankaFormatedWithAdress>
  <DomainObject.Predmet.ProtustrankaFormatedWithAdressOIB>
    <izvorni_sadrzaj> N.R. VALEX za građenje i trgovinu, društvo s ograničenom odgovornošću, OIB 90217204866, Tršćanska 52, 21000 Split</izvorni_sadrzaj>
    <derivirana_varijabla naziv="DomainObject.Predmet.ProtustrankaFormatedWithAdressOIB_1"> N.R. VALEX za građenje i trgovinu, društvo s ograničenom odgovornošću, OIB 90217204866, Tršćanska 52, 21000 Split</derivirana_varijabla>
  </DomainObject.Predmet.ProtustrankaFormatedWithAdressOIB>
  <DomainObject.Predmet.ProtustrankaWithAdress>
    <izvorni_sadrzaj>N.R. VALEX za građenje i trgovinu, društvo s ograničenom odgovornošću Tršćanska 52, 21000 Split</izvorni_sadrzaj>
    <derivirana_varijabla naziv="DomainObject.Predmet.ProtustrankaWithAdress_1">N.R. VALEX za građenje i trgovinu, društvo s ograničenom odgovornošću Tršćanska 52, 21000 Split</derivirana_varijabla>
  </DomainObject.Predmet.ProtustrankaWithAdress>
  <DomainObject.Predmet.ProtustrankaWithAdressOIB>
    <izvorni_sadrzaj>N.R. VALEX za građenje i trgovinu, društvo s ograničenom odgovornošću, OIB 90217204866, Tršćanska 52, 21000 Split</izvorni_sadrzaj>
    <derivirana_varijabla naziv="DomainObject.Predmet.ProtustrankaWithAdressOIB_1">N.R. VALEX za građenje i trgovinu, društvo s ograničenom odgovornošću, OIB 90217204866, Tršćanska 52, 21000 Split</derivirana_varijabla>
  </DomainObject.Predmet.ProtustrankaWithAdressOIB>
  <DomainObject.Predmet.ProtustrankaNazivFormated>
    <izvorni_sadrzaj>N.R. VALEX za građenje i trgovinu, društvo s ograničenom odgovornošću</izvorni_sadrzaj>
    <derivirana_varijabla naziv="DomainObject.Predmet.ProtustrankaNazivFormated_1">N.R. VALEX za građenje i trgovinu, društvo s ograničenom odgovornošću</derivirana_varijabla>
  </DomainObject.Predmet.ProtustrankaNazivFormated>
  <DomainObject.Predmet.ProtustrankaNazivFormatedOIB>
    <izvorni_sadrzaj>N.R. VALEX za građenje i trgovinu, društvo s ograničenom odgovornošću, OIB 90217204866</izvorni_sadrzaj>
    <derivirana_varijabla naziv="DomainObject.Predmet.ProtustrankaNazivFormatedOIB_1">N.R. VALEX za građenje i trgovinu, društvo s ograničenom odgovornošću, OIB 90217204866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740373.62</izvorni_sadrzaj>
    <derivirana_varijabla naziv="DomainObject.Predmet.TrenutnaVrijednost_1">740373.62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N.R. VALEX za građenje i trgovinu, društvo s ograničenom odgovornošću</item>
    </izvorni_sadrzaj>
    <derivirana_varijabla naziv="DomainObject.Predmet.ProtuStrankaListFormated_1">
      <item>N.R. VALEX za građenje i trgovinu, društvo s ograničenom odgovornošću</item>
    </derivirana_varijabla>
  </DomainObject.Predmet.ProtuStrankaListFormated>
  <DomainObject.Predmet.ProtuStrankaListFormatedOIB>
    <izvorni_sadrzaj>
      <item>N.R. VALEX za građenje i trgovinu, društvo s ograničenom odgovornošću, OIB 90217204866</item>
    </izvorni_sadrzaj>
    <derivirana_varijabla naziv="DomainObject.Predmet.ProtuStrankaListFormatedOIB_1">
      <item>N.R. VALEX za građenje i trgovinu, društvo s ograničenom odgovornošću, OIB 90217204866</item>
    </derivirana_varijabla>
  </DomainObject.Predmet.ProtuStrankaListFormatedOIB>
  <DomainObject.Predmet.ProtuStrankaListFormatedWithAdress>
    <izvorni_sadrzaj>
      <item>N.R. VALEX za građenje i trgovinu, društvo s ograničenom odgovornošću, Tršćanska 52, 21000 Split</item>
    </izvorni_sadrzaj>
    <derivirana_varijabla naziv="DomainObject.Predmet.ProtuStrankaListFormatedWithAdress_1">
      <item>N.R. VALEX za građenje i trgovinu, društvo s ograničenom odgovornošću, Tršćanska 52, 21000 Split</item>
    </derivirana_varijabla>
  </DomainObject.Predmet.ProtuStrankaListFormatedWithAdress>
  <DomainObject.Predmet.ProtuStrankaListFormatedWithAdressOIB>
    <izvorni_sadrzaj>
      <item>N.R. VALEX za građenje i trgovinu, društvo s ograničenom odgovornošću, OIB 90217204866, Tršćanska 52, 21000 Split</item>
    </izvorni_sadrzaj>
    <derivirana_varijabla naziv="DomainObject.Predmet.ProtuStrankaListFormatedWithAdressOIB_1">
      <item>N.R. VALEX za građenje i trgovinu, društvo s ograničenom odgovornošću, OIB 90217204866, Tršćanska 52, 21000 Split</item>
    </derivirana_varijabla>
  </DomainObject.Predmet.ProtuStrankaListFormatedWithAdressOIB>
  <DomainObject.Predmet.ProtuStrankaListNazivFormated>
    <izvorni_sadrzaj>
      <item>N.R. VALEX za građenje i trgovinu, društvo s ograničenom odgovornošću</item>
    </izvorni_sadrzaj>
    <derivirana_varijabla naziv="DomainObject.Predmet.ProtuStrankaListNazivFormated_1">
      <item>N.R. VALEX za građenje i trgovinu, društvo s ograničenom odgovornošću</item>
    </derivirana_varijabla>
  </DomainObject.Predmet.ProtuStrankaListNazivFormated>
  <DomainObject.Predmet.ProtuStrankaListNazivFormatedOIB>
    <izvorni_sadrzaj>
      <item>N.R. VALEX za građenje i trgovinu, društvo s ograničenom odgovornošću, OIB 90217204866</item>
    </izvorni_sadrzaj>
    <derivirana_varijabla naziv="DomainObject.Predmet.ProtuStrankaListNazivFormatedOIB_1">
      <item>N.R. VALEX za građenje i trgovinu, društvo s ograničenom odgovornošću, OIB 90217204866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N.R. VALEX za građenje i trgovinu, društvo s ograničenom odgovornošću</izvorni_sadrzaj>
    <derivirana_varijabla naziv="DomainObject.Predmet.ProtustrankaIDrugi_1">N.R. VALEX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N.R. VALEX za građenje i trgovinu, društvo s ograničenom odgovornošću, OIB 90217204866, Tršćanska 52, 21000 Split</izvorni_sadrzaj>
    <derivirana_varijabla naziv="DomainObject.Predmet.ProtustrankaIDrugiAdressOIB_1">N.R. VALEX za građenje i trgovinu, društvo s ograničenom odgovornošću, OIB 90217204866, Tršćanska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N.R. VALEX za građenje i trgovinu, društvo s ograničenom odgovornošću</item>
      <item>FINANCIJSKA AGENCIJA, RC SPLIT</item>
    </izvorni_sadrzaj>
    <derivirana_varijabla naziv="DomainObject.Predmet.SudioniciListNaziv_1">
      <item>N.R. VALEX za građenje i trgovinu, društvo s ograničenom odgovornošću</item>
      <item>FINANCIJSKA AGENCIJA, RC SPLIT</item>
    </derivirana_varijabla>
  </DomainObject.Predmet.SudioniciListNaziv>
  <DomainObject.Predmet.SudioniciListAdressOIB>
    <izvorni_sadrzaj>
      <item>N.R. VALEX za građenje i trgovinu, društvo s ograničenom odgovornošću, OIB 90217204866, Tršćanska 52,21000 Split</item>
      <item>FINANCIJSKA AGENCIJA, RC SPLIT, OIB 85821130368, Mažuranićevo šetalište 24 b,21000 Split</item>
    </izvorni_sadrzaj>
    <derivirana_varijabla naziv="DomainObject.Predmet.SudioniciListAdressOIB_1">
      <item>N.R. VALEX za građenje i trgovinu, društvo s ograničenom odgovornošću, OIB 90217204866, Tršćanska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90217204866</item>
      <item>, OIB 85821130368</item>
    </izvorni_sadrzaj>
    <derivirana_varijabla naziv="DomainObject.Predmet.SudioniciListNazivOIB_1">
      <item>, OIB 90217204866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3154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2015-12-30T09:47:00Z</dcterms:created>
  <dc:creator>Lari Glavaš</dc:creator>
  <cp:lastModifiedBy>Lari Glavaš</cp:lastModifiedBy>
  <cp:lastPrinted>2015-12-30T09:47:00Z</cp:lastPrinted>
  <dcterms:modified xmlns:xsi="http://www.w3.org/2001/XMLSchema-instance" xsi:type="dcterms:W3CDTF">2015-12-30T09:47:00Z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