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d169" w14:paraId="c64d169" w:rsidRDefault="001F53EE" w:rsidP="00910611" w:rsidR="001F53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3EE" w:rsidP="00910611" w:rsidR="001F53EE">
      <w:r>
        <w:rPr>
          <w:rFonts w:eastAsia="MS Mincho"/>
        </w:rPr>
        <w:t>REPUBLIKA HRVATSKA</w:t>
      </w:r>
    </w:p>
    <w:p w:rsidRDefault="001F53EE" w:rsidP="00910611" w:rsidR="001F53EE">
      <w:r>
        <w:rPr>
          <w:rFonts w:eastAsia="MS Mincho"/>
        </w:rPr>
        <w:t>TRGOVAČKI SUD U RIJECI</w:t>
      </w:r>
    </w:p>
    <w:p w:rsidRDefault="001F53EE" w:rsidR="001F53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670F04" w:rsidRPr="00670F04">
        <w:rPr>
          <w:bCs/>
        </w:rPr>
        <w:t>TOMICO</w:t>
      </w:r>
      <w:r w:rsidR="00670F04" w:rsidRPr="00670F04">
        <w:t xml:space="preserve"> društvo s ograničenom odgovornošću za proizvodnju i trgovinu zlatom Rijeka, Matije Gupca 15/b</w:t>
      </w:r>
      <w:r w:rsidR="009D582A" w:rsidRPr="00670F04">
        <w:t xml:space="preserve">, OIB: </w:t>
      </w:r>
      <w:r w:rsidR="00670F04" w:rsidRPr="00670F04">
        <w:t>27096538405</w:t>
      </w:r>
      <w:r w:rsidR="00D2533C" w:rsidRPr="00670F04">
        <w:t>, MBS:</w:t>
      </w:r>
      <w:r w:rsidR="007F6C17" w:rsidRPr="00670F04">
        <w:t xml:space="preserve"> </w:t>
      </w:r>
      <w:r w:rsidR="00670F04" w:rsidRPr="00670F04">
        <w:t>040059330</w:t>
      </w:r>
      <w:r w:rsidR="007F6C17" w:rsidRPr="007F6C17">
        <w:t xml:space="preserve">, </w:t>
      </w:r>
      <w:r w:rsidRPr="000100A3">
        <w:t xml:space="preserve"> dana </w:t>
      </w:r>
      <w:r w:rsidR="00F53EA0">
        <w:t>30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  <w:r w:rsidR="00981E38">
        <w:rPr>
          <w:bCs/>
        </w:rPr>
        <w:t xml:space="preserve"> </w:t>
      </w:r>
      <w:r w:rsidRPr="000100A3">
        <w:rPr>
          <w:bCs/>
        </w:rPr>
        <w:t>š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o</w:t>
      </w:r>
      <w:r w:rsidR="00981E38">
        <w:rPr>
          <w:bCs/>
        </w:rPr>
        <w:t xml:space="preserve"> 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670F04" w:rsidRPr="00670F04">
        <w:rPr>
          <w:bCs/>
        </w:rPr>
        <w:t>TOMICO</w:t>
      </w:r>
      <w:r w:rsidR="00670F04" w:rsidRPr="00670F04">
        <w:t xml:space="preserve"> društvo s ograničenom odgovornošću za proizvodnju i trgovinu zlatom Rijeka, Matije Gupca 15/b, OIB: 27096538405, MBS: 040059330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EB4B0F">
        <w:rPr>
          <w:bCs/>
        </w:rPr>
        <w:t xml:space="preserve"> </w:t>
      </w:r>
      <w:r w:rsidRPr="000100A3">
        <w:rPr>
          <w:bCs/>
        </w:rPr>
        <w:t>a</w:t>
      </w:r>
      <w:r w:rsidR="00EB4B0F">
        <w:rPr>
          <w:bCs/>
        </w:rPr>
        <w:t xml:space="preserve"> </w:t>
      </w:r>
      <w:r w:rsidRPr="000100A3">
        <w:rPr>
          <w:bCs/>
        </w:rPr>
        <w:t>k</w:t>
      </w:r>
      <w:r w:rsidR="00EB4B0F">
        <w:rPr>
          <w:bCs/>
        </w:rPr>
        <w:t xml:space="preserve"> </w:t>
      </w:r>
      <w:r w:rsidRPr="000100A3">
        <w:rPr>
          <w:bCs/>
        </w:rPr>
        <w:t>l</w:t>
      </w:r>
      <w:r w:rsidR="00EB4B0F">
        <w:rPr>
          <w:bCs/>
        </w:rPr>
        <w:t xml:space="preserve"> </w:t>
      </w:r>
      <w:r w:rsidRPr="000100A3">
        <w:rPr>
          <w:bCs/>
        </w:rPr>
        <w:t>j</w:t>
      </w:r>
      <w:r w:rsidR="00EB4B0F">
        <w:rPr>
          <w:bCs/>
        </w:rPr>
        <w:t xml:space="preserve"> </w:t>
      </w:r>
      <w:r w:rsidRPr="000100A3">
        <w:rPr>
          <w:bCs/>
        </w:rPr>
        <w:t>u</w:t>
      </w:r>
      <w:r w:rsidR="00EB4B0F">
        <w:rPr>
          <w:bCs/>
        </w:rPr>
        <w:t xml:space="preserve"> </w:t>
      </w:r>
      <w:r w:rsidRPr="000100A3">
        <w:rPr>
          <w:bCs/>
        </w:rPr>
        <w:t>č</w:t>
      </w:r>
      <w:r w:rsidR="00EB4B0F">
        <w:rPr>
          <w:bCs/>
        </w:rPr>
        <w:t xml:space="preserve"> </w:t>
      </w:r>
      <w:r w:rsidRPr="000100A3">
        <w:rPr>
          <w:bCs/>
        </w:rPr>
        <w:t>i</w:t>
      </w:r>
      <w:r w:rsidR="00EB4B0F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EB4B0F">
        <w:rPr>
          <w:bCs/>
        </w:rPr>
        <w:t xml:space="preserve">  </w:t>
      </w:r>
      <w:r w:rsidR="000100A3" w:rsidRPr="000100A3">
        <w:rPr>
          <w:bCs/>
        </w:rPr>
        <w:t>j</w:t>
      </w:r>
      <w:r w:rsidR="00EB4B0F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670F04">
        <w:t xml:space="preserve">Naređuje se osobi ovlaštenoj za zastupanje dužnika </w:t>
      </w:r>
      <w:r w:rsidR="00670F04" w:rsidRPr="00670F04">
        <w:t xml:space="preserve">Kristina Brigitte Curi, OIB: 94492656115, Rijeka, Matije Gupca 18/B </w:t>
      </w:r>
      <w:r w:rsidRPr="00670F04">
        <w:t xml:space="preserve">u roku od osam dana preda sudu pisano </w:t>
      </w:r>
      <w:r w:rsidRPr="00D67B36">
        <w:t xml:space="preserve">izviješće o financijsko </w:t>
      </w:r>
      <w:r w:rsidRPr="008C5374">
        <w:t xml:space="preserve">– 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670F04" w:rsidP="0005272A" w:rsidR="0005272A" w:rsidRPr="000100A3">
      <w:pPr>
        <w:jc w:val="center"/>
        <w:rPr>
          <w:bCs/>
        </w:rPr>
      </w:pPr>
      <w:r>
        <w:rPr>
          <w:bCs/>
        </w:rPr>
        <w:t>5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9,30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670F04">
        <w:t>4. travnja</w:t>
      </w:r>
      <w:r w:rsidR="00D67B36">
        <w:t xml:space="preserve"> 2017</w:t>
      </w:r>
      <w:r>
        <w:t xml:space="preserve">. godine podnijela ovome sudu prijedlog za otvaranje stečajnog postupka nad dužnikom </w:t>
      </w:r>
      <w:r w:rsidR="00670F04" w:rsidRPr="00670F04">
        <w:rPr>
          <w:bCs/>
        </w:rPr>
        <w:t>TOMICO</w:t>
      </w:r>
      <w:r w:rsidR="00670F04" w:rsidRPr="00670F04">
        <w:t xml:space="preserve"> društvo s ograničenom odgovornošću za proizvodnju i trgovinu zlatom Rijeka, Matije Gupca 15/b, OIB: 27096538405, MBS: 040059330</w:t>
      </w:r>
      <w:r w:rsidR="00670F04">
        <w:t xml:space="preserve"> 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670F04">
        <w:t>30. ožujka</w:t>
      </w:r>
      <w:r w:rsidR="008051FC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670F04">
        <w:t>50.966,32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670F04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22CD3">
        <w:t>30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C875E6">
        <w:t xml:space="preserve">Erste &amp; S. Bank d.d. 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22CD3">
        <w:t>30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001" w:rsidP="0005272A" w:rsidR="00822001">
      <w:r>
        <w:separator/>
      </w:r>
    </w:p>
  </w:endnote>
  <w:endnote w:id="0" w:type="continuationSeparator">
    <w:p w:rsidRDefault="00822001" w:rsidP="0005272A" w:rsidR="0082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3EE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001" w:rsidP="0005272A" w:rsidR="00822001">
      <w:r>
        <w:separator/>
      </w:r>
    </w:p>
  </w:footnote>
  <w:footnote w:id="0" w:type="continuationSeparator">
    <w:p w:rsidRDefault="00822001" w:rsidP="0005272A" w:rsidR="0082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670F04">
      <w:t>241</w:t>
    </w:r>
    <w:r w:rsidR="00D67B36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22CD3"/>
    <w:rsid w:val="001F53EE"/>
    <w:rsid w:val="002321CC"/>
    <w:rsid w:val="00267BBB"/>
    <w:rsid w:val="002778C0"/>
    <w:rsid w:val="002A1386"/>
    <w:rsid w:val="002E69F9"/>
    <w:rsid w:val="003541B1"/>
    <w:rsid w:val="003565B0"/>
    <w:rsid w:val="003C3E59"/>
    <w:rsid w:val="00432802"/>
    <w:rsid w:val="00435308"/>
    <w:rsid w:val="00465606"/>
    <w:rsid w:val="004F6C16"/>
    <w:rsid w:val="00520689"/>
    <w:rsid w:val="00572A9F"/>
    <w:rsid w:val="00627E0F"/>
    <w:rsid w:val="00656565"/>
    <w:rsid w:val="00670F04"/>
    <w:rsid w:val="00673040"/>
    <w:rsid w:val="006F39A2"/>
    <w:rsid w:val="0076139A"/>
    <w:rsid w:val="007B6D04"/>
    <w:rsid w:val="007D60F7"/>
    <w:rsid w:val="007F6C17"/>
    <w:rsid w:val="008051FC"/>
    <w:rsid w:val="00822001"/>
    <w:rsid w:val="00836506"/>
    <w:rsid w:val="008779A7"/>
    <w:rsid w:val="008C5374"/>
    <w:rsid w:val="00942A0F"/>
    <w:rsid w:val="00945FCA"/>
    <w:rsid w:val="00981E38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875E6"/>
    <w:rsid w:val="00CC147A"/>
    <w:rsid w:val="00D2533C"/>
    <w:rsid w:val="00D634BB"/>
    <w:rsid w:val="00D67B36"/>
    <w:rsid w:val="00D67E91"/>
    <w:rsid w:val="00DB2BAB"/>
    <w:rsid w:val="00E518D1"/>
    <w:rsid w:val="00EB20F1"/>
    <w:rsid w:val="00EB4B0F"/>
    <w:rsid w:val="00ED0D53"/>
    <w:rsid w:val="00EE30C3"/>
    <w:rsid w:val="00F53EA0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3E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3E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3E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3E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3E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3E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3E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3E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0101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554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629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2017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94351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14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375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530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837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71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963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72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6541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7352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392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77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2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34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80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15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350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1054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875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3179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03489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41951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660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26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532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96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50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6602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TOMICO d.o.o.</izvorni_sadrzaj>
    <derivirana_varijabla naziv="DomainObject.Predmet.ProtustrankaFormated_1">  TOMICO d.o.o.</derivirana_varijabla>
  </DomainObject.Predmet.ProtustrankaFormated>
  <DomainObject.Predmet.ProtustrankaFormatedOIB>
    <izvorni_sadrzaj>  TOMICO d.o.o., OIB 27096538405</izvorni_sadrzaj>
    <derivirana_varijabla naziv="DomainObject.Predmet.ProtustrankaFormatedOIB_1">  TOMICO d.o.o., OIB 27096538405</derivirana_varijabla>
  </DomainObject.Predmet.ProtustrankaFormatedOIB>
  <DomainObject.Predmet.ProtustrankaFormatedWithAdress>
    <izvorni_sadrzaj> TOMICO d.o.o., Matije Gupca 15b, 51000 Rijeka</izvorni_sadrzaj>
    <derivirana_varijabla naziv="DomainObject.Predmet.ProtustrankaFormatedWithAdress_1"> TOMICO d.o.o., Matije Gupca 15b, 51000 Rijeka</derivirana_varijabla>
  </DomainObject.Predmet.ProtustrankaFormatedWithAdress>
  <DomainObject.Predmet.ProtustrankaFormatedWithAdressOIB>
    <izvorni_sadrzaj> TOMICO d.o.o., OIB 27096538405, Matije Gupca 15b, 51000 Rijeka</izvorni_sadrzaj>
    <derivirana_varijabla naziv="DomainObject.Predmet.ProtustrankaFormatedWithAdressOIB_1"> TOMICO d.o.o., OIB 27096538405, Matije Gupca 15b, 51000 Rijeka</derivirana_varijabla>
  </DomainObject.Predmet.ProtustrankaFormatedWithAdressOIB>
  <DomainObject.Predmet.ProtustrankaWithAdress>
    <izvorni_sadrzaj>TOMICO d.o.o. Matije Gupca 15b, 51000 Rijeka</izvorni_sadrzaj>
    <derivirana_varijabla naziv="DomainObject.Predmet.ProtustrankaWithAdress_1">TOMICO d.o.o. Matije Gupca 15b, 51000 Rijeka</derivirana_varijabla>
  </DomainObject.Predmet.ProtustrankaWithAdress>
  <DomainObject.Predmet.ProtustrankaWithAdressOIB>
    <izvorni_sadrzaj>TOMICO d.o.o., OIB 27096538405, Matije Gupca 15b, 51000 Rijeka</izvorni_sadrzaj>
    <derivirana_varijabla naziv="DomainObject.Predmet.ProtustrankaWithAdressOIB_1">TOMICO d.o.o., OIB 27096538405, Matije Gupca 15b, 51000 Rijeka</derivirana_varijabla>
  </DomainObject.Predmet.ProtustrankaWithAdressOIB>
  <DomainObject.Predmet.ProtustrankaNazivFormated>
    <izvorni_sadrzaj>TOMICO d.o.o.</izvorni_sadrzaj>
    <derivirana_varijabla naziv="DomainObject.Predmet.ProtustrankaNazivFormated_1">TOMICO d.o.o.</derivirana_varijabla>
  </DomainObject.Predmet.ProtustrankaNazivFormated>
  <DomainObject.Predmet.ProtustrankaNazivFormatedOIB>
    <izvorni_sadrzaj>TOMICO d.o.o., OIB 27096538405</izvorni_sadrzaj>
    <derivirana_varijabla naziv="DomainObject.Predmet.ProtustrankaNazivFormatedOIB_1">TOMICO d.o.o., OIB 27096538405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TOMICO d.o.o.</item>
    </izvorni_sadrzaj>
    <derivirana_varijabla naziv="DomainObject.Predmet.ProtuStrankaListFormated_1">
      <item>TOMICO d.o.o.</item>
    </derivirana_varijabla>
  </DomainObject.Predmet.ProtuStrankaListFormated>
  <DomainObject.Predmet.ProtuStrankaListFormatedOIB>
    <izvorni_sadrzaj>
      <item>TOMICO d.o.o., OIB 27096538405</item>
    </izvorni_sadrzaj>
    <derivirana_varijabla naziv="DomainObject.Predmet.ProtuStrankaListFormatedOIB_1">
      <item>TOMICO d.o.o., OIB 27096538405</item>
    </derivirana_varijabla>
  </DomainObject.Predmet.ProtuStrankaListFormatedOIB>
  <DomainObject.Predmet.ProtuStrankaListFormatedWithAdress>
    <izvorni_sadrzaj>
      <item>TOMICO d.o.o., Matije Gupca 15b, 51000 Rijeka</item>
    </izvorni_sadrzaj>
    <derivirana_varijabla naziv="DomainObject.Predmet.ProtuStrankaListFormatedWithAdress_1">
      <item>TOMICO d.o.o., Matije Gupca 15b, 51000 Rijeka</item>
    </derivirana_varijabla>
  </DomainObject.Predmet.ProtuStrankaListFormatedWithAdress>
  <DomainObject.Predmet.ProtuStrankaListFormatedWithAdressOIB>
    <izvorni_sadrzaj>
      <item>TOMICO d.o.o., OIB 27096538405, Matije Gupca 15b, 51000 Rijeka</item>
    </izvorni_sadrzaj>
    <derivirana_varijabla naziv="DomainObject.Predmet.ProtuStrankaListFormatedWithAdressOIB_1">
      <item>TOMICO d.o.o., OIB 27096538405, Matije Gupca 15b, 51000 Rijeka</item>
    </derivirana_varijabla>
  </DomainObject.Predmet.ProtuStrankaListFormatedWithAdressOIB>
  <DomainObject.Predmet.ProtuStrankaListNazivFormated>
    <izvorni_sadrzaj>
      <item>TOMICO d.o.o.</item>
    </izvorni_sadrzaj>
    <derivirana_varijabla naziv="DomainObject.Predmet.ProtuStrankaListNazivFormated_1">
      <item>TOMICO d.o.o.</item>
    </derivirana_varijabla>
  </DomainObject.Predmet.ProtuStrankaListNazivFormated>
  <DomainObject.Predmet.ProtuStrankaListNazivFormatedOIB>
    <izvorni_sadrzaj>
      <item>TOMICO d.o.o., OIB 27096538405</item>
    </izvorni_sadrzaj>
    <derivirana_varijabla naziv="DomainObject.Predmet.ProtuStrankaListNazivFormatedOIB_1">
      <item>TOMICO d.o.o., OIB 27096538405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TOMICO d.o.o.</izvorni_sadrzaj>
    <derivirana_varijabla naziv="DomainObject.Predmet.ProtustrankaIDrugi_1">TOMICO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TOMICO d.o.o., OIB 27096538405, Matije Gupca 15b, 51000 Rijeka</izvorni_sadrzaj>
    <derivirana_varijabla naziv="DomainObject.Predmet.ProtustrankaIDrugiAdressOIB_1">TOMICO d.o.o., OIB 27096538405, Matije Gupca 15b,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TOMICO d.o.o.</item>
    </izvorni_sadrzaj>
    <derivirana_varijabla naziv="DomainObject.Predmet.SudioniciListNaziv_1">
      <item>FINA  Rijeka</item>
      <item>TOMICO d.o.o.</item>
    </derivirana_varijabla>
  </DomainObject.Predmet.SudioniciListNaziv>
  <DomainObject.Predmet.SudioniciListAdressOIB>
    <izvorni_sadrzaj>
      <item>FINA  Rijeka, OIB 85821130368, Frana Kurelca 8,51000 Rijeka</item>
      <item>TOMICO d.o.o., OIB 27096538405, Matije Gupca 15b,51000 Rijeka</item>
    </izvorni_sadrzaj>
    <derivirana_varijabla naziv="DomainObject.Predmet.SudioniciListAdressOIB_1">
      <item>FINA  Rijeka, OIB 85821130368, Frana Kurelca 8,51000 Rijeka</item>
      <item>TOMICO d.o.o., OIB 27096538405, Matije Gupca 15b,51000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27096538405</item>
    </izvorni_sadrzaj>
    <derivirana_varijabla naziv="DomainObject.Predmet.SudioniciListNazivOIB_1">
      <item>, OIB 85821130368</item>
      <item>, OIB 27096538405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4005D-6D4A-4236-B08E-442DD2804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4197</properties:Characters>
  <properties:Lines>116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2017-05-30T08:22:00Z</dcterms:created>
  <dc:creator>Vera Jelenović</dc:creator>
  <cp:lastModifiedBy>Danijela Fumić</cp:lastModifiedBy>
  <cp:lastPrinted>2017-05-30T08:22:00Z</cp:lastPrinted>
  <dcterms:modified xmlns:xsi="http://www.w3.org/2001/XMLSchema-instance" xsi:type="dcterms:W3CDTF">2017-05-30T08:23:00Z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