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0f6a" w14:paraId="ca60f6a" w:rsidRDefault="00FA7408" w:rsidR="00FA7408" w:rsidRPr="004163D6">
      <w:pPr>
        <w15:collapsed w:val="false"/>
        <w:rPr>
          <w:b/>
        </w:rPr>
      </w:pPr>
      <w:bookmarkStart w:name="_GoBack" w:id="0"/>
      <w:bookmarkEnd w:id="0"/>
      <w:r>
        <w:t xml:space="preserve">                                                                                                          </w:t>
      </w:r>
      <w:r w:rsidRPr="004163D6">
        <w:rPr>
          <w:b/>
        </w:rPr>
        <w:t>Poslovn i broj:</w:t>
      </w:r>
      <w:r w:rsidR="004163D6" w:rsidRPr="004163D6">
        <w:rPr>
          <w:b/>
        </w:rPr>
        <w:t>830/2018</w:t>
      </w:r>
    </w:p>
    <w:p w:rsidRDefault="004163D6" w:rsidP="004163D6" w:rsidR="004163D6">
      <w:pPr>
        <w:spacing w:after="0"/>
        <w:rPr>
          <w:b/>
        </w:rPr>
      </w:pPr>
    </w:p>
    <w:p w:rsidRDefault="004163D6" w:rsidP="004163D6" w:rsidR="00223B9D" w:rsidRPr="004163D6">
      <w:pPr>
        <w:spacing w:after="0"/>
        <w:rPr>
          <w:b/>
        </w:rPr>
      </w:pPr>
      <w:r w:rsidRPr="004163D6">
        <w:rPr>
          <w:b/>
        </w:rPr>
        <w:t xml:space="preserve">HALUSEK CO </w:t>
      </w:r>
      <w:r w:rsidR="00FA7408" w:rsidRPr="004163D6">
        <w:rPr>
          <w:b/>
        </w:rPr>
        <w:t>d.o.o. u stečaju</w:t>
      </w:r>
    </w:p>
    <w:p w:rsidRDefault="004163D6" w:rsidP="004163D6" w:rsidR="00FA7408">
      <w:pPr>
        <w:spacing w:after="0"/>
      </w:pPr>
      <w:r>
        <w:t>Koprivnica, Ludbreški odvojak 16</w:t>
      </w:r>
    </w:p>
    <w:p w:rsidRDefault="004163D6" w:rsidR="00FA7408">
      <w:r>
        <w:t>OIB:60619004632</w:t>
      </w:r>
    </w:p>
    <w:p w:rsidRDefault="004163D6" w:rsidP="00E10C13" w:rsidR="004163D6">
      <w:pPr>
        <w:rPr>
          <w:b/>
        </w:rPr>
      </w:pPr>
    </w:p>
    <w:p w:rsidRDefault="004163D6" w:rsidP="00E10C13" w:rsidR="004163D6">
      <w:pPr>
        <w:rPr>
          <w:b/>
        </w:rPr>
      </w:pPr>
    </w:p>
    <w:p w:rsidRDefault="00E10C13" w:rsidP="00E10C13" w:rsidR="00E10C13">
      <w:pPr>
        <w:rPr>
          <w:b/>
        </w:rPr>
      </w:pPr>
      <w:r>
        <w:rPr>
          <w:b/>
        </w:rPr>
        <w:t>POPIS IMOVINE STEČAJNOG DUŽNIKA</w:t>
      </w:r>
    </w:p>
    <w:p w:rsidRDefault="00E10C13" w:rsidP="00E10C13" w:rsidR="00E10C13" w:rsidRPr="009E6682">
      <w:pPr>
        <w:rPr>
          <w:b/>
        </w:rPr>
      </w:pPr>
      <w:r>
        <w:rPr>
          <w:b/>
        </w:rPr>
        <w:t>1. Materijalna imovina</w:t>
      </w:r>
    </w:p>
    <w:p w:rsidRDefault="00E10C13" w:rsidP="00E10C13" w:rsidR="00E10C13" w:rsidRPr="00FB4C64">
      <w:pPr>
        <w:rPr>
          <w:b/>
        </w:rPr>
      </w:pPr>
      <w:r w:rsidRPr="009E6682">
        <w:rPr>
          <w:b/>
        </w:rPr>
        <w:t>1.</w:t>
      </w:r>
      <w:r>
        <w:rPr>
          <w:b/>
        </w:rPr>
        <w:t>1</w:t>
      </w:r>
      <w:r w:rsidRPr="009E6682">
        <w:rPr>
          <w:b/>
        </w:rPr>
        <w:t xml:space="preserve"> </w:t>
      </w:r>
      <w:r>
        <w:rPr>
          <w:b/>
        </w:rPr>
        <w:t>NEKRETNINE</w:t>
      </w:r>
    </w:p>
    <w:tbl>
      <w:tblPr>
        <w:tblW w:type="dxa" w:w="93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83"/>
        <w:gridCol w:w="8656"/>
      </w:tblGrid>
      <w:tr w:rsidTr="00ED4699" w:rsidR="00E10C13" w:rsidRPr="004919A3">
        <w:tc>
          <w:tcPr>
            <w:tcW w:type="dxa" w:w="683"/>
            <w:shd w:fill="auto" w:color="auto" w:val="clear"/>
          </w:tcPr>
          <w:p w:rsidRDefault="00E10C13" w:rsidP="00ED4699" w:rsidR="00E10C13" w:rsidRPr="004919A3">
            <w:pPr>
              <w:rPr>
                <w:b/>
              </w:rPr>
            </w:pPr>
            <w:r w:rsidRPr="004919A3">
              <w:rPr>
                <w:b/>
              </w:rPr>
              <w:t>r.br.</w:t>
            </w:r>
          </w:p>
        </w:tc>
        <w:tc>
          <w:tcPr>
            <w:tcW w:type="dxa" w:w="8656"/>
            <w:shd w:fill="auto" w:color="auto" w:val="clear"/>
          </w:tcPr>
          <w:p w:rsidRDefault="00E10C13" w:rsidP="00ED4699" w:rsidR="00E10C13" w:rsidRPr="004919A3">
            <w:pPr>
              <w:rPr>
                <w:b/>
              </w:rPr>
            </w:pPr>
            <w:r w:rsidRPr="004919A3">
              <w:rPr>
                <w:b/>
              </w:rPr>
              <w:t>naziv nekretnine</w:t>
            </w:r>
          </w:p>
        </w:tc>
      </w:tr>
      <w:tr w:rsidTr="00ED4699" w:rsidR="00E10C13" w:rsidRPr="004919A3">
        <w:tc>
          <w:tcPr>
            <w:tcW w:type="dxa" w:w="683"/>
            <w:shd w:fill="auto" w:color="auto" w:val="clear"/>
          </w:tcPr>
          <w:p w:rsidRDefault="00E10C13" w:rsidP="00ED4699" w:rsidR="00E10C13" w:rsidRPr="00FB4C64">
            <w:r w:rsidRPr="00FB4C64">
              <w:t>1.</w:t>
            </w:r>
          </w:p>
        </w:tc>
        <w:tc>
          <w:tcPr>
            <w:tcW w:type="dxa" w:w="8656"/>
            <w:shd w:fill="auto" w:color="auto" w:val="clear"/>
          </w:tcPr>
          <w:p w:rsidRDefault="00E10C13" w:rsidP="004163D6" w:rsidR="00E10C13" w:rsidRPr="00FB4C64">
            <w:r>
              <w:t>Nekretnina upisana u zk.ul.br</w:t>
            </w:r>
            <w:r w:rsidR="004163D6">
              <w:t>.2383 k.o. Novigrad podravski, u naravi oranica Jalšika, površine 725 čhv</w:t>
            </w:r>
          </w:p>
        </w:tc>
      </w:tr>
    </w:tbl>
    <w:p w:rsidRDefault="00E10C13" w:rsidP="00E10C13" w:rsidR="00E10C13">
      <w:pPr>
        <w:rPr>
          <w:b/>
        </w:rPr>
      </w:pPr>
    </w:p>
    <w:p w:rsidRDefault="00E10C13" w:rsidP="00E10C13" w:rsidR="00E10C13">
      <w:pPr>
        <w:rPr>
          <w:b/>
        </w:rPr>
      </w:pPr>
      <w:r>
        <w:rPr>
          <w:b/>
        </w:rPr>
        <w:t>2. POKRETNINE</w:t>
      </w:r>
    </w:p>
    <w:tbl>
      <w:tblPr>
        <w:tblW w:type="dxa" w:w="93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83"/>
        <w:gridCol w:w="8656"/>
      </w:tblGrid>
      <w:tr w:rsidTr="003D6701" w:rsidR="00E10C13" w:rsidRPr="004919A3">
        <w:tc>
          <w:tcPr>
            <w:tcW w:type="dxa" w:w="683"/>
            <w:shd w:fill="auto" w:color="auto" w:val="clear"/>
          </w:tcPr>
          <w:p w:rsidRDefault="00E10C13" w:rsidP="003D6701" w:rsidR="00E10C13" w:rsidRPr="004919A3">
            <w:pPr>
              <w:rPr>
                <w:b/>
              </w:rPr>
            </w:pPr>
            <w:r w:rsidRPr="004919A3">
              <w:rPr>
                <w:b/>
              </w:rPr>
              <w:t>r.br.</w:t>
            </w:r>
          </w:p>
        </w:tc>
        <w:tc>
          <w:tcPr>
            <w:tcW w:type="dxa" w:w="8656"/>
            <w:shd w:fill="auto" w:color="auto" w:val="clear"/>
          </w:tcPr>
          <w:p w:rsidRDefault="00E10C13" w:rsidP="003D6701" w:rsidR="00E10C13" w:rsidRPr="004919A3">
            <w:pPr>
              <w:rPr>
                <w:b/>
              </w:rPr>
            </w:pPr>
            <w:r w:rsidRPr="004919A3">
              <w:rPr>
                <w:b/>
              </w:rPr>
              <w:t>naziv pokretnine</w:t>
            </w:r>
          </w:p>
        </w:tc>
      </w:tr>
      <w:tr w:rsidTr="003D6701" w:rsidR="00E10C13" w:rsidRPr="004919A3">
        <w:tc>
          <w:tcPr>
            <w:tcW w:type="dxa" w:w="683"/>
            <w:shd w:fill="auto" w:color="auto" w:val="clear"/>
          </w:tcPr>
          <w:p w:rsidRDefault="004163D6" w:rsidP="003D6701" w:rsidR="00E10C13" w:rsidRPr="0016320A">
            <w:r>
              <w:t>1.</w:t>
            </w:r>
          </w:p>
        </w:tc>
        <w:tc>
          <w:tcPr>
            <w:tcW w:type="dxa" w:w="8656"/>
            <w:shd w:fill="auto" w:color="auto" w:val="clear"/>
          </w:tcPr>
          <w:p w:rsidRDefault="004163D6" w:rsidP="004163D6" w:rsidR="00E10C13" w:rsidRPr="0016320A">
            <w:pPr>
              <w:spacing w:lineRule="auto" w:line="240" w:after="0"/>
              <w:ind w:left="360"/>
            </w:pPr>
            <w:r>
              <w:t>- auto prikolica, neegistrirana, god.proizvodnje 1999.</w:t>
            </w:r>
          </w:p>
        </w:tc>
      </w:tr>
      <w:tr w:rsidTr="003D6701" w:rsidR="00E10C13" w:rsidRPr="004919A3">
        <w:tc>
          <w:tcPr>
            <w:tcW w:type="dxa" w:w="683"/>
            <w:shd w:fill="auto" w:color="auto" w:val="clear"/>
          </w:tcPr>
          <w:p w:rsidRDefault="00E10C13" w:rsidP="003D6701" w:rsidR="00E10C13" w:rsidRPr="0016320A"/>
        </w:tc>
        <w:tc>
          <w:tcPr>
            <w:tcW w:type="dxa" w:w="8656"/>
            <w:shd w:fill="auto" w:color="auto" w:val="clear"/>
          </w:tcPr>
          <w:p w:rsidRDefault="004163D6" w:rsidP="003D6701" w:rsidR="00E10C13" w:rsidRPr="0016320A">
            <w:pPr>
              <w:numPr>
                <w:ilvl w:val="0"/>
                <w:numId w:val="1"/>
              </w:numPr>
              <w:spacing w:lineRule="auto" w:line="240" w:after="0"/>
            </w:pPr>
            <w:r>
              <w:t>Drvena građa, mješano hrast- jasen, 3 m3</w:t>
            </w:r>
          </w:p>
        </w:tc>
      </w:tr>
    </w:tbl>
    <w:p w:rsidRDefault="004163D6" w:rsidR="004163D6"/>
    <w:p w:rsidRDefault="004163D6" w:rsidR="004163D6"/>
    <w:p w:rsidRDefault="009A7FCE" w:rsidR="00FA7408">
      <w:r>
        <w:t xml:space="preserve">U Prelogu, </w:t>
      </w:r>
      <w:r w:rsidR="004163D6">
        <w:t>10</w:t>
      </w:r>
      <w:r>
        <w:t xml:space="preserve">. </w:t>
      </w:r>
      <w:r w:rsidR="004163D6">
        <w:t>veljače</w:t>
      </w:r>
      <w:r>
        <w:t>i 201</w:t>
      </w:r>
      <w:r w:rsidR="004163D6">
        <w:t>9</w:t>
      </w:r>
      <w:r>
        <w:t>.godine</w:t>
      </w:r>
    </w:p>
    <w:p w:rsidRDefault="009A7FCE" w:rsidR="009A7FCE">
      <w:r>
        <w:t xml:space="preserve">                                                                                   Stečajni upravitelj:</w:t>
      </w:r>
    </w:p>
    <w:p w:rsidRDefault="009A7FCE" w:rsidR="009A7FCE">
      <w:r>
        <w:t xml:space="preserve">                                                                                   Marija Domijan</w:t>
      </w:r>
    </w:p>
    <w:sectPr w:rsidR="009A7F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A1AF4"/>
    <w:multiLevelType w:val="hybridMultilevel"/>
    <w:tmpl w:val="15E2CDB8"/>
    <w:lvl w:tplc="BC4C1F8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7408"/>
    <w:rsid w:val="00223B9D"/>
    <w:rsid w:val="003D6701"/>
    <w:rsid w:val="004163D6"/>
    <w:rsid w:val="006F6559"/>
    <w:rsid w:val="0091681A"/>
    <w:rsid w:val="00976E2D"/>
    <w:rsid w:val="009A7FCE"/>
    <w:rsid w:val="00E10C13"/>
    <w:rsid w:val="00FA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6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6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Chicago" SelectedStyle="\CHICAGO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606FC-841B-44FF-9325-86DDDE7ED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69</properties:Words>
  <properties:Characters>441</properties:Characters>
  <properties:Lines>28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2019-02-13T14:08:00Z</dcterms:created>
  <dc:creator>Marija</dc:creator>
  <cp:lastModifiedBy>Andreja Lesjak</cp:lastModifiedBy>
  <cp:lastPrinted>2018-11-29T09:40:00Z</cp:lastPrinted>
  <dcterms:modified xmlns:xsi="http://www.w3.org/2001/XMLSchema-instance" xsi:type="dcterms:W3CDTF">2019-02-13T14:09:00Z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St-830/2016-13 / Podnesak - Prokazni popis imovine (St-830-16 popis imovine stečajnog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