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e4cd" w14:paraId="b19e4cd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BC3F50">
        <w:t>FUREŠT d.o.o., Manuška poljana 27, Split, OIB: 17620588445</w:t>
      </w:r>
      <w:r>
        <w:t xml:space="preserve">, dana </w:t>
      </w:r>
      <w:r w:rsidR="00BC3F50">
        <w:t>31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BC3F50">
        <w:t>FUREŠT d.o.o., Manuška poljana 27, Split, OIB: 17620588445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BC3F50">
        <w:t>472216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BC3F50" w:rsidP="00BC3F50" w:rsidR="00BC3F50">
      <w:pPr>
        <w:ind w:firstLine="708"/>
        <w:jc w:val="both"/>
      </w:pPr>
      <w:r>
        <w:t>Predlagatelj Financijska agencija, Regionalni centar Split, Podružnica Split je prijedlogom zaprimljenim na Trgovačkom sudu u Splitu, dana 10. ožujka 2016. godine predložio otvaranje stečajnog postupka nad dužnikom FUREŠT d.o.o., Manuška poljana 27, Split, OIB: 17620588445.</w:t>
      </w:r>
    </w:p>
    <w:p w:rsidRDefault="00BC3F50" w:rsidP="00BC3F50" w:rsidR="00BC3F50">
      <w:pPr>
        <w:ind w:left="708"/>
        <w:jc w:val="both"/>
      </w:pPr>
    </w:p>
    <w:p w:rsidRDefault="00BC3F50" w:rsidP="00BC3F50" w:rsidR="00BC3F50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</w:t>
      </w:r>
      <w:r>
        <w:lastRenderedPageBreak/>
        <w:t xml:space="preserve">neprekinutom razdoblju od 568 dana, u ukupnom iznosu od 31.582,82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BC3F50">
        <w:t>29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BC3F50">
        <w:t>31</w:t>
      </w:r>
      <w:r w:rsidR="00EE7377">
        <w:t>. siječnja 2017</w:t>
      </w:r>
      <w:r w:rsidR="008B566D">
        <w:t xml:space="preserve">. godine. </w:t>
      </w:r>
    </w:p>
    <w:p w:rsidRDefault="00F901B0" w:rsidP="008830E4" w:rsidR="00F901B0">
      <w:pPr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BC3F50">
        <w:t>FUREŠT d.o.o., Manuška poljana 27, Split, OIB: 17620588445</w:t>
      </w:r>
      <w:r w:rsidR="008830E4">
        <w:t xml:space="preserve">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BC3F50">
        <w:t>15</w:t>
      </w:r>
      <w:r>
        <w:t xml:space="preserve">). </w:t>
      </w:r>
    </w:p>
    <w:p w:rsidRDefault="00E63DF9" w:rsidP="00D736E5" w:rsidR="00E63DF9">
      <w:pPr>
        <w:ind w:firstLine="708"/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BC3F50">
        <w:t>30</w:t>
      </w:r>
      <w:r>
        <w:t xml:space="preserve">. siječnja 2017. godine dostavila u spis </w:t>
      </w:r>
      <w:r w:rsidRPr="00271D1E">
        <w:t>dostavila podnesak kojim se očituje na dosadašnji tijek postupka, razloge podnošenja p</w:t>
      </w:r>
      <w:r>
        <w:t xml:space="preserve">rijedloga za otvaranje stečaja navodeći da je dan </w:t>
      </w:r>
      <w:r w:rsidR="008830E4">
        <w:t xml:space="preserve">01. </w:t>
      </w:r>
      <w:r w:rsidR="00BC3F50">
        <w:t>rujna</w:t>
      </w:r>
      <w:r>
        <w:t xml:space="preserve">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BC3F50">
        <w:t>31.582,82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BC3F50">
        <w:t>30</w:t>
      </w:r>
      <w:r>
        <w:t xml:space="preserve">. siječnja 2017. godine </w:t>
      </w:r>
      <w:r w:rsidRPr="00271D1E">
        <w:t xml:space="preserve">evidentirano </w:t>
      </w:r>
      <w:r w:rsidR="00BC3F50">
        <w:t>1084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D736E5" w:rsidR="00B15C97">
      <w:pPr>
        <w:ind w:firstLine="708"/>
        <w:jc w:val="both"/>
      </w:pPr>
    </w:p>
    <w:p w:rsidRDefault="00BC3F50" w:rsidP="00BC3F50" w:rsidR="00BC3F50">
      <w:pPr>
        <w:ind w:firstLine="708"/>
        <w:jc w:val="both"/>
      </w:pPr>
      <w:r>
        <w:t xml:space="preserve">Dana 31. siječnja 2017. godine u spis zaprimljena potvrda Općinskog suda u Splitu, zemljišnoknjižnog odjela iz koje je razvidno da dužnik FUREŠT d.o.o., Manuška poljana 27, Split, OIB: 17620588445 nije upisan kao vlasnik nekretnina na području nadležnosti navedenog zemljišnoknjižnog odjela (list spisa 18). </w:t>
      </w:r>
    </w:p>
    <w:p w:rsidRDefault="00B15C97" w:rsidP="00B15C97" w:rsidR="00B15C97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BC3F50">
        <w:t>31</w:t>
      </w:r>
      <w:r w:rsidR="00EE7377">
        <w:t>. siječnja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E2C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BC3F50">
      <w:t>722/2016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BC3F50">
      <w:t>722/2016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C7734"/>
    <w:rsid w:val="003C2F22"/>
    <w:rsid w:val="00417EA6"/>
    <w:rsid w:val="00520E5B"/>
    <w:rsid w:val="005C6B9B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A51DE9"/>
    <w:rsid w:val="00B15C97"/>
    <w:rsid w:val="00B42E80"/>
    <w:rsid w:val="00B7506F"/>
    <w:rsid w:val="00BA7057"/>
    <w:rsid w:val="00BC3F50"/>
    <w:rsid w:val="00BC7EBC"/>
    <w:rsid w:val="00D721AE"/>
    <w:rsid w:val="00D736E5"/>
    <w:rsid w:val="00DD0D50"/>
    <w:rsid w:val="00E63DF9"/>
    <w:rsid w:val="00E6656D"/>
    <w:rsid w:val="00EB6A52"/>
    <w:rsid w:val="00EE7377"/>
    <w:rsid w:val="00F15E2C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15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E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E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E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E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15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E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E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E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E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FUREŠT d.o.o. za trgovinu i usluge</izvorni_sadrzaj>
    <derivirana_varijabla naziv="DomainObject.Predmet.ProtustrankaFormated_1">  FUREŠT d.o.o. za trgovinu i usluge</derivirana_varijabla>
  </DomainObject.Predmet.ProtustrankaFormated>
  <DomainObject.Predmet.ProtustrankaFormatedOIB>
    <izvorni_sadrzaj>  FUREŠT d.o.o. za trgovinu i usluge, OIB 17620588445</izvorni_sadrzaj>
    <derivirana_varijabla naziv="DomainObject.Predmet.ProtustrankaFormatedOIB_1">  FUREŠT d.o.o. za trgovinu i usluge, OIB 17620588445</derivirana_varijabla>
  </DomainObject.Predmet.ProtustrankaFormatedOIB>
  <DomainObject.Predmet.ProtustrankaFormatedWithAdress>
    <izvorni_sadrzaj> FUREŠT d.o.o. za trgovinu i usluge, Manuška poljana 27, 21000 Split</izvorni_sadrzaj>
    <derivirana_varijabla naziv="DomainObject.Predmet.ProtustrankaFormatedWithAdress_1"> FUREŠT d.o.o. za trgovinu i usluge, Manuška poljana 27, 21000 Split</derivirana_varijabla>
  </DomainObject.Predmet.ProtustrankaFormatedWithAdress>
  <DomainObject.Predmet.ProtustrankaFormatedWithAdressOIB>
    <izvorni_sadrzaj> FUREŠT d.o.o. za trgovinu i usluge, OIB 17620588445, Manuška poljana 27, 21000 Split</izvorni_sadrzaj>
    <derivirana_varijabla naziv="DomainObject.Predmet.ProtustrankaFormatedWithAdressOIB_1"> FUREŠT d.o.o. za trgovinu i usluge, OIB 17620588445, Manuška poljana 27, 21000 Split</derivirana_varijabla>
  </DomainObject.Predmet.ProtustrankaFormatedWithAdressOIB>
  <DomainObject.Predmet.ProtustrankaWithAdress>
    <izvorni_sadrzaj>FUREŠT d.o.o. za trgovinu i usluge Manuška poljana 27, 21000 Split</izvorni_sadrzaj>
    <derivirana_varijabla naziv="DomainObject.Predmet.ProtustrankaWithAdress_1">FUREŠT d.o.o. za trgovinu i usluge Manuška poljana 27, 21000 Split</derivirana_varijabla>
  </DomainObject.Predmet.ProtustrankaWithAdress>
  <DomainObject.Predmet.ProtustrankaWithAdressOIB>
    <izvorni_sadrzaj>FUREŠT d.o.o. za trgovinu i usluge, OIB 17620588445, Manuška poljana 27, 21000 Split</izvorni_sadrzaj>
    <derivirana_varijabla naziv="DomainObject.Predmet.ProtustrankaWithAdressOIB_1">FUREŠT d.o.o. za trgovinu i usluge, OIB 17620588445, Manuška poljana 27, 21000 Split</derivirana_varijabla>
  </DomainObject.Predmet.ProtustrankaWithAdressOIB>
  <DomainObject.Predmet.ProtustrankaNazivFormated>
    <izvorni_sadrzaj>FUREŠT d.o.o. za trgovinu i usluge</izvorni_sadrzaj>
    <derivirana_varijabla naziv="DomainObject.Predmet.ProtustrankaNazivFormated_1">FUREŠT d.o.o. za trgovinu i usluge</derivirana_varijabla>
  </DomainObject.Predmet.ProtustrankaNazivFormated>
  <DomainObject.Predmet.ProtustrankaNazivFormatedOIB>
    <izvorni_sadrzaj>FUREŠT d.o.o. za trgovinu i usluge, OIB 17620588445</izvorni_sadrzaj>
    <derivirana_varijabla naziv="DomainObject.Predmet.ProtustrankaNazivFormatedOIB_1">FUREŠT d.o.o. za trgovinu i usluge, OIB 17620588445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31582.82</izvorni_sadrzaj>
    <derivirana_varijabla naziv="DomainObject.Predmet.TrenutnaVrijednost_1">31582.82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FUREŠT d.o.o. za trgovinu i usluge</item>
    </izvorni_sadrzaj>
    <derivirana_varijabla naziv="DomainObject.Predmet.ProtuStrankaListFormated_1">
      <item>FUREŠT d.o.o. za trgovinu i usluge</item>
    </derivirana_varijabla>
  </DomainObject.Predmet.ProtuStrankaListFormated>
  <DomainObject.Predmet.ProtuStrankaListFormatedOIB>
    <izvorni_sadrzaj>
      <item>FUREŠT d.o.o. za trgovinu i usluge, OIB 17620588445</item>
    </izvorni_sadrzaj>
    <derivirana_varijabla naziv="DomainObject.Predmet.ProtuStrankaListFormatedOIB_1">
      <item>FUREŠT d.o.o. za trgovinu i usluge, OIB 17620588445</item>
    </derivirana_varijabla>
  </DomainObject.Predmet.ProtuStrankaListFormatedOIB>
  <DomainObject.Predmet.ProtuStrankaListFormatedWithAdress>
    <izvorni_sadrzaj>
      <item>FUREŠT d.o.o. za trgovinu i usluge, Manuška poljana 27, 21000 Split</item>
    </izvorni_sadrzaj>
    <derivirana_varijabla naziv="DomainObject.Predmet.ProtuStrankaListFormatedWithAdress_1">
      <item>FUREŠT d.o.o. za trgovinu i usluge, Manuška poljana 27, 21000 Split</item>
    </derivirana_varijabla>
  </DomainObject.Predmet.ProtuStrankaListFormatedWithAdress>
  <DomainObject.Predmet.ProtuStrankaListFormatedWithAdressOIB>
    <izvorni_sadrzaj>
      <item>FUREŠT d.o.o. za trgovinu i usluge, OIB 17620588445, Manuška poljana 27, 21000 Split</item>
    </izvorni_sadrzaj>
    <derivirana_varijabla naziv="DomainObject.Predmet.ProtuStrankaListFormatedWithAdressOIB_1">
      <item>FUREŠT d.o.o. za trgovinu i usluge, OIB 17620588445, Manuška poljana 27, 21000 Split</item>
    </derivirana_varijabla>
  </DomainObject.Predmet.ProtuStrankaListFormatedWithAdressOIB>
  <DomainObject.Predmet.ProtuStrankaListNazivFormated>
    <izvorni_sadrzaj>
      <item>FUREŠT d.o.o. za trgovinu i usluge</item>
    </izvorni_sadrzaj>
    <derivirana_varijabla naziv="DomainObject.Predmet.ProtuStrankaListNazivFormated_1">
      <item>FUREŠT d.o.o. za trgovinu i usluge</item>
    </derivirana_varijabla>
  </DomainObject.Predmet.ProtuStrankaListNazivFormated>
  <DomainObject.Predmet.ProtuStrankaListNazivFormatedOIB>
    <izvorni_sadrzaj>
      <item>FUREŠT d.o.o. za trgovinu i usluge, OIB 17620588445</item>
    </izvorni_sadrzaj>
    <derivirana_varijabla naziv="DomainObject.Predmet.ProtuStrankaListNazivFormatedOIB_1">
      <item>FUREŠT d.o.o. za trgovinu i usluge, OIB 17620588445</item>
    </derivirana_varijabla>
  </DomainObject.Predmet.ProtuStrankaListNazivFormatedOIB>
  <DomainObject.Predmet.OstaliListFormated>
    <izvorni_sadrzaj>
      <item>Nikola Čičić</item>
    </izvorni_sadrzaj>
    <derivirana_varijabla naziv="DomainObject.Predmet.OstaliListFormated_1">
      <item>Nikola Čičić</item>
    </derivirana_varijabla>
  </DomainObject.Predmet.OstaliListFormated>
  <DomainObject.Predmet.OstaliListFormatedOIB>
    <izvorni_sadrzaj>
      <item>Nikola Čičić, OIB 70346530108</item>
    </izvorni_sadrzaj>
    <derivirana_varijabla naziv="DomainObject.Predmet.OstaliListFormatedOIB_1">
      <item>Nikola Čičić, OIB 70346530108</item>
    </derivirana_varijabla>
  </DomainObject.Predmet.OstaliListFormatedOIB>
  <DomainObject.Predmet.OstaliListFormatedWithAdress>
    <izvorni_sadrzaj>
      <item>Nikola Čičić, Manuška Poljana 27, 21000 Split</item>
    </izvorni_sadrzaj>
    <derivirana_varijabla naziv="DomainObject.Predmet.OstaliListFormatedWithAdress_1">
      <item>Nikola Čičić, Manuška Poljana 27, 21000 Split</item>
    </derivirana_varijabla>
  </DomainObject.Predmet.OstaliListFormatedWithAdress>
  <DomainObject.Predmet.OstaliListFormatedWithAdressOIB>
    <izvorni_sadrzaj>
      <item>Nikola Čičić, OIB 70346530108, Manuška Poljana 27, 21000 Split</item>
    </izvorni_sadrzaj>
    <derivirana_varijabla naziv="DomainObject.Predmet.OstaliListFormatedWithAdressOIB_1">
      <item>Nikola Čičić, OIB 70346530108, Manuška Poljana 27, 21000 Split</item>
    </derivirana_varijabla>
  </DomainObject.Predmet.OstaliListFormatedWithAdressOIB>
  <DomainObject.Predmet.OstaliListNazivFormated>
    <izvorni_sadrzaj>
      <item>Nikola Čičić</item>
    </izvorni_sadrzaj>
    <derivirana_varijabla naziv="DomainObject.Predmet.OstaliListNazivFormated_1">
      <item>Nikola Čičić</item>
    </derivirana_varijabla>
  </DomainObject.Predmet.OstaliListNazivFormated>
  <DomainObject.Predmet.OstaliListNazivFormatedOIB>
    <izvorni_sadrzaj>
      <item>Nikola Čičić, OIB 70346530108</item>
    </izvorni_sadrzaj>
    <derivirana_varijabla naziv="DomainObject.Predmet.OstaliListNazivFormatedOIB_1">
      <item>Nikola Čičić, OIB 70346530108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FUREŠT d.o.o. za trgovinu i usluge</izvorni_sadrzaj>
    <derivirana_varijabla naziv="DomainObject.Predmet.ProtustrankaIDrugi_1">FUREŠT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FUREŠT d.o.o. za trgovinu i usluge, OIB 17620588445, Manuška poljana 27, 21000 Split</izvorni_sadrzaj>
    <derivirana_varijabla naziv="DomainObject.Predmet.ProtustrankaIDrugiAdressOIB_1">FUREŠT d.o.o. za trgovinu i usluge, OIB 17620588445, Manuška poljana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FUREŠT d.o.o. za trgovinu i usluge</item>
      <item>FINANCIJSKA AGENCIJA, RC SPLIT</item>
      <item>Nikola Čičić</item>
    </izvorni_sadrzaj>
    <derivirana_varijabla naziv="DomainObject.Predmet.SudioniciListNaziv_1">
      <item>FUREŠT d.o.o. za trgovinu i usluge</item>
      <item>FINANCIJSKA AGENCIJA, RC SPLIT</item>
      <item>Nikola Čičić</item>
    </derivirana_varijabla>
  </DomainObject.Predmet.SudioniciListNaziv>
  <DomainObject.Predmet.SudioniciListAdressOIB>
    <izvorni_sadrzaj>
      <item>FUREŠT d.o.o. za trgovinu i usluge, OIB 17620588445, Manuška poljana 27,21000 Split</item>
      <item>FINANCIJSKA AGENCIJA, RC SPLIT, OIB 85821130368, Mažuranićevo šetalište 24 b,21000 Split</item>
      <item>Nikola Čičić, OIB 70346530108, Manuška Poljana 27,21000 Split</item>
    </izvorni_sadrzaj>
    <derivirana_varijabla naziv="DomainObject.Predmet.SudioniciListAdressOIB_1">
      <item>FUREŠT d.o.o. za trgovinu i usluge, OIB 17620588445, Manuška poljana 27,21000 Split</item>
      <item>FINANCIJSKA AGENCIJA, RC SPLIT, OIB 85821130368, Mažuranićevo šetalište 24 b,21000 Split</item>
      <item>Nikola Čičić, OIB 70346530108, Manuška Poljana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17620588445</item>
      <item>, OIB 85821130368</item>
      <item>, OIB 70346530108</item>
    </izvorni_sadrzaj>
    <derivirana_varijabla naziv="DomainObject.Predmet.SudioniciListNazivOIB_1">
      <item>, OIB 17620588445</item>
      <item>, OIB 85821130368</item>
      <item>, OIB 70346530108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087E6-8245-410C-AECA-BE89E16B3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888</properties:Words>
  <properties:Characters>4939</properties:Characters>
  <properties:Lines>117</properties:Lines>
  <properties:Paragraphs>37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2017-01-31T09:16:00Z</cp:lastPrinted>
  <dcterms:modified xmlns:xsi="http://www.w3.org/2001/XMLSchema-instance" xsi:type="dcterms:W3CDTF">2017-01-31T14:10:00Z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