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eab59" w14:paraId="75eab59" w:rsidRDefault="00917797" w:rsidP="00917797" w:rsidR="00917797">
      <w:pPr>
        <w:jc w:val="right"/>
        <w15:collapsed w:val="false"/>
      </w:pPr>
      <w:r>
        <w:t>6 St-</w:t>
      </w:r>
      <w:r w:rsidR="005362F7">
        <w:t>1315/15-11</w:t>
      </w:r>
    </w:p>
    <w:p w:rsidRDefault="00D34E6B" w:rsidP="00D34E6B" w:rsidR="00D34E6B">
      <w:r>
        <w:rPr>
          <w:rStyle w:val="Naglaeno"/>
        </w:rPr>
        <w:t xml:space="preserve">             </w:t>
      </w:r>
      <w:r w:rsidR="00564D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4E6B" w:rsidP="00D34E6B" w:rsidR="00D34E6B" w:rsidRPr="00D21A2C"/>
    <w:p w:rsidRDefault="00D34E6B" w:rsidP="00D34E6B" w:rsidR="00D34E6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34E6B" w:rsidP="00D34E6B" w:rsidR="00D34E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34E6B" w:rsidP="00D34E6B" w:rsidR="00D34E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17797" w:rsidP="00D34E6B" w:rsidR="00917797"/>
    <w:p w:rsidRDefault="00917797" w:rsidP="00917797" w:rsidR="00917797">
      <w:pPr>
        <w:jc w:val="center"/>
      </w:pPr>
      <w:r>
        <w:t>U</w:t>
      </w:r>
      <w:r w:rsidR="00731A7D">
        <w:t xml:space="preserve"> </w:t>
      </w:r>
      <w:r>
        <w:t xml:space="preserve"> I</w:t>
      </w:r>
      <w:r w:rsidR="00731A7D">
        <w:t xml:space="preserve"> </w:t>
      </w:r>
      <w:r>
        <w:t>M</w:t>
      </w:r>
      <w:r w:rsidR="00731A7D">
        <w:t xml:space="preserve"> </w:t>
      </w:r>
      <w:r>
        <w:t>E</w:t>
      </w:r>
      <w:r w:rsidR="00731A7D">
        <w:t xml:space="preserve"> </w:t>
      </w:r>
      <w:r>
        <w:t xml:space="preserve"> R</w:t>
      </w:r>
      <w:r w:rsidR="00731A7D">
        <w:t xml:space="preserve"> </w:t>
      </w:r>
      <w:r>
        <w:t>E</w:t>
      </w:r>
      <w:r w:rsidR="00731A7D">
        <w:t xml:space="preserve"> </w:t>
      </w:r>
      <w:r>
        <w:t>P</w:t>
      </w:r>
      <w:r w:rsidR="00731A7D">
        <w:t xml:space="preserve"> </w:t>
      </w:r>
      <w:r>
        <w:t>U</w:t>
      </w:r>
      <w:r w:rsidR="00731A7D">
        <w:t xml:space="preserve"> </w:t>
      </w:r>
      <w:r>
        <w:t>B</w:t>
      </w:r>
      <w:r w:rsidR="00731A7D">
        <w:t xml:space="preserve"> </w:t>
      </w:r>
      <w:r>
        <w:t>L</w:t>
      </w:r>
      <w:r w:rsidR="00731A7D">
        <w:t xml:space="preserve">  </w:t>
      </w:r>
      <w:r>
        <w:t>I</w:t>
      </w:r>
      <w:r w:rsidR="00731A7D">
        <w:t xml:space="preserve"> </w:t>
      </w:r>
      <w:r>
        <w:t>K</w:t>
      </w:r>
      <w:r w:rsidR="00731A7D">
        <w:t xml:space="preserve"> </w:t>
      </w:r>
      <w:r>
        <w:t>E</w:t>
      </w:r>
      <w:r w:rsidR="00731A7D">
        <w:t xml:space="preserve"> </w:t>
      </w:r>
      <w:r>
        <w:t xml:space="preserve"> H</w:t>
      </w:r>
      <w:r w:rsidR="00731A7D">
        <w:t xml:space="preserve"> </w:t>
      </w:r>
      <w:r>
        <w:t>R</w:t>
      </w:r>
      <w:r w:rsidR="00731A7D">
        <w:t xml:space="preserve"> </w:t>
      </w:r>
      <w:r>
        <w:t>V</w:t>
      </w:r>
      <w:r w:rsidR="00731A7D">
        <w:t xml:space="preserve"> </w:t>
      </w:r>
      <w:r>
        <w:t>A</w:t>
      </w:r>
      <w:r w:rsidR="00731A7D">
        <w:t xml:space="preserve"> </w:t>
      </w:r>
      <w:r>
        <w:t>T</w:t>
      </w:r>
      <w:r w:rsidR="00731A7D">
        <w:t xml:space="preserve"> </w:t>
      </w:r>
      <w:r>
        <w:t>S</w:t>
      </w:r>
      <w:r w:rsidR="00731A7D">
        <w:t xml:space="preserve"> </w:t>
      </w:r>
      <w:r>
        <w:t>K</w:t>
      </w:r>
      <w:r w:rsidR="00731A7D">
        <w:t xml:space="preserve"> </w:t>
      </w:r>
      <w:r>
        <w:t>E</w:t>
      </w:r>
    </w:p>
    <w:p w:rsidRDefault="00917797" w:rsidP="00917797" w:rsidR="00917797"/>
    <w:p w:rsidRDefault="00917797" w:rsidP="00917797" w:rsidR="00917797" w:rsidRPr="00CB0EEF">
      <w:pPr>
        <w:jc w:val="center"/>
      </w:pPr>
      <w:r w:rsidRPr="00CB0EEF">
        <w:t>R J E Š E N J E</w:t>
      </w:r>
    </w:p>
    <w:p w:rsidRDefault="00917797" w:rsidP="00917797" w:rsidR="00917797" w:rsidRPr="00CB0EEF"/>
    <w:p w:rsidRDefault="00917797" w:rsidP="00917797" w:rsidR="00917797">
      <w:pPr>
        <w:rPr>
          <w:b/>
        </w:rPr>
      </w:pPr>
    </w:p>
    <w:p w:rsidRDefault="00917797" w:rsidP="00917797" w:rsidR="00917797">
      <w:pPr>
        <w:ind w:firstLine="708"/>
        <w:jc w:val="both"/>
      </w:pPr>
      <w:r>
        <w:t xml:space="preserve">Trgovački sud u Osijeku, po </w:t>
      </w:r>
      <w:r w:rsidR="004554EE">
        <w:t>stečajnoj sutkinji</w:t>
      </w:r>
      <w:r>
        <w:t xml:space="preserve"> Nadi Roso, u </w:t>
      </w:r>
      <w:r w:rsidR="008A2D26">
        <w:t>stečajnom postupku nad dužnikom</w:t>
      </w:r>
      <w:r>
        <w:t xml:space="preserve"> </w:t>
      </w:r>
      <w:r w:rsidR="004554EE">
        <w:rPr>
          <w:b/>
        </w:rPr>
        <w:t xml:space="preserve">stečajna masa iza </w:t>
      </w:r>
      <w:r w:rsidR="00731A7D" w:rsidRPr="00731A7D">
        <w:rPr>
          <w:b/>
          <w:color w:val="000000"/>
        </w:rPr>
        <w:t xml:space="preserve">MK ORGANICA d.o.o. </w:t>
      </w:r>
      <w:r w:rsidR="00731A7D">
        <w:rPr>
          <w:b/>
          <w:color w:val="000000"/>
        </w:rPr>
        <w:t>„u stečaju“ Darda</w:t>
      </w:r>
      <w:r w:rsidR="005362F7">
        <w:rPr>
          <w:b/>
        </w:rPr>
        <w:t xml:space="preserve">, OIB: </w:t>
      </w:r>
      <w:r w:rsidR="005321CE" w:rsidRPr="005321CE">
        <w:rPr>
          <w:b/>
        </w:rPr>
        <w:t>40274530215</w:t>
      </w:r>
      <w:r w:rsidR="005321CE">
        <w:rPr>
          <w:b/>
        </w:rPr>
        <w:t xml:space="preserve">, </w:t>
      </w:r>
      <w:r w:rsidR="00C643BE">
        <w:rPr>
          <w:b/>
        </w:rPr>
        <w:t>MBS</w:t>
      </w:r>
      <w:r w:rsidR="00C643BE" w:rsidRPr="00C643BE">
        <w:rPr>
          <w:b/>
        </w:rPr>
        <w:t>: 030195363</w:t>
      </w:r>
      <w:r w:rsidR="00C643BE">
        <w:rPr>
          <w:rFonts w:cs="CourierNew" w:hAnsi="CourierNew" w:ascii="CourierNew"/>
          <w:sz w:val="20"/>
          <w:szCs w:val="20"/>
        </w:rPr>
        <w:t xml:space="preserve">, </w:t>
      </w:r>
      <w:r>
        <w:t xml:space="preserve">dana </w:t>
      </w:r>
      <w:r w:rsidR="005362F7">
        <w:t>29. prosinca</w:t>
      </w:r>
      <w:r w:rsidR="00AA4A94">
        <w:t xml:space="preserve"> 2017</w:t>
      </w:r>
      <w:r w:rsidR="00DA7E64">
        <w:t>. g.,</w:t>
      </w:r>
      <w:r>
        <w:t xml:space="preserve">   </w:t>
      </w:r>
    </w:p>
    <w:p w:rsidRDefault="00E470CB" w:rsidP="00E470CB" w:rsidR="00917797">
      <w:pPr>
        <w:ind w:firstLine="708"/>
        <w:jc w:val="both"/>
      </w:pPr>
      <w:r>
        <w:t xml:space="preserve">      </w:t>
      </w:r>
    </w:p>
    <w:p w:rsidRDefault="00917797" w:rsidP="00917797" w:rsidR="00917797">
      <w:pPr>
        <w:jc w:val="center"/>
      </w:pPr>
      <w:r w:rsidRPr="00CB0EEF">
        <w:t>r i j e š i o   j e</w:t>
      </w:r>
    </w:p>
    <w:p w:rsidRDefault="00917797" w:rsidP="00917797" w:rsidR="00917797">
      <w:pPr>
        <w:jc w:val="center"/>
      </w:pPr>
    </w:p>
    <w:p w:rsidRDefault="00917797" w:rsidP="00917797" w:rsidR="00917797" w:rsidRPr="00CB0EEF">
      <w:pPr>
        <w:jc w:val="center"/>
      </w:pPr>
    </w:p>
    <w:p w:rsidRDefault="005362F7" w:rsidP="005362F7" w:rsidR="005362F7">
      <w:pPr>
        <w:pStyle w:val="Odlomakpopisa"/>
        <w:numPr>
          <w:ilvl w:val="0"/>
          <w:numId w:val="14"/>
        </w:numPr>
        <w:ind w:firstLine="708" w:left="0"/>
        <w:jc w:val="both"/>
      </w:pPr>
      <w:r>
        <w:t xml:space="preserve">Utvrđuje se da je Rješenje TS Osijek 6 St-1315/15 od 2. studenog 2017. g. kojim je određen nastavak stečajnog postupka nad stečajnom masom iza MK Organica d.o.o. „u stečaju“ Darda te kojim je za </w:t>
      </w:r>
      <w:r w:rsidRPr="005362F7">
        <w:rPr>
          <w:b/>
        </w:rPr>
        <w:t>stečajnog upravitelja imenovan Domagoj Repač iz Zagreba, Đorđićeva 24</w:t>
      </w:r>
      <w:r>
        <w:t xml:space="preserve"> pravomoćno dana 21.11.2017. g.</w:t>
      </w:r>
    </w:p>
    <w:p w:rsidRDefault="005362F7" w:rsidP="005362F7" w:rsidR="005362F7">
      <w:pPr>
        <w:pStyle w:val="Odlomakpopisa"/>
        <w:numPr>
          <w:ilvl w:val="0"/>
          <w:numId w:val="14"/>
        </w:numPr>
        <w:ind w:firstLine="708" w:left="0"/>
        <w:jc w:val="both"/>
      </w:pPr>
      <w:r w:rsidRPr="00B80907">
        <w:t xml:space="preserve">Pozivaju se vjerovnici da u roku od </w:t>
      </w:r>
      <w:r>
        <w:t>3</w:t>
      </w:r>
      <w:r w:rsidRPr="00B80907">
        <w:t xml:space="preserve">0 dana, od dana objave </w:t>
      </w:r>
      <w:r>
        <w:t xml:space="preserve">ovog rješenja na e-oglasnoj ploči suda </w:t>
      </w:r>
      <w:r w:rsidRPr="0045065C">
        <w:rPr>
          <w:b/>
        </w:rPr>
        <w:t>prijave svoje tražbine stečajno</w:t>
      </w:r>
      <w:r>
        <w:rPr>
          <w:b/>
        </w:rPr>
        <w:t>m</w:t>
      </w:r>
      <w:r w:rsidRPr="0045065C">
        <w:rPr>
          <w:b/>
        </w:rPr>
        <w:t xml:space="preserve"> upravitelj</w:t>
      </w:r>
      <w:r>
        <w:rPr>
          <w:b/>
        </w:rPr>
        <w:t>u</w:t>
      </w:r>
      <w:r w:rsidRPr="00B80907">
        <w:t xml:space="preserve">, u skladu s pravilima Stečajnog zakona o prijavi tražbina (čl. </w:t>
      </w:r>
      <w:r>
        <w:t>133 st. 5. SZ – NN br. 71/15</w:t>
      </w:r>
      <w:r w:rsidRPr="00B80907">
        <w:t xml:space="preserve">) </w:t>
      </w:r>
      <w:r>
        <w:t xml:space="preserve">na propisanom obrascu </w:t>
      </w:r>
      <w:r w:rsidRPr="00B80907">
        <w:t>i to u dva primjerka s ispravama iz kojih tražbine proizlaze, uz potvrdu o plaćenoj pristojbi u iznosu od 2 % vrijednosti tražbine, ali najviše 500,00 kn, na žiro račun državnog proračuna broj: 1001005-1863000160 s pozivom na broj: 64 5045-3531-</w:t>
      </w:r>
      <w:r>
        <w:t xml:space="preserve">1315-15. </w:t>
      </w:r>
    </w:p>
    <w:p w:rsidRDefault="005362F7" w:rsidP="005362F7" w:rsidR="005362F7">
      <w:pPr>
        <w:pStyle w:val="Odlomakpopisa"/>
        <w:numPr>
          <w:ilvl w:val="0"/>
          <w:numId w:val="14"/>
        </w:numPr>
        <w:ind w:firstLine="708" w:left="0"/>
        <w:jc w:val="both"/>
      </w:pPr>
      <w:r>
        <w:t>Stečajni upravitelj sastavit će popis svih tražbina radnika i prijašnjih dužnikovih radnika dospjelih do otvaranja stečajnog postupka koje je obvezan iskazati u bruto iznosu i neto iznosu i predočiti na potpis prijavu njihovih tražbina u dva primjerka (čl. 257 st. 3 SZ).</w:t>
      </w:r>
    </w:p>
    <w:p w:rsidRDefault="005362F7" w:rsidP="005362F7" w:rsidR="005362F7">
      <w:pPr>
        <w:ind w:firstLine="708"/>
        <w:jc w:val="both"/>
      </w:pPr>
      <w:r>
        <w:t xml:space="preserve">4. </w:t>
      </w:r>
      <w:r>
        <w:tab/>
        <w:t>Ako radnik ili prijašnji dužnikov radnik nije prijavio tražbinu, smatrat će se da je tražbinu prijavio u skladu s popisom iz st. 3 čl. 257 SZ.</w:t>
      </w:r>
    </w:p>
    <w:p w:rsidRDefault="005362F7" w:rsidP="005362F7" w:rsidR="005362F7">
      <w:pPr>
        <w:ind w:firstLine="708"/>
        <w:jc w:val="both"/>
      </w:pPr>
      <w:r>
        <w:t>5.</w:t>
      </w:r>
      <w:r>
        <w:tab/>
        <w:t>Tražbine vjerovnika nižih isplatnih redova prijavljuju se samo na poseban poziv suda. U prijavi takvih tražbina treba naznačiti da se radio o tražbini nižega isplatnoga reda i redno mjesto na koje vjerovnik ima pravo. (čl. 257 st. 5 SZ)</w:t>
      </w:r>
    </w:p>
    <w:p w:rsidRDefault="005362F7" w:rsidP="005362F7" w:rsidR="005362F7">
      <w:pPr>
        <w:ind w:firstLine="708"/>
        <w:jc w:val="both"/>
      </w:pPr>
      <w:r>
        <w:t xml:space="preserve">6. </w:t>
      </w:r>
      <w:r>
        <w:tab/>
        <w:t>Prijavu tražbine podnesenu nakon isteka roka za prijavljivanjem sud će odbaciti rješenjem (čl. 257 st. 6 SZ).</w:t>
      </w:r>
    </w:p>
    <w:p w:rsidRDefault="005362F7" w:rsidP="005362F7" w:rsidR="005362F7" w:rsidRPr="00B80907">
      <w:pPr>
        <w:ind w:firstLine="708"/>
        <w:jc w:val="both"/>
      </w:pPr>
      <w:r>
        <w:t>7.</w:t>
      </w:r>
      <w:r>
        <w:tab/>
        <w:t xml:space="preserve"> Pozivaju se razlučni i izlučni vjerovnici da stečajnom upravitelju u roku od 30 dana od dana objave ovog rješenja na e-oglasnoj ploči suda podneskom obavijeste o svojim pravima u skladu s odredbama čl. 258 SZ.</w:t>
      </w:r>
    </w:p>
    <w:p w:rsidRDefault="005362F7" w:rsidP="005362F7" w:rsidR="005362F7" w:rsidRPr="00B80907">
      <w:pPr>
        <w:ind w:firstLine="708"/>
        <w:jc w:val="both"/>
      </w:pPr>
      <w:r>
        <w:t>8</w:t>
      </w:r>
      <w:r w:rsidRPr="00B80907">
        <w:t>.</w:t>
      </w:r>
      <w:r>
        <w:tab/>
        <w:t>Izlučni vjerovnici dužni su obavijestiti stečajnu upraviteljicu o svom izlučnom pravu, pravnoj osnovi izlučnoga prava i naznačiti predmet na koji se njihovo izlučno pravo odnosi, odnosno u obavijesti naznačiti pravo iz čl. 148 SZ (st. 258 st. 1 SZ).</w:t>
      </w:r>
    </w:p>
    <w:p w:rsidRDefault="005362F7" w:rsidP="005362F7" w:rsidR="00C643BE">
      <w:pPr>
        <w:ind w:firstLine="708"/>
        <w:jc w:val="both"/>
      </w:pPr>
      <w:r>
        <w:t xml:space="preserve">9. </w:t>
      </w:r>
      <w:r>
        <w:tab/>
        <w:t xml:space="preserve">Razlučni vjerovnici dužni su obavijestiti stečajnu upraviteljicu o svom razlučnom pravu, pravnoj osnovi razlučnoga prava i dijelu imovine stečajnoga dužnika na </w:t>
      </w:r>
    </w:p>
    <w:p w:rsidRDefault="00C643BE" w:rsidP="00C643BE" w:rsidR="00C643BE">
      <w:pPr>
        <w:jc w:val="right"/>
      </w:pPr>
      <w:r>
        <w:lastRenderedPageBreak/>
        <w:t>6 St-1315/15-11</w:t>
      </w:r>
    </w:p>
    <w:p w:rsidRDefault="00C643BE" w:rsidP="00C643BE" w:rsidR="00C643BE">
      <w:pPr>
        <w:jc w:val="both"/>
      </w:pPr>
    </w:p>
    <w:p w:rsidRDefault="00C643BE" w:rsidP="00C643BE" w:rsidR="00C643BE">
      <w:pPr>
        <w:jc w:val="both"/>
      </w:pPr>
    </w:p>
    <w:p w:rsidRDefault="005362F7" w:rsidP="00C643BE" w:rsidR="005362F7" w:rsidRPr="00B80907">
      <w:pPr>
        <w:jc w:val="both"/>
      </w:pPr>
      <w:r>
        <w:t>koji se odnosi njihovo razlučno pravo. Ako razlučni vjerovnici prijavljuju i tražbinu kao stečajni vjerovnici, u prijavi su dužni naznačiti dio imovine stečajnoga dužnika na koji se odnosi njihovo razlučno pravo i iznos do kojega njihova tražbina predvidivo neće biti namirena tim razlučnim pravom (čl. 258 st. 2 i 3 SZ).</w:t>
      </w:r>
    </w:p>
    <w:p w:rsidRDefault="005362F7" w:rsidP="005362F7" w:rsidR="005362F7" w:rsidRPr="00B80907">
      <w:pPr>
        <w:ind w:firstLine="708"/>
        <w:jc w:val="both"/>
      </w:pPr>
      <w:r>
        <w:t>10</w:t>
      </w:r>
      <w:r w:rsidRPr="00B80907">
        <w:t>.</w:t>
      </w:r>
      <w:r>
        <w:tab/>
      </w:r>
      <w:r w:rsidRPr="00B80907">
        <w:t>Pozivaju se dužnikovi dužnici da svoje obveze bez odgode ispunjavaju stečajno</w:t>
      </w:r>
      <w:r>
        <w:t>m</w:t>
      </w:r>
      <w:r w:rsidRPr="00B80907">
        <w:t xml:space="preserve"> upravitelj</w:t>
      </w:r>
      <w:r>
        <w:t>u</w:t>
      </w:r>
      <w:r w:rsidRPr="00B80907">
        <w:t xml:space="preserve"> za stečajnog dužnika</w:t>
      </w:r>
      <w:r>
        <w:t xml:space="preserve"> (čl. 129 st. 1 SZ)</w:t>
      </w:r>
      <w:r w:rsidRPr="00B80907">
        <w:t>.</w:t>
      </w:r>
    </w:p>
    <w:p w:rsidRDefault="005362F7" w:rsidP="005362F7" w:rsidR="005362F7" w:rsidRPr="00F93DC2">
      <w:pPr>
        <w:ind w:firstLine="708"/>
        <w:jc w:val="both"/>
        <w:rPr>
          <w:b/>
        </w:rPr>
      </w:pPr>
      <w:r>
        <w:t>11</w:t>
      </w:r>
      <w:r w:rsidRPr="00B80907">
        <w:t>.</w:t>
      </w:r>
      <w:r>
        <w:tab/>
      </w:r>
      <w:r w:rsidRPr="00B80907">
        <w:t xml:space="preserve">Ročište vjerovnika na kojem će se ispitati prijavljene tražbine (ispitno ročište)                                   određuje se za </w:t>
      </w:r>
      <w:r>
        <w:t xml:space="preserve">dan </w:t>
      </w:r>
      <w:r>
        <w:rPr>
          <w:b/>
        </w:rPr>
        <w:t>28. veljače 2018</w:t>
      </w:r>
      <w:r w:rsidRPr="001A0253">
        <w:rPr>
          <w:b/>
        </w:rPr>
        <w:t>. g.</w:t>
      </w:r>
      <w:r w:rsidRPr="00693929">
        <w:rPr>
          <w:b/>
        </w:rPr>
        <w:t xml:space="preserve"> u </w:t>
      </w:r>
      <w:r>
        <w:rPr>
          <w:b/>
        </w:rPr>
        <w:t>10,00</w:t>
      </w:r>
      <w:r>
        <w:t xml:space="preserve"> </w:t>
      </w:r>
      <w:r>
        <w:rPr>
          <w:b/>
        </w:rPr>
        <w:t>sati</w:t>
      </w:r>
      <w:r>
        <w:t xml:space="preserve"> </w:t>
      </w:r>
      <w:r w:rsidRPr="00B80907">
        <w:t xml:space="preserve">a izvještajno ročište isti dan s početkom u </w:t>
      </w:r>
      <w:r>
        <w:rPr>
          <w:b/>
        </w:rPr>
        <w:t xml:space="preserve">10,10 </w:t>
      </w:r>
      <w:r w:rsidRPr="003370DD">
        <w:rPr>
          <w:b/>
        </w:rPr>
        <w:t>sati</w:t>
      </w:r>
      <w:r w:rsidRPr="00B80907">
        <w:t xml:space="preserve">, u zgradi ovog suda u Osijeku, Zagrebačka 2, soba br. </w:t>
      </w:r>
      <w:r>
        <w:t>36 II kat a na koje se pozivaju vjerovnici (čl. 133 st. 5 i 6 SZ)</w:t>
      </w:r>
      <w:r w:rsidRPr="00B80907">
        <w:t>.</w:t>
      </w:r>
    </w:p>
    <w:p w:rsidRDefault="00564D16" w:rsidP="00AE48E6" w:rsidR="00564D16">
      <w:pPr>
        <w:ind w:firstLine="708"/>
        <w:jc w:val="both"/>
        <w:rPr>
          <w:b/>
        </w:rPr>
      </w:pPr>
    </w:p>
    <w:p w:rsidRDefault="003A0321" w:rsidP="003A0321" w:rsidR="003A0321"/>
    <w:p w:rsidRDefault="003A0321" w:rsidP="003A0321" w:rsidR="003A0321">
      <w:pPr>
        <w:jc w:val="center"/>
      </w:pPr>
      <w:r>
        <w:t>Obrazloženje</w:t>
      </w:r>
    </w:p>
    <w:p w:rsidRDefault="003A0321" w:rsidP="00AE48E6" w:rsidR="003A0321"/>
    <w:p w:rsidRDefault="00564D16" w:rsidP="00AE48E6" w:rsidR="00564D16"/>
    <w:p w:rsidRDefault="001C69B8" w:rsidP="003A0321" w:rsidR="005362F7">
      <w:pPr>
        <w:ind w:firstLine="708"/>
        <w:jc w:val="both"/>
      </w:pPr>
      <w:r>
        <w:t>Pravomoćnim R</w:t>
      </w:r>
      <w:r w:rsidR="004554EE">
        <w:t xml:space="preserve">ješenjem Trgovačkog suda u Osijeku broj </w:t>
      </w:r>
      <w:r w:rsidR="00731A7D">
        <w:t xml:space="preserve">6 </w:t>
      </w:r>
      <w:r w:rsidR="004554EE">
        <w:t>St-</w:t>
      </w:r>
      <w:r w:rsidR="00731A7D">
        <w:t>1315/15-</w:t>
      </w:r>
      <w:r w:rsidR="005362F7">
        <w:t>8</w:t>
      </w:r>
      <w:r w:rsidR="004554EE">
        <w:t xml:space="preserve"> od </w:t>
      </w:r>
      <w:r w:rsidR="005362F7">
        <w:t xml:space="preserve">2. studenog 2017. g. nastavljen je stečajni postupak nad stečajnom masom </w:t>
      </w:r>
      <w:r w:rsidR="00C643BE">
        <w:rPr>
          <w:b/>
        </w:rPr>
        <w:t xml:space="preserve">iza </w:t>
      </w:r>
      <w:r w:rsidR="00C643BE" w:rsidRPr="00731A7D">
        <w:rPr>
          <w:b/>
          <w:color w:val="000000"/>
        </w:rPr>
        <w:t xml:space="preserve">MK ORGANICA d.o.o. </w:t>
      </w:r>
      <w:r w:rsidR="00C643BE">
        <w:rPr>
          <w:b/>
          <w:color w:val="000000"/>
        </w:rPr>
        <w:t>„u stečaju“ Darda</w:t>
      </w:r>
      <w:r w:rsidR="00C643BE">
        <w:rPr>
          <w:b/>
        </w:rPr>
        <w:t xml:space="preserve">, OIB: </w:t>
      </w:r>
      <w:r w:rsidR="00C643BE" w:rsidRPr="005321CE">
        <w:rPr>
          <w:b/>
        </w:rPr>
        <w:t>40274530215</w:t>
      </w:r>
      <w:r w:rsidR="00C643BE">
        <w:rPr>
          <w:b/>
        </w:rPr>
        <w:t xml:space="preserve">, MBS: </w:t>
      </w:r>
      <w:r w:rsidR="00C643BE" w:rsidRPr="00C643BE">
        <w:rPr>
          <w:b/>
        </w:rPr>
        <w:t>030195363</w:t>
      </w:r>
      <w:r w:rsidR="00C643BE">
        <w:rPr>
          <w:b/>
        </w:rPr>
        <w:t xml:space="preserve"> </w:t>
      </w:r>
      <w:r w:rsidR="00C643BE">
        <w:t>radi nastavka parničnog postupka pred Trgovačkim sudom u Zagrebu poslovni broj P-3281/13 te je istim Rješenjem za stečajnog upravitelja, automatskim odabirom, imenovan Domagoj Repač iz Zagreba, Đorđićeva 24.</w:t>
      </w:r>
    </w:p>
    <w:p w:rsidRDefault="00C643BE" w:rsidP="00C643BE" w:rsidR="00E470CB">
      <w:pPr>
        <w:ind w:firstLine="708"/>
        <w:jc w:val="both"/>
      </w:pPr>
      <w:r>
        <w:t>Podneskom od 5. prosinca 2017. g. odnosno iz Izvješća stečajnog upravitelja od 5.12.2017. g. proizlazi da jedinu imovinu stečajnog dužnika čini parnica pred Trgovačkim sudom u Zagrebu poslovni broj P-3281/13, VPS: 550.000,00 kn tuženika Bioel d.o.o. te je stečajni upravitelj predložio da se pozovu stečajni vjerovnici da u roku od 30 dana stečajnom upravitelju prijave svoje tražbine te da se zakaže ispitno i izvještajno ročište jer je prihod sredstava u stečajnu masu vjerojatan.</w:t>
      </w:r>
    </w:p>
    <w:p w:rsidRDefault="00E470CB" w:rsidP="003A0321" w:rsidR="00E470CB">
      <w:pPr>
        <w:ind w:firstLine="708"/>
        <w:jc w:val="both"/>
      </w:pPr>
    </w:p>
    <w:p w:rsidRDefault="001C69B8" w:rsidP="001C69B8" w:rsidR="003A0321">
      <w:pPr>
        <w:ind w:firstLine="708"/>
        <w:jc w:val="both"/>
      </w:pPr>
      <w:r>
        <w:t>Slijedom navedenog valjalo je sukladno čl. 133 Stečajnog zakona (NN br. 71/15 u daljnjem tekstu SZ) odlučiti kao u izreci</w:t>
      </w:r>
      <w:r w:rsidR="003A0321">
        <w:t>.</w:t>
      </w:r>
    </w:p>
    <w:p w:rsidRDefault="00E22877" w:rsidP="003A0321" w:rsidR="00E22877"/>
    <w:p w:rsidRDefault="00C643BE" w:rsidP="003A0321" w:rsidR="00C643BE"/>
    <w:p w:rsidRDefault="00E22877" w:rsidP="003A0321" w:rsidR="00E22877"/>
    <w:p w:rsidRDefault="003A0321" w:rsidP="00564D16" w:rsidR="003A0321">
      <w:pPr>
        <w:tabs>
          <w:tab w:pos="4535" w:val="center"/>
          <w:tab w:pos="6435" w:val="left"/>
        </w:tabs>
      </w:pPr>
      <w:r>
        <w:tab/>
        <w:t xml:space="preserve">U Osijeku </w:t>
      </w:r>
      <w:r w:rsidR="00C643BE">
        <w:t>29. prosinca</w:t>
      </w:r>
      <w:r w:rsidR="00564D16">
        <w:t xml:space="preserve"> 2017. g.</w:t>
      </w:r>
    </w:p>
    <w:p w:rsidRDefault="003A0321" w:rsidP="003A0321" w:rsidR="003A0321">
      <w:pPr>
        <w:jc w:val="center"/>
      </w:pPr>
    </w:p>
    <w:p w:rsidRDefault="003A0321" w:rsidP="003A0321" w:rsidR="003A0321">
      <w:r>
        <w:t xml:space="preserve">                                                                        </w:t>
      </w:r>
    </w:p>
    <w:p w:rsidRDefault="004554EE" w:rsidP="003A0321" w:rsidR="003A032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A0321">
        <w:tab/>
        <w:t>STEČAJN</w:t>
      </w:r>
      <w:r>
        <w:t>A SUTKINJA</w:t>
      </w:r>
    </w:p>
    <w:p w:rsidRDefault="004554EE" w:rsidP="003A0321" w:rsidR="003A0321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r w:rsidR="003A0321">
        <w:t xml:space="preserve">  Nada Roso</w:t>
      </w:r>
    </w:p>
    <w:p w:rsidRDefault="00C643BE" w:rsidP="003A0321" w:rsidR="00C643BE">
      <w:pPr>
        <w:jc w:val="both"/>
      </w:pPr>
    </w:p>
    <w:p w:rsidRDefault="003A0321" w:rsidP="003A0321" w:rsidR="003A0321">
      <w:pPr>
        <w:jc w:val="both"/>
      </w:pPr>
    </w:p>
    <w:p w:rsidRDefault="003A0321" w:rsidP="003A0321" w:rsidR="003A0321" w:rsidRPr="00650737">
      <w:pPr>
        <w:jc w:val="both"/>
      </w:pPr>
    </w:p>
    <w:p w:rsidRDefault="003A0321" w:rsidP="003A0321" w:rsidR="003A0321" w:rsidRPr="00650737">
      <w:pPr>
        <w:jc w:val="both"/>
      </w:pPr>
      <w:r w:rsidRPr="00650737">
        <w:t>POUKA O PRAVNOM LIJEKU:</w:t>
      </w:r>
    </w:p>
    <w:p w:rsidRDefault="003A0321" w:rsidP="003A0321" w:rsidR="003A0321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3A0321" w:rsidP="003A0321" w:rsidR="003A0321">
      <w:pPr>
        <w:pStyle w:val="Tijeloteksta"/>
      </w:pPr>
    </w:p>
    <w:p w:rsidRDefault="00D72724" w:rsidP="00B35E7C" w:rsidR="00D72724">
      <w:pPr>
        <w:tabs>
          <w:tab w:pos="6240" w:val="left"/>
        </w:tabs>
      </w:pPr>
    </w:p>
    <w:p w:rsidRDefault="00C643BE" w:rsidP="00B35E7C" w:rsidR="00C643BE">
      <w:pPr>
        <w:tabs>
          <w:tab w:pos="6240" w:val="left"/>
        </w:tabs>
      </w:pPr>
    </w:p>
    <w:p w:rsidRDefault="00C643BE" w:rsidP="00B35E7C" w:rsidR="00C643BE">
      <w:pPr>
        <w:tabs>
          <w:tab w:pos="6240" w:val="left"/>
        </w:tabs>
      </w:pPr>
    </w:p>
    <w:p w:rsidRDefault="00C643BE" w:rsidP="00B35E7C" w:rsidR="00C643BE">
      <w:pPr>
        <w:tabs>
          <w:tab w:pos="6240" w:val="left"/>
        </w:tabs>
      </w:pPr>
    </w:p>
    <w:p w:rsidRDefault="00C643BE" w:rsidP="00B35E7C" w:rsidR="00C643BE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4650A4" w:rsidP="00D72724" w:rsidR="001D1350" w:rsidRPr="001C69B8">
      <w:pPr>
        <w:numPr>
          <w:ilvl w:val="0"/>
          <w:numId w:val="5"/>
        </w:numPr>
        <w:tabs>
          <w:tab w:pos="6240" w:val="left"/>
        </w:tabs>
      </w:pPr>
      <w:r>
        <w:t xml:space="preserve">st. uprav. </w:t>
      </w:r>
      <w:r w:rsidR="001C69B8" w:rsidRPr="001C69B8">
        <w:t xml:space="preserve">Domagoj Repač, Zagreb, Đorđićeva 24 </w:t>
      </w:r>
    </w:p>
    <w:p w:rsidRDefault="007A716B" w:rsidP="001C69B8" w:rsidR="001C69B8" w:rsidRPr="001C69B8">
      <w:pPr>
        <w:numPr>
          <w:ilvl w:val="0"/>
          <w:numId w:val="5"/>
        </w:numPr>
        <w:tabs>
          <w:tab w:pos="6240" w:val="left"/>
        </w:tabs>
      </w:pPr>
      <w:r>
        <w:t>e-ogl. pl.</w:t>
      </w:r>
      <w:r w:rsidR="00C643BE">
        <w:t xml:space="preserve"> uz izvješće st. uprav. od 5.12.2017. g. (str. 20-22 spisa)</w:t>
      </w:r>
    </w:p>
    <w:p w:rsidRDefault="00C643BE" w:rsidP="00B7625F" w:rsidR="00B7625F">
      <w:pPr>
        <w:numPr>
          <w:ilvl w:val="0"/>
          <w:numId w:val="5"/>
        </w:numPr>
        <w:tabs>
          <w:tab w:pos="6240" w:val="left"/>
        </w:tabs>
      </w:pPr>
      <w:r>
        <w:t>R.28.2.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DA05A7" w:rsidR="00B7625F" w:rsidRPr="00B35E7C">
      <w:r>
        <w:lastRenderedPageBreak/>
        <w:tab/>
      </w:r>
      <w:bookmarkStart w:name="_GoBack" w:id="0"/>
      <w:bookmarkEnd w:id="0"/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F35" w:rsidR="00D13F35">
      <w:r>
        <w:separator/>
      </w:r>
    </w:p>
  </w:endnote>
  <w:endnote w:id="0" w:type="continuationSeparator">
    <w:p w:rsidRDefault="00D13F35" w:rsidR="00D13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F35" w:rsidR="00D13F35">
      <w:r>
        <w:separator/>
      </w:r>
    </w:p>
  </w:footnote>
  <w:footnote w:id="0" w:type="continuationSeparator">
    <w:p w:rsidRDefault="00D13F35" w:rsidR="00D13F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A05A7">
      <w:rPr>
        <w:noProof/>
      </w:rPr>
      <w:t>4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9BF"/>
    <w:multiLevelType w:val="hybridMultilevel"/>
    <w:tmpl w:val="239EF040"/>
    <w:lvl w:tplc="59C8DABE" w:ilvl="0">
      <w:start w:val="1"/>
      <w:numFmt w:val="decimal"/>
      <w:lvlText w:val="%1"/>
      <w:lvlJc w:val="left"/>
      <w:pPr>
        <w:ind w:hanging="1125" w:left="18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96D0428"/>
    <w:multiLevelType w:val="hybridMultilevel"/>
    <w:tmpl w:val="9974605E"/>
    <w:lvl w:tplc="2AD817BC" w:ilvl="0">
      <w:start w:val="1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1FF3A29"/>
    <w:multiLevelType w:val="hybridMultilevel"/>
    <w:tmpl w:val="165288F8"/>
    <w:lvl w:tplc="5786375C" w:ilvl="0">
      <w:start w:val="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6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8">
    <w:nsid w:val="3F875C83"/>
    <w:multiLevelType w:val="hybridMultilevel"/>
    <w:tmpl w:val="ED92ACF4"/>
    <w:lvl w:tplc="9AD8DD42" w:ilvl="0">
      <w:start w:val="1"/>
      <w:numFmt w:val="decimal"/>
      <w:lvlText w:val="%1."/>
      <w:lvlJc w:val="left"/>
      <w:pPr>
        <w:ind w:hanging="1005" w:left="171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6A922DE8"/>
    <w:multiLevelType w:val="hybridMultilevel"/>
    <w:tmpl w:val="6DEEAD5E"/>
    <w:lvl w:tplc="ABDC8C5E" w:ilvl="0">
      <w:start w:val="12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6"/>
  </w:num>
  <w:num w:numId="5">
    <w:abstractNumId w:val="12"/>
  </w:num>
  <w:num w:numId="6">
    <w:abstractNumId w:val="11"/>
  </w:num>
  <w:num w:numId="7">
    <w:abstractNumId w:val="9"/>
  </w:num>
  <w:num w:numId="8">
    <w:abstractNumId w:val="2"/>
  </w:num>
  <w:num w:numId="9">
    <w:abstractNumId w:val="7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0"/>
  </w:num>
  <w:num w:numId="13">
    <w:abstractNumId w:val="4"/>
  </w:num>
  <w:num w:numId="14">
    <w:abstractNumId w:val="8"/>
  </w:num>
  <w:num w:numId="1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5E04"/>
    <w:rsid w:val="00041046"/>
    <w:rsid w:val="00044ED1"/>
    <w:rsid w:val="00081DAA"/>
    <w:rsid w:val="000D77E1"/>
    <w:rsid w:val="000D7B23"/>
    <w:rsid w:val="00103FBD"/>
    <w:rsid w:val="00161BD6"/>
    <w:rsid w:val="00173460"/>
    <w:rsid w:val="001B4270"/>
    <w:rsid w:val="001C69B8"/>
    <w:rsid w:val="001D1350"/>
    <w:rsid w:val="001E65A9"/>
    <w:rsid w:val="00242A99"/>
    <w:rsid w:val="00260027"/>
    <w:rsid w:val="00275B80"/>
    <w:rsid w:val="00280570"/>
    <w:rsid w:val="00362975"/>
    <w:rsid w:val="00363C96"/>
    <w:rsid w:val="00397533"/>
    <w:rsid w:val="003A0321"/>
    <w:rsid w:val="003B2C17"/>
    <w:rsid w:val="003C65D2"/>
    <w:rsid w:val="0041777C"/>
    <w:rsid w:val="00454D53"/>
    <w:rsid w:val="004554EE"/>
    <w:rsid w:val="004650A4"/>
    <w:rsid w:val="00467307"/>
    <w:rsid w:val="00473576"/>
    <w:rsid w:val="00486E2E"/>
    <w:rsid w:val="00492B0C"/>
    <w:rsid w:val="004A7EB3"/>
    <w:rsid w:val="005321CE"/>
    <w:rsid w:val="005362F7"/>
    <w:rsid w:val="00564D16"/>
    <w:rsid w:val="005C6CA6"/>
    <w:rsid w:val="005F7872"/>
    <w:rsid w:val="00612D2C"/>
    <w:rsid w:val="00667570"/>
    <w:rsid w:val="006862FF"/>
    <w:rsid w:val="00731A7D"/>
    <w:rsid w:val="007349D2"/>
    <w:rsid w:val="00781A1C"/>
    <w:rsid w:val="00791CE2"/>
    <w:rsid w:val="007A1FD7"/>
    <w:rsid w:val="007A2BE6"/>
    <w:rsid w:val="007A716B"/>
    <w:rsid w:val="007E5628"/>
    <w:rsid w:val="00873E0F"/>
    <w:rsid w:val="008A2D26"/>
    <w:rsid w:val="008E5E6E"/>
    <w:rsid w:val="00917797"/>
    <w:rsid w:val="009321FA"/>
    <w:rsid w:val="00934355"/>
    <w:rsid w:val="00966102"/>
    <w:rsid w:val="00A466A6"/>
    <w:rsid w:val="00A52821"/>
    <w:rsid w:val="00A6076E"/>
    <w:rsid w:val="00A65909"/>
    <w:rsid w:val="00AA1A56"/>
    <w:rsid w:val="00AA4A94"/>
    <w:rsid w:val="00AE48E6"/>
    <w:rsid w:val="00AE5116"/>
    <w:rsid w:val="00AF5710"/>
    <w:rsid w:val="00B15461"/>
    <w:rsid w:val="00B35E7C"/>
    <w:rsid w:val="00B46D29"/>
    <w:rsid w:val="00B7365A"/>
    <w:rsid w:val="00B74F73"/>
    <w:rsid w:val="00B7625F"/>
    <w:rsid w:val="00B846AB"/>
    <w:rsid w:val="00B90758"/>
    <w:rsid w:val="00BF1EBD"/>
    <w:rsid w:val="00BF2834"/>
    <w:rsid w:val="00C625DD"/>
    <w:rsid w:val="00C643BE"/>
    <w:rsid w:val="00CB1194"/>
    <w:rsid w:val="00CC4FE5"/>
    <w:rsid w:val="00CE74F6"/>
    <w:rsid w:val="00CF3F89"/>
    <w:rsid w:val="00D00212"/>
    <w:rsid w:val="00D00603"/>
    <w:rsid w:val="00D13F35"/>
    <w:rsid w:val="00D34E6B"/>
    <w:rsid w:val="00D422C8"/>
    <w:rsid w:val="00D613AF"/>
    <w:rsid w:val="00D72724"/>
    <w:rsid w:val="00D90419"/>
    <w:rsid w:val="00DA05A7"/>
    <w:rsid w:val="00DA4C43"/>
    <w:rsid w:val="00DA7E64"/>
    <w:rsid w:val="00DB2600"/>
    <w:rsid w:val="00E22877"/>
    <w:rsid w:val="00E470CB"/>
    <w:rsid w:val="00E53277"/>
    <w:rsid w:val="00EA095A"/>
    <w:rsid w:val="00EB598F"/>
    <w:rsid w:val="00F2056F"/>
    <w:rsid w:val="00F223A6"/>
    <w:rsid w:val="00F65328"/>
    <w:rsid w:val="00F74E63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64D16"/>
    <w:pPr>
      <w:ind w:left="720"/>
      <w:contextualSpacing/>
    </w:pPr>
  </w:style>
  <w:style w:customStyle="true" w:styleId="OdlomakpopisaChar" w:type="character">
    <w:name w:val="Odlomak popisa Char"/>
    <w:link w:val="Odlomakpopisa"/>
    <w:uiPriority w:val="34"/>
    <w:rsid w:val="005362F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05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05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05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5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5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64D16"/>
    <w:pPr>
      <w:ind w:left="720"/>
      <w:contextualSpacing/>
    </w:pPr>
  </w:style>
  <w:style w:customStyle="1" w:styleId="OdlomakpopisaChar" w:type="character">
    <w:name w:val="Odlomak popisa Char"/>
    <w:link w:val="Odlomakpopisa"/>
    <w:uiPriority w:val="34"/>
    <w:rsid w:val="005362F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05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05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5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5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5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1315</izvorni_sadrzaj>
    <derivirana_varijabla naziv="DomainObject.Predmet.Broj_1">1315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siječnja 2016.</izvorni_sadrzaj>
    <derivirana_varijabla naziv="DomainObject.Predmet.DatumRjesavanja_1">21.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St-1315/2015</izvorni_sadrzaj>
    <derivirana_varijabla naziv="DomainObject.Predmet.OznakaBroj_1">St-1315/2015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upis stečajne mase Tt-17/7130-2</izvorni_sadrzaj>
    <derivirana_varijabla naziv="DomainObject.Predmet.PrimjedbaSuca_1">upis stečajne mase Tt-17/7130-2</derivirana_varijabla>
  </DomainObject.Predmet.PrimjedbaSuca>
  <DomainObject.Predmet.ProtustrankaFormated>
    <izvorni_sadrzaj>  MK ORGANICA, društvo s ograničenom odgovornošću za proizvodnju i usluge</izvorni_sadrzaj>
    <derivirana_varijabla naziv="DomainObject.Predmet.ProtustrankaFormated_1">  MK ORGANICA, društvo s ograničenom odgovornošću za proizvodnju i usluge</derivirana_varijabla>
  </DomainObject.Predmet.ProtustrankaFormated>
  <DomainObject.Predmet.ProtustrankaFormatedOIB>
    <izvorni_sadrzaj>  MK ORGANICA, društvo s ograničenom odgovornošću za proizvodnju i usluge, OIB 51775302609</izvorni_sadrzaj>
    <derivirana_varijabla naziv="DomainObject.Predmet.ProtustrankaFormatedOIB_1">  MK ORGANICA, društvo s ograničenom odgovornošću za proizvodnju i usluge, OIB 51775302609</derivirana_varijabla>
  </DomainObject.Predmet.ProtustrankaFormatedOIB>
  <DomainObject.Predmet.ProtustrankaFormatedWithAdress>
    <izvorni_sadrzaj> MK ORGANICA, društvo s ograničenom odgovornošću za proizvodnju i usluge, Sv. Ivana Krstitelja 100, 31326 Darda</izvorni_sadrzaj>
    <derivirana_varijabla naziv="DomainObject.Predmet.ProtustrankaFormatedWithAdress_1"> MK ORGANICA, društvo s ograničenom odgovornošću za proizvodnju i usluge, Sv. Ivana Krstitelja 100, 31326 Darda</derivirana_varijabla>
  </DomainObject.Predmet.ProtustrankaFormatedWithAdress>
  <DomainObject.Predmet.ProtustrankaFormatedWithAdressOIB>
    <izvorni_sadrzaj> MK ORGANICA, društvo s ograničenom odgovornošću za proizvodnju i usluge, OIB 51775302609, Sv. Ivana Krstitelja 100, 31326 Darda</izvorni_sadrzaj>
    <derivirana_varijabla naziv="DomainObject.Predmet.ProtustrankaFormatedWithAdressOIB_1"> MK ORGANICA, društvo s ograničenom odgovornošću za proizvodnju i usluge, OIB 51775302609, Sv. Ivana Krstitelja 100, 31326 Darda</derivirana_varijabla>
  </DomainObject.Predmet.ProtustrankaFormatedWithAdressOIB>
  <DomainObject.Predmet.ProtustrankaWithAdress>
    <izvorni_sadrzaj>MK ORGANICA, društvo s ograničenom odgovornošću za proizvodnju i usluge Sv. Ivana Krstitelja 100, 31326 Darda</izvorni_sadrzaj>
    <derivirana_varijabla naziv="DomainObject.Predmet.ProtustrankaWithAdress_1">MK ORGANICA, društvo s ograničenom odgovornošću za proizvodnju i usluge Sv. Ivana Krstitelja 100, 31326 Darda</derivirana_varijabla>
  </DomainObject.Predmet.ProtustrankaWithAdress>
  <DomainObject.Predmet.ProtustrankaWithAdressOIB>
    <izvorni_sadrzaj>MK ORGANICA, društvo s ograničenom odgovornošću za proizvodnju i usluge, OIB 51775302609, Sv. Ivana Krstitelja 100, 31326 Darda</izvorni_sadrzaj>
    <derivirana_varijabla naziv="DomainObject.Predmet.ProtustrankaWithAdressOIB_1">MK ORGANICA, društvo s ograničenom odgovornošću za proizvodnju i usluge, OIB 51775302609, Sv. Ivana Krstitelja 100, 31326 Darda</derivirana_varijabla>
  </DomainObject.Predmet.ProtustrankaWithAdressOIB>
  <DomainObject.Predmet.ProtustrankaNazivFormated>
    <izvorni_sadrzaj>MK ORGANICA, društvo s ograničenom odgovornošću za proizvodnju i usluge</izvorni_sadrzaj>
    <derivirana_varijabla naziv="DomainObject.Predmet.ProtustrankaNazivFormated_1">MK ORGANICA, društvo s ograničenom odgovornošću za proizvodnju i usluge</derivirana_varijabla>
  </DomainObject.Predmet.ProtustrankaNazivFormated>
  <DomainObject.Predmet.ProtustrankaNazivFormatedOIB>
    <izvorni_sadrzaj>MK ORGANICA, društvo s ograničenom odgovornošću za proizvodnju i usluge, OIB 51775302609</izvorni_sadrzaj>
    <derivirana_varijabla naziv="DomainObject.Predmet.ProtustrankaNazivFormatedOIB_1">MK ORGANICA, društvo s ograničenom odgovornošću za proizvodnju i usluge, OIB 51775302609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OSIOJEK</izvorni_sadrzaj>
    <derivirana_varijabla naziv="DomainObject.Predmet.StrankaFormated_1">  FINA RC OSIOJEK</derivirana_varijabla>
  </DomainObject.Predmet.StrankaFormated>
  <DomainObject.Predmet.StrankaFormatedOIB>
    <izvorni_sadrzaj>  FINA RC OSIOJEK, OIB 85821130368</izvorni_sadrzaj>
    <derivirana_varijabla naziv="DomainObject.Predmet.StrankaFormatedOIB_1">  FINA RC OSIOJEK, OIB 85821130368</derivirana_varijabla>
  </DomainObject.Predmet.StrankaFormatedOIB>
  <DomainObject.Predmet.StrankaFormatedWithAdress>
    <izvorni_sadrzaj> FINA RC OSIOJEK</izvorni_sadrzaj>
    <derivirana_varijabla naziv="DomainObject.Predmet.StrankaFormatedWithAdress_1"> FINA RC OSIOJEK</derivirana_varijabla>
  </DomainObject.Predmet.StrankaFormatedWithAdress>
  <DomainObject.Predmet.StrankaFormatedWithAdressOIB>
    <izvorni_sadrzaj> FINA RC OSIOJEK, OIB 85821130368</izvorni_sadrzaj>
    <derivirana_varijabla naziv="DomainObject.Predmet.StrankaFormatedWithAdressOIB_1"> FINA RC OSIOJEK, OIB 85821130368</derivirana_varijabla>
  </DomainObject.Predmet.StrankaFormatedWithAdressOIB>
  <DomainObject.Predmet.StrankaWithAdress>
    <izvorni_sadrzaj>FINA RC OSIOJEK </izvorni_sadrzaj>
    <derivirana_varijabla naziv="DomainObject.Predmet.StrankaWithAdress_1">FINA RC OSIOJEK </derivirana_varijabla>
  </DomainObject.Predmet.StrankaWithAdress>
  <DomainObject.Predmet.StrankaWithAdressOIB>
    <izvorni_sadrzaj>FINA RC OSIOJEK, OIB 85821130368</izvorni_sadrzaj>
    <derivirana_varijabla naziv="DomainObject.Predmet.StrankaWithAdressOIB_1">FINA RC OSIOJEK, OIB 85821130368</derivirana_varijabla>
  </DomainObject.Predmet.StrankaWithAdressOIB>
  <DomainObject.Predmet.StrankaNazivFormated>
    <izvorni_sadrzaj>FINA RC OSIOJEK</izvorni_sadrzaj>
    <derivirana_varijabla naziv="DomainObject.Predmet.StrankaNazivFormated_1">FINA RC OSIOJEK</derivirana_varijabla>
  </DomainObject.Predmet.StrankaNazivFormated>
  <DomainObject.Predmet.StrankaNazivFormatedOIB>
    <izvorni_sadrzaj>FINA RC OSIOJEK, OIB 85821130368</izvorni_sadrzaj>
    <derivirana_varijabla naziv="DomainObject.Predmet.StrankaNazivFormatedOIB_1">FINA RC OSIOJEK,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OSIOJEK</item>
    </izvorni_sadrzaj>
    <derivirana_varijabla naziv="DomainObject.Predmet.StrankaListFormated_1">
      <item>FINA RC OSIOJEK</item>
    </derivirana_varijabla>
  </DomainObject.Predmet.StrankaListFormated>
  <DomainObject.Predmet.StrankaListFormatedOIB>
    <izvorni_sadrzaj>
      <item>FINA RC OSIOJEK, OIB 85821130368</item>
    </izvorni_sadrzaj>
    <derivirana_varijabla naziv="DomainObject.Predmet.StrankaListFormatedOIB_1">
      <item>FINA RC OSIOJEK, OIB 85821130368</item>
    </derivirana_varijabla>
  </DomainObject.Predmet.StrankaListFormatedOIB>
  <DomainObject.Predmet.StrankaListFormatedWithAdress>
    <izvorni_sadrzaj>
      <item>FINA RC OSIOJEK</item>
    </izvorni_sadrzaj>
    <derivirana_varijabla naziv="DomainObject.Predmet.StrankaListFormatedWithAdress_1">
      <item>FINA RC OSIOJEK</item>
    </derivirana_varijabla>
  </DomainObject.Predmet.StrankaListFormatedWithAdress>
  <DomainObject.Predmet.StrankaListFormatedWithAdressOIB>
    <izvorni_sadrzaj>
      <item>FINA RC OSIOJEK, OIB 85821130368</item>
    </izvorni_sadrzaj>
    <derivirana_varijabla naziv="DomainObject.Predmet.StrankaListFormatedWithAdressOIB_1">
      <item>FINA RC OSIOJEK, OIB 85821130368</item>
    </derivirana_varijabla>
  </DomainObject.Predmet.StrankaListFormatedWithAdressOIB>
  <DomainObject.Predmet.StrankaListNazivFormated>
    <izvorni_sadrzaj>
      <item>FINA RC OSIOJEK</item>
    </izvorni_sadrzaj>
    <derivirana_varijabla naziv="DomainObject.Predmet.StrankaListNazivFormated_1">
      <item>FINA RC OSIOJEK</item>
    </derivirana_varijabla>
  </DomainObject.Predmet.StrankaListNazivFormated>
  <DomainObject.Predmet.StrankaListNazivFormatedOIB>
    <izvorni_sadrzaj>
      <item>FINA RC OSIOJEK, OIB 85821130368</item>
    </izvorni_sadrzaj>
    <derivirana_varijabla naziv="DomainObject.Predmet.StrankaListNazivFormatedOIB_1">
      <item>FINA RC OSIOJEK, OIB 85821130368</item>
    </derivirana_varijabla>
  </DomainObject.Predmet.StrankaListNazivFormatedOIB>
  <DomainObject.Predmet.ProtuStrankaListFormated>
    <izvorni_sadrzaj>
      <item>MK ORGANICA, društvo s ograničenom odgovornošću za proizvodnju i usluge</item>
    </izvorni_sadrzaj>
    <derivirana_varijabla naziv="DomainObject.Predmet.ProtuStrankaListFormated_1">
      <item>MK ORGANICA, društvo s ograničenom odgovornošću za proizvodnju i usluge</item>
    </derivirana_varijabla>
  </DomainObject.Predmet.ProtuStrankaListFormated>
  <DomainObject.Predmet.ProtuStrankaListFormatedOIB>
    <izvorni_sadrzaj>
      <item>MK ORGANICA, društvo s ograničenom odgovornošću za proizvodnju i usluge, OIB 51775302609</item>
    </izvorni_sadrzaj>
    <derivirana_varijabla naziv="DomainObject.Predmet.ProtuStrankaListFormatedOIB_1">
      <item>MK ORGANICA, društvo s ograničenom odgovornošću za proizvodnju i usluge, OIB 51775302609</item>
    </derivirana_varijabla>
  </DomainObject.Predmet.ProtuStrankaListFormatedOIB>
  <DomainObject.Predmet.ProtuStrankaListFormatedWithAdress>
    <izvorni_sadrzaj>
      <item>MK ORGANICA, društvo s ograničenom odgovornošću za proizvodnju i usluge, Sv. Ivana Krstitelja 100, 31326 Darda</item>
    </izvorni_sadrzaj>
    <derivirana_varijabla naziv="DomainObject.Predmet.ProtuStrankaListFormatedWithAdress_1">
      <item>MK ORGANICA, društvo s ograničenom odgovornošću za proizvodnju i usluge, Sv. Ivana Krstitelja 100, 31326 Darda</item>
    </derivirana_varijabla>
  </DomainObject.Predmet.ProtuStrankaListFormatedWithAdress>
  <DomainObject.Predmet.ProtuStrankaListFormatedWithAdressOIB>
    <izvorni_sadrzaj>
      <item>MK ORGANICA, društvo s ograničenom odgovornošću za proizvodnju i usluge, OIB 51775302609, Sv. Ivana Krstitelja 100, 31326 Darda</item>
    </izvorni_sadrzaj>
    <derivirana_varijabla naziv="DomainObject.Predmet.ProtuStrankaListFormatedWithAdressOIB_1">
      <item>MK ORGANICA, društvo s ograničenom odgovornošću za proizvodnju i usluge, OIB 51775302609, Sv. Ivana Krstitelja 100, 31326 Darda</item>
    </derivirana_varijabla>
  </DomainObject.Predmet.ProtuStrankaListFormatedWithAdressOIB>
  <DomainObject.Predmet.ProtuStrankaListNazivFormated>
    <izvorni_sadrzaj>
      <item>MK ORGANICA, društvo s ograničenom odgovornošću za proizvodnju i usluge</item>
    </izvorni_sadrzaj>
    <derivirana_varijabla naziv="DomainObject.Predmet.ProtuStrankaListNazivFormated_1">
      <item>MK ORGANICA, društvo s ograničenom odgovornošću za proizvodnju i usluge</item>
    </derivirana_varijabla>
  </DomainObject.Predmet.ProtuStrankaListNazivFormated>
  <DomainObject.Predmet.ProtuStrankaListNazivFormatedOIB>
    <izvorni_sadrzaj>
      <item>MK ORGANICA, društvo s ograničenom odgovornošću za proizvodnju i usluge, OIB 51775302609</item>
    </izvorni_sadrzaj>
    <derivirana_varijabla naziv="DomainObject.Predmet.ProtuStrankaListNazivFormatedOIB_1">
      <item>MK ORGANICA, društvo s ograničenom odgovornošću za proizvodnju i usluge, OIB 51775302609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OSIOJEK</izvorni_sadrzaj>
    <derivirana_varijabla naziv="DomainObject.Predmet.StrankaIDrugi_1">FINA RC OSIOJEK</derivirana_varijabla>
  </DomainObject.Predmet.StrankaIDrugi>
  <DomainObject.Predmet.ProtustrankaIDrugi>
    <izvorni_sadrzaj>MK ORGANICA, društvo s ograničenom odgovornošću za proizvodnju i usluge</izvorni_sadrzaj>
    <derivirana_varijabla naziv="DomainObject.Predmet.ProtustrankaIDrugi_1">MK ORGANICA, društvo s ograničenom odgovornošću za proizvodnju i usluge</derivirana_varijabla>
  </DomainObject.Predmet.ProtustrankaIDrugi>
  <DomainObject.Predmet.StrankaIDrugiAdressOIB>
    <izvorni_sadrzaj>FINA RC OSIOJEK, OIB 85821130368</izvorni_sadrzaj>
    <derivirana_varijabla naziv="DomainObject.Predmet.StrankaIDrugiAdressOIB_1">FINA RC OSIOJEK, OIB 85821130368</derivirana_varijabla>
  </DomainObject.Predmet.StrankaIDrugiAdressOIB>
  <DomainObject.Predmet.ProtustrankaIDrugiAdressOIB>
    <izvorni_sadrzaj>MK ORGANICA, društvo s ograničenom odgovornošću za proizvodnju i usluge, OIB 51775302609, Sv. Ivana Krstitelja 100, 31326 Darda</izvorni_sadrzaj>
    <derivirana_varijabla naziv="DomainObject.Predmet.ProtustrankaIDrugiAdressOIB_1">MK ORGANICA, društvo s ograničenom odgovornošću za proizvodnju i usluge, OIB 51775302609, Sv. Ivana Krstitelja 100,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siječnja 2016.</izvorni_sadrzaj>
    <derivirana_varijabla naziv="DomainObject.Predmet.OdlukaRjesenje.DatumDonosenjaOdluke_1">21. siječnja 2016.</derivirana_varijabla>
  </DomainObject.Predmet.OdlukaRjesenje.DatumDonosenjaOdluke>
  <DomainObject.Predmet.OdlukaRjesenje.DatumPravomocnosti>
    <izvorni_sadrzaj>17. veljače 2016.</izvorni_sadrzaj>
    <derivirana_varijabla naziv="DomainObject.Predmet.OdlukaRjesenje.DatumPravomocnosti_1">17. veljače 2016.</derivirana_varijabla>
  </DomainObject.Predmet.OdlukaRjesenje.DatumPravomocnosti>
  <DomainObject.Predmet.OdlukaRjesenje.Oznaka>
    <izvorni_sadrzaj>St-1315/2015-4</izvorni_sadrzaj>
    <derivirana_varijabla naziv="DomainObject.Predmet.OdlukaRjesenje.Oznaka_1">St-1315/2015-4</derivirana_varijabla>
  </DomainObject.Predmet.OdlukaRjesenje.Oznaka>
  <DomainObject.Predmet.SudioniciListNaziv>
    <izvorni_sadrzaj>
      <item>FINA RC OSIOJEK</item>
      <item>MK ORGANICA, društvo s ograničenom odgovornošću za proizvodnju i usluge</item>
    </izvorni_sadrzaj>
    <derivirana_varijabla naziv="DomainObject.Predmet.SudioniciListNaziv_1">
      <item>FINA RC OSIOJEK</item>
      <item>MK ORGANICA, društvo s ograničenom odgovornošću za proizvodnju i usluge</item>
    </derivirana_varijabla>
  </DomainObject.Predmet.SudioniciListNaziv>
  <DomainObject.Predmet.SudioniciListAdressOIB>
    <izvorni_sadrzaj>
      <item>FINA RC OSIOJEK, OIB 85821130368</item>
      <item>MK ORGANICA, društvo s ograničenom odgovornošću za proizvodnju i usluge, OIB 51775302609, Sv. Ivana Krstitelja 100,31326 Darda</item>
    </izvorni_sadrzaj>
    <derivirana_varijabla naziv="DomainObject.Predmet.SudioniciListAdressOIB_1">
      <item>FINA RC OSIOJEK, OIB 85821130368</item>
      <item>MK ORGANICA, društvo s ograničenom odgovornošću za proizvodnju i usluge, OIB 51775302609, Sv. Ivana Krstitelja 100,31326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51775302609</item>
    </izvorni_sadrzaj>
    <derivirana_varijabla naziv="DomainObject.Predmet.SudioniciListNazivOIB_1">
      <item>, OIB 85821130368</item>
      <item>, OIB 51775302609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7CF1D3-3508-4FD6-B0AC-CCADF3BC5C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790</properties:Words>
  <properties:Characters>4022</properties:Characters>
  <properties:Lines>151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4973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2017-12-29T09:53:00Z</dcterms:created>
  <dc:creator>..</dc:creator>
  <cp:lastModifiedBy>Danijela Sekulić</cp:lastModifiedBy>
  <cp:lastPrinted>2017-12-29T10:05:00Z</cp:lastPrinted>
  <dcterms:modified xmlns:xsi="http://www.w3.org/2001/XMLSchema-instance" xsi:type="dcterms:W3CDTF">2017-12-29T10:06:00Z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