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07dd" w14:paraId="bff07dd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FF3797">
        <w:rPr>
          <w:b/>
          <w:sz w:val="22"/>
          <w:szCs w:val="22"/>
        </w:rPr>
        <w:t>191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FF3797">
        <w:rPr>
          <w:b/>
          <w:sz w:val="22"/>
          <w:szCs w:val="22"/>
        </w:rPr>
        <w:t>6</w:t>
      </w:r>
      <w:r w:rsidRPr="000A7794">
        <w:rPr>
          <w:b/>
          <w:sz w:val="22"/>
          <w:szCs w:val="22"/>
        </w:rPr>
        <w:t>-</w:t>
      </w:r>
      <w:r w:rsidR="00E9743B">
        <w:rPr>
          <w:b/>
          <w:sz w:val="22"/>
          <w:szCs w:val="22"/>
        </w:rPr>
        <w:t>79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C6FD1" w:rsidP="00E62343" w:rsidR="00E62343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</w:t>
      </w:r>
      <w:r w:rsidR="00B243F2" w:rsidRPr="00B243F2">
        <w:rPr>
          <w:sz w:val="22"/>
          <w:szCs w:val="22"/>
        </w:rPr>
        <w:t xml:space="preserve">u stečajnom postupku nad dužnikom </w:t>
      </w:r>
      <w:r w:rsidR="00FF3797" w:rsidRPr="00FF3797">
        <w:rPr>
          <w:sz w:val="22"/>
          <w:szCs w:val="22"/>
        </w:rPr>
        <w:t xml:space="preserve">AGRO NORA društvo s ograničenom odgovornošću za proizvodnju, trgovinu i usluge, Kralja Zvonimira 49, Metković, MBS: 090013321, OIB: 49312708998, zastupano po stečajnom upravitelju </w:t>
      </w:r>
      <w:r w:rsidR="00FF149C">
        <w:rPr>
          <w:sz w:val="22"/>
          <w:szCs w:val="22"/>
        </w:rPr>
        <w:t xml:space="preserve">Draganu Bijeliću </w:t>
      </w:r>
      <w:r w:rsidR="00FF3797">
        <w:rPr>
          <w:sz w:val="22"/>
          <w:szCs w:val="22"/>
        </w:rPr>
        <w:t xml:space="preserve">iz </w:t>
      </w:r>
      <w:r w:rsidR="00FF149C">
        <w:rPr>
          <w:sz w:val="22"/>
          <w:szCs w:val="22"/>
        </w:rPr>
        <w:t>Šibenika</w:t>
      </w:r>
      <w:r w:rsidR="001C2B61">
        <w:rPr>
          <w:sz w:val="22"/>
          <w:szCs w:val="22"/>
        </w:rPr>
        <w:t>, izvan ročišta</w:t>
      </w:r>
      <w:r w:rsidRPr="00DC6FD1">
        <w:rPr>
          <w:sz w:val="22"/>
          <w:szCs w:val="22"/>
        </w:rPr>
        <w:t xml:space="preserve">, dana </w:t>
      </w:r>
      <w:r w:rsidR="00E9743B">
        <w:rPr>
          <w:sz w:val="22"/>
          <w:szCs w:val="22"/>
        </w:rPr>
        <w:t>4</w:t>
      </w:r>
      <w:r w:rsidRPr="00DC6FD1">
        <w:rPr>
          <w:sz w:val="22"/>
          <w:szCs w:val="22"/>
        </w:rPr>
        <w:t xml:space="preserve">. </w:t>
      </w:r>
      <w:r w:rsidR="00E9743B">
        <w:rPr>
          <w:sz w:val="22"/>
          <w:szCs w:val="22"/>
        </w:rPr>
        <w:t>rujna</w:t>
      </w:r>
      <w:r w:rsidR="00E62343" w:rsidRPr="00E62343">
        <w:rPr>
          <w:sz w:val="22"/>
          <w:szCs w:val="22"/>
        </w:rPr>
        <w:t xml:space="preserve"> 201</w:t>
      </w:r>
      <w:r w:rsidR="00EE6C6F">
        <w:rPr>
          <w:sz w:val="22"/>
          <w:szCs w:val="22"/>
        </w:rPr>
        <w:t>7</w:t>
      </w:r>
      <w:r w:rsidR="00E62343" w:rsidRPr="00E62343">
        <w:rPr>
          <w:sz w:val="22"/>
          <w:szCs w:val="22"/>
        </w:rPr>
        <w:t xml:space="preserve">. godine </w:t>
      </w:r>
    </w:p>
    <w:p w:rsidRDefault="00FF0485" w:rsidP="000B2D08" w:rsidR="00FF0485" w:rsidRPr="006911AB">
      <w:pPr>
        <w:ind w:firstLine="720"/>
        <w:jc w:val="both"/>
        <w:rPr>
          <w:sz w:val="22"/>
          <w:szCs w:val="22"/>
        </w:rPr>
      </w:pPr>
    </w:p>
    <w:p w:rsidRDefault="00FF0485" w:rsidR="00FF0485" w:rsidRPr="006911AB">
      <w:pPr>
        <w:jc w:val="both"/>
        <w:rPr>
          <w:sz w:val="22"/>
          <w:szCs w:val="22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360FC" w:rsidR="00A360FC" w:rsidRPr="00A360FC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D37BD7" w:rsidRPr="00D37BD7">
        <w:rPr>
          <w:sz w:val="22"/>
          <w:szCs w:val="22"/>
        </w:rPr>
        <w:t>MA</w:t>
      </w:r>
      <w:r w:rsidR="00E9743B">
        <w:rPr>
          <w:sz w:val="22"/>
          <w:szCs w:val="22"/>
        </w:rPr>
        <w:t xml:space="preserve">NDARINKO d.o.o., Opuzen, Zrinsko-Frankopanska 211, OIB: </w:t>
      </w:r>
      <w:r w:rsidR="007975A3">
        <w:rPr>
          <w:sz w:val="22"/>
          <w:szCs w:val="22"/>
        </w:rPr>
        <w:t>23314822026</w:t>
      </w:r>
      <w:r w:rsidR="008F4AEA">
        <w:rPr>
          <w:sz w:val="22"/>
          <w:szCs w:val="22"/>
        </w:rPr>
        <w:t>,</w:t>
      </w:r>
      <w:r w:rsidR="00EE6C6F">
        <w:rPr>
          <w:sz w:val="22"/>
          <w:szCs w:val="22"/>
        </w:rPr>
        <w:t xml:space="preserve"> </w:t>
      </w:r>
      <w:r w:rsidRPr="00465E11">
        <w:rPr>
          <w:sz w:val="22"/>
          <w:szCs w:val="22"/>
        </w:rPr>
        <w:t xml:space="preserve">dosuđuje </w:t>
      </w:r>
      <w:r w:rsidR="009D7D10">
        <w:rPr>
          <w:sz w:val="22"/>
          <w:szCs w:val="22"/>
        </w:rPr>
        <w:t xml:space="preserve">se </w:t>
      </w:r>
      <w:r w:rsidR="00A360FC" w:rsidRPr="00A360FC">
        <w:rPr>
          <w:sz w:val="22"/>
          <w:szCs w:val="22"/>
        </w:rPr>
        <w:t>imovin</w:t>
      </w:r>
      <w:r w:rsidR="009D7D10">
        <w:rPr>
          <w:sz w:val="22"/>
          <w:szCs w:val="22"/>
        </w:rPr>
        <w:t>a</w:t>
      </w:r>
      <w:r w:rsidR="00A360FC" w:rsidRPr="00A360FC">
        <w:rPr>
          <w:sz w:val="22"/>
          <w:szCs w:val="22"/>
        </w:rPr>
        <w:t xml:space="preserve"> stečajnog dužnika i to oznake kat</w:t>
      </w:r>
      <w:r w:rsidR="009D7D10">
        <w:rPr>
          <w:sz w:val="22"/>
          <w:szCs w:val="22"/>
        </w:rPr>
        <w:t>astarske čestice</w:t>
      </w:r>
      <w:r w:rsidR="00A360FC" w:rsidRPr="00A360FC">
        <w:rPr>
          <w:sz w:val="22"/>
          <w:szCs w:val="22"/>
        </w:rPr>
        <w:t>:</w:t>
      </w:r>
    </w:p>
    <w:p w:rsidRDefault="007975A3" w:rsidP="007975A3" w:rsidR="007975A3" w:rsidRPr="007975A3">
      <w:pPr>
        <w:ind w:left="709"/>
        <w:jc w:val="both"/>
        <w:rPr>
          <w:sz w:val="22"/>
          <w:szCs w:val="22"/>
        </w:rPr>
      </w:pPr>
      <w:r w:rsidRPr="007975A3">
        <w:rPr>
          <w:sz w:val="22"/>
          <w:szCs w:val="22"/>
        </w:rPr>
        <w:t>- 1843 Trnovo, oranica Trnovo 419 m2, gospodarski objekt Trnovo 23 m2, ukupno 442 m2, z.ul. 2268 k.o. Opuzen I</w:t>
      </w:r>
      <w:r>
        <w:rPr>
          <w:sz w:val="22"/>
          <w:szCs w:val="22"/>
        </w:rPr>
        <w:t>;</w:t>
      </w:r>
    </w:p>
    <w:p w:rsidRDefault="007975A3" w:rsidP="007975A3" w:rsidR="008E7E8C" w:rsidRPr="00441D53">
      <w:pPr>
        <w:ind w:left="709"/>
        <w:jc w:val="both"/>
        <w:rPr>
          <w:sz w:val="22"/>
          <w:szCs w:val="22"/>
        </w:rPr>
      </w:pPr>
      <w:r w:rsidRPr="007975A3">
        <w:rPr>
          <w:sz w:val="22"/>
          <w:szCs w:val="22"/>
        </w:rPr>
        <w:t>- 1841 Trnovo, voćnjak Trnovo 241 m2, z.ul. 225 k.o. Opuzen I.</w:t>
      </w:r>
      <w:r w:rsidR="00C83DFC" w:rsidRPr="00441D53">
        <w:rPr>
          <w:sz w:val="22"/>
          <w:szCs w:val="22"/>
        </w:rPr>
        <w:t>;</w:t>
      </w:r>
    </w:p>
    <w:p w:rsidRDefault="007B56B7" w:rsidP="008E7E8C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044220">
        <w:rPr>
          <w:sz w:val="22"/>
          <w:szCs w:val="22"/>
        </w:rPr>
        <w:t xml:space="preserve">rsta predmeta prodaje: </w:t>
      </w:r>
      <w:r w:rsidR="007975A3">
        <w:rPr>
          <w:sz w:val="22"/>
          <w:szCs w:val="22"/>
        </w:rPr>
        <w:t>skupni predmet prodaje</w:t>
      </w:r>
      <w:r w:rsidR="00044220">
        <w:rPr>
          <w:sz w:val="22"/>
          <w:szCs w:val="22"/>
        </w:rPr>
        <w:t>,</w:t>
      </w:r>
    </w:p>
    <w:p w:rsidRDefault="00044220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identifikator prodaje: </w:t>
      </w:r>
      <w:r w:rsidR="00441D53">
        <w:rPr>
          <w:sz w:val="22"/>
          <w:szCs w:val="22"/>
        </w:rPr>
        <w:t>114</w:t>
      </w:r>
      <w:r w:rsidR="00FE72C6">
        <w:rPr>
          <w:sz w:val="22"/>
          <w:szCs w:val="22"/>
        </w:rPr>
        <w:t>8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FE72C6" w:rsidRPr="00FE72C6">
        <w:rPr>
          <w:sz w:val="22"/>
          <w:szCs w:val="22"/>
        </w:rPr>
        <w:t>MANDARINKO d.o.o., Opuzen, Zrinsko-Frankopanska 211, OIB: 23314822026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</w:t>
      </w:r>
      <w:r w:rsidR="001A5CE1">
        <w:rPr>
          <w:sz w:val="22"/>
          <w:szCs w:val="22"/>
        </w:rPr>
        <w:t>15</w:t>
      </w:r>
      <w:r w:rsidRPr="000A7794">
        <w:rPr>
          <w:sz w:val="22"/>
          <w:szCs w:val="22"/>
        </w:rPr>
        <w:t xml:space="preserve">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7F3474">
        <w:rPr>
          <w:sz w:val="22"/>
          <w:szCs w:val="22"/>
        </w:rPr>
        <w:t>12.</w:t>
      </w:r>
      <w:r w:rsidR="00FE72C6">
        <w:rPr>
          <w:sz w:val="22"/>
          <w:szCs w:val="22"/>
        </w:rPr>
        <w:t>700</w:t>
      </w:r>
      <w:r w:rsidR="007F3474">
        <w:rPr>
          <w:sz w:val="22"/>
          <w:szCs w:val="22"/>
        </w:rPr>
        <w:t>,</w:t>
      </w:r>
      <w:r w:rsidR="008F4AEA">
        <w:rPr>
          <w:sz w:val="22"/>
          <w:szCs w:val="22"/>
        </w:rPr>
        <w:t xml:space="preserve">00 </w:t>
      </w:r>
      <w:r w:rsidR="00142C4A">
        <w:rPr>
          <w:sz w:val="22"/>
          <w:szCs w:val="22"/>
        </w:rPr>
        <w:t xml:space="preserve">kuna </w:t>
      </w:r>
      <w:r w:rsidRPr="00AD25E6">
        <w:rPr>
          <w:sz w:val="22"/>
          <w:szCs w:val="22"/>
        </w:rPr>
        <w:t xml:space="preserve">(slovima: </w:t>
      </w:r>
      <w:r w:rsidR="008F4AEA">
        <w:rPr>
          <w:sz w:val="22"/>
          <w:szCs w:val="22"/>
        </w:rPr>
        <w:t>dva</w:t>
      </w:r>
      <w:r w:rsidR="007F3474">
        <w:rPr>
          <w:sz w:val="22"/>
          <w:szCs w:val="22"/>
        </w:rPr>
        <w:t>naest-tisuća-</w:t>
      </w:r>
      <w:r w:rsidR="00FE72C6">
        <w:rPr>
          <w:sz w:val="22"/>
          <w:szCs w:val="22"/>
        </w:rPr>
        <w:t>sedam</w:t>
      </w:r>
      <w:r w:rsidR="007F3474">
        <w:rPr>
          <w:sz w:val="22"/>
          <w:szCs w:val="22"/>
        </w:rPr>
        <w:t>-stotin</w:t>
      </w:r>
      <w:r w:rsidR="00FE72C6">
        <w:rPr>
          <w:sz w:val="22"/>
          <w:szCs w:val="22"/>
        </w:rPr>
        <w:t xml:space="preserve">a </w:t>
      </w:r>
      <w:r w:rsidR="00142C4A">
        <w:rPr>
          <w:sz w:val="22"/>
          <w:szCs w:val="22"/>
        </w:rPr>
        <w:t>kuna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>: HR1123900011300028787 Model: HR11 poziv na broj</w:t>
      </w:r>
      <w:r w:rsidR="00BC00E9">
        <w:rPr>
          <w:sz w:val="22"/>
          <w:szCs w:val="22"/>
        </w:rPr>
        <w:t xml:space="preserve"> </w:t>
      </w:r>
      <w:r w:rsidR="008735FD">
        <w:rPr>
          <w:sz w:val="22"/>
          <w:szCs w:val="22"/>
        </w:rPr>
        <w:t xml:space="preserve">(P1) </w:t>
      </w:r>
      <w:r w:rsidR="00417E26">
        <w:rPr>
          <w:sz w:val="22"/>
          <w:szCs w:val="22"/>
        </w:rPr>
        <w:t>36560</w:t>
      </w:r>
      <w:r w:rsidRPr="000A7794">
        <w:rPr>
          <w:sz w:val="22"/>
          <w:szCs w:val="22"/>
        </w:rPr>
        <w:t>,</w:t>
      </w:r>
      <w:r w:rsidR="00610E19">
        <w:rPr>
          <w:sz w:val="22"/>
          <w:szCs w:val="22"/>
        </w:rPr>
        <w:t xml:space="preserve"> a kao podatak drugi broj (P2)</w:t>
      </w:r>
      <w:r w:rsidR="00EB7C39">
        <w:rPr>
          <w:sz w:val="22"/>
          <w:szCs w:val="22"/>
        </w:rPr>
        <w:t xml:space="preserve"> odvojen crticom (-)</w:t>
      </w:r>
      <w:r w:rsidR="00610E19">
        <w:rPr>
          <w:sz w:val="22"/>
          <w:szCs w:val="22"/>
        </w:rPr>
        <w:t xml:space="preserve"> </w:t>
      </w:r>
      <w:r w:rsidR="00417E26">
        <w:rPr>
          <w:sz w:val="22"/>
          <w:szCs w:val="22"/>
        </w:rPr>
        <w:t>6122</w:t>
      </w:r>
      <w:r w:rsidR="00610E19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opis plaćanja uplata cijene za St-</w:t>
      </w:r>
      <w:r w:rsidR="00451609">
        <w:rPr>
          <w:sz w:val="22"/>
          <w:szCs w:val="22"/>
        </w:rPr>
        <w:t>191</w:t>
      </w:r>
      <w:r w:rsidRPr="000A7794">
        <w:rPr>
          <w:sz w:val="22"/>
          <w:szCs w:val="22"/>
        </w:rPr>
        <w:t>/</w:t>
      </w:r>
      <w:r w:rsidR="00A771E5">
        <w:rPr>
          <w:sz w:val="22"/>
          <w:szCs w:val="22"/>
        </w:rPr>
        <w:t>201</w:t>
      </w:r>
      <w:r w:rsidR="00451609">
        <w:rPr>
          <w:sz w:val="22"/>
          <w:szCs w:val="22"/>
        </w:rPr>
        <w:t>6</w:t>
      </w:r>
      <w:r w:rsidRPr="000A7794">
        <w:rPr>
          <w:sz w:val="22"/>
          <w:szCs w:val="22"/>
        </w:rPr>
        <w:t xml:space="preserve">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Uplaćena jamčevina u iznosu od </w:t>
      </w:r>
      <w:r w:rsidR="00CE2C9A">
        <w:rPr>
          <w:sz w:val="22"/>
          <w:szCs w:val="22"/>
        </w:rPr>
        <w:t>1.25</w:t>
      </w:r>
      <w:r w:rsidR="001B5A47">
        <w:rPr>
          <w:sz w:val="22"/>
          <w:szCs w:val="22"/>
        </w:rPr>
        <w:t>0</w:t>
      </w:r>
      <w:r w:rsidR="00CE2C9A">
        <w:rPr>
          <w:sz w:val="22"/>
          <w:szCs w:val="22"/>
        </w:rPr>
        <w:t>,00</w:t>
      </w:r>
      <w:r>
        <w:rPr>
          <w:sz w:val="22"/>
          <w:szCs w:val="22"/>
        </w:rPr>
        <w:t xml:space="preserve"> kuna </w:t>
      </w:r>
      <w:r w:rsidR="005D1717">
        <w:rPr>
          <w:sz w:val="22"/>
          <w:szCs w:val="22"/>
        </w:rPr>
        <w:t>(</w:t>
      </w:r>
      <w:r w:rsidR="00CE2C9A">
        <w:rPr>
          <w:sz w:val="22"/>
          <w:szCs w:val="22"/>
        </w:rPr>
        <w:t>jednu-tisuću-</w:t>
      </w:r>
      <w:r w:rsidR="001B5A47">
        <w:rPr>
          <w:sz w:val="22"/>
          <w:szCs w:val="22"/>
        </w:rPr>
        <w:t>dvije</w:t>
      </w:r>
      <w:r w:rsidR="00CE2C9A">
        <w:rPr>
          <w:sz w:val="22"/>
          <w:szCs w:val="22"/>
        </w:rPr>
        <w:t>-stotin</w:t>
      </w:r>
      <w:r w:rsidR="001B5A47">
        <w:rPr>
          <w:sz w:val="22"/>
          <w:szCs w:val="22"/>
        </w:rPr>
        <w:t>e</w:t>
      </w:r>
      <w:r w:rsidR="00CE2C9A">
        <w:rPr>
          <w:sz w:val="22"/>
          <w:szCs w:val="22"/>
        </w:rPr>
        <w:t>-</w:t>
      </w:r>
      <w:r w:rsidR="001B5A47">
        <w:rPr>
          <w:sz w:val="22"/>
          <w:szCs w:val="22"/>
        </w:rPr>
        <w:t>pedeset</w:t>
      </w:r>
      <w:r w:rsidR="00CE2C9A">
        <w:rPr>
          <w:sz w:val="22"/>
          <w:szCs w:val="22"/>
        </w:rPr>
        <w:t xml:space="preserve"> kuna</w:t>
      </w:r>
      <w:r w:rsidR="005D1717">
        <w:rPr>
          <w:sz w:val="22"/>
          <w:szCs w:val="22"/>
        </w:rPr>
        <w:t xml:space="preserve">) </w:t>
      </w:r>
      <w:r>
        <w:rPr>
          <w:sz w:val="22"/>
          <w:szCs w:val="22"/>
        </w:rPr>
        <w:t>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8F1D4E" w:rsidR="008F1D4E" w:rsidRPr="008F1D4E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8F1D4E" w:rsidRPr="008F1D4E">
        <w:rPr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913291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13291" w:rsidRPr="00913291">
        <w:rPr>
          <w:sz w:val="22"/>
          <w:szCs w:val="22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="007E5C60">
        <w:rPr>
          <w:sz w:val="22"/>
          <w:szCs w:val="22"/>
        </w:rPr>
        <w:t>, zemljišnoknjižni odjel Metković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FF0485" w:rsidP="00B3729B" w:rsidR="00FF0485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t xml:space="preserve">  </w:t>
      </w:r>
    </w:p>
    <w:p w:rsidRDefault="005D71AF" w:rsidP="00B3729B" w:rsidR="005D71AF" w:rsidRPr="003B674A">
      <w:pPr>
        <w:pStyle w:val="Tijeloteksta"/>
        <w:ind w:hanging="720" w:left="720"/>
        <w:rPr>
          <w:sz w:val="16"/>
          <w:szCs w:val="16"/>
        </w:rPr>
      </w:pPr>
    </w:p>
    <w:p w:rsidRDefault="006911AB" w:rsidR="006911AB">
      <w:pPr>
        <w:pStyle w:val="Tijeloteksta"/>
        <w:jc w:val="center"/>
        <w:rPr>
          <w:b/>
          <w:sz w:val="22"/>
          <w:szCs w:val="22"/>
        </w:rPr>
      </w:pPr>
    </w:p>
    <w:p w:rsidRDefault="006911AB" w:rsidR="006911AB">
      <w:pPr>
        <w:pStyle w:val="Tijeloteksta"/>
        <w:jc w:val="center"/>
        <w:rPr>
          <w:b/>
          <w:sz w:val="22"/>
          <w:szCs w:val="22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</w:t>
      </w:r>
      <w:r w:rsidR="00B243F2" w:rsidRPr="00B243F2">
        <w:rPr>
          <w:sz w:val="22"/>
          <w:szCs w:val="22"/>
        </w:rPr>
        <w:t xml:space="preserve">ovog suda posl.br. </w:t>
      </w:r>
      <w:r w:rsidR="00E7143A" w:rsidRPr="00E7143A">
        <w:rPr>
          <w:sz w:val="22"/>
          <w:szCs w:val="22"/>
        </w:rPr>
        <w:t xml:space="preserve">St-191/2016-13 od 29. siječnja 2016. </w:t>
      </w:r>
      <w:r w:rsidR="00B243F2" w:rsidRPr="00B243F2">
        <w:rPr>
          <w:sz w:val="22"/>
          <w:szCs w:val="22"/>
        </w:rPr>
        <w:t xml:space="preserve">godine otvoren je stečajni postupak nad </w:t>
      </w:r>
      <w:r w:rsidRPr="000A7794">
        <w:rPr>
          <w:sz w:val="22"/>
          <w:szCs w:val="22"/>
        </w:rPr>
        <w:t xml:space="preserve">stečajnim dužnikom. 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sa svim pravima, pripadnostima i teretima, pobliže opisana u točki I. izreke ovog rješenja, zajedno sa teretima tj. pravom odvojenog namirenja (razlučnim pravom) u korist</w:t>
      </w:r>
      <w:r w:rsidR="002734D7">
        <w:rPr>
          <w:sz w:val="22"/>
          <w:szCs w:val="22"/>
        </w:rPr>
        <w:t>:</w:t>
      </w:r>
      <w:r w:rsidRPr="000A7794">
        <w:rPr>
          <w:sz w:val="22"/>
          <w:szCs w:val="22"/>
        </w:rPr>
        <w:t xml:space="preserve"> </w:t>
      </w:r>
      <w:r w:rsidR="00E7143A" w:rsidRPr="00E7143A">
        <w:rPr>
          <w:sz w:val="22"/>
          <w:szCs w:val="22"/>
        </w:rPr>
        <w:t>REPUBLIKA HRVATSKA, MINISTARSTVO FINANCIJA, POREZNA UPRAVA, PODRUČNI URED DUBROVNIK</w:t>
      </w:r>
      <w:r w:rsidR="00E7143A">
        <w:rPr>
          <w:sz w:val="22"/>
          <w:szCs w:val="22"/>
        </w:rPr>
        <w:t>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C44F9A" w:rsidRPr="00C44F9A">
        <w:rPr>
          <w:sz w:val="22"/>
          <w:szCs w:val="22"/>
        </w:rPr>
        <w:t xml:space="preserve">St. </w:t>
      </w:r>
      <w:r w:rsidR="00A8121D">
        <w:rPr>
          <w:sz w:val="22"/>
          <w:szCs w:val="22"/>
        </w:rPr>
        <w:t>1</w:t>
      </w:r>
      <w:r w:rsidR="00D82BD0">
        <w:rPr>
          <w:sz w:val="22"/>
          <w:szCs w:val="22"/>
        </w:rPr>
        <w:t>91</w:t>
      </w:r>
      <w:r w:rsidR="00955210" w:rsidRPr="00955210">
        <w:rPr>
          <w:sz w:val="22"/>
          <w:szCs w:val="22"/>
        </w:rPr>
        <w:t>/201</w:t>
      </w:r>
      <w:r w:rsidR="00D82BD0">
        <w:rPr>
          <w:sz w:val="22"/>
          <w:szCs w:val="22"/>
        </w:rPr>
        <w:t>6</w:t>
      </w:r>
      <w:r w:rsidR="00955210" w:rsidRPr="00955210">
        <w:rPr>
          <w:sz w:val="22"/>
          <w:szCs w:val="22"/>
        </w:rPr>
        <w:t>-</w:t>
      </w:r>
      <w:r w:rsidR="005A6816">
        <w:rPr>
          <w:sz w:val="22"/>
          <w:szCs w:val="22"/>
        </w:rPr>
        <w:t>14</w:t>
      </w:r>
      <w:r w:rsidR="00955210" w:rsidRPr="00955210">
        <w:rPr>
          <w:sz w:val="22"/>
          <w:szCs w:val="22"/>
        </w:rPr>
        <w:t xml:space="preserve"> od </w:t>
      </w:r>
      <w:r w:rsidR="005A6816" w:rsidRPr="005A6816">
        <w:rPr>
          <w:sz w:val="22"/>
          <w:szCs w:val="22"/>
        </w:rPr>
        <w:t xml:space="preserve">14. srpnja 2016.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</w:t>
      </w:r>
      <w:r w:rsidR="00A8121D">
        <w:rPr>
          <w:sz w:val="22"/>
          <w:szCs w:val="22"/>
        </w:rPr>
        <w:t>1</w:t>
      </w:r>
      <w:r w:rsidR="005E78C0">
        <w:rPr>
          <w:sz w:val="22"/>
          <w:szCs w:val="22"/>
        </w:rPr>
        <w:t>91</w:t>
      </w:r>
      <w:r w:rsidR="00C44F9A" w:rsidRPr="00C44F9A">
        <w:rPr>
          <w:sz w:val="22"/>
          <w:szCs w:val="22"/>
        </w:rPr>
        <w:t>/201</w:t>
      </w:r>
      <w:r w:rsidR="005E78C0">
        <w:rPr>
          <w:sz w:val="22"/>
          <w:szCs w:val="22"/>
        </w:rPr>
        <w:t>6</w:t>
      </w:r>
      <w:r w:rsidR="00C44F9A" w:rsidRPr="00C44F9A">
        <w:rPr>
          <w:sz w:val="22"/>
          <w:szCs w:val="22"/>
        </w:rPr>
        <w:t>-</w:t>
      </w:r>
      <w:r w:rsidR="00CF7765">
        <w:rPr>
          <w:sz w:val="22"/>
          <w:szCs w:val="22"/>
        </w:rPr>
        <w:t>4</w:t>
      </w:r>
      <w:r w:rsidR="005A6816">
        <w:rPr>
          <w:sz w:val="22"/>
          <w:szCs w:val="22"/>
        </w:rPr>
        <w:t>2</w:t>
      </w:r>
      <w:r w:rsidR="00C44F9A" w:rsidRPr="00C44F9A">
        <w:rPr>
          <w:sz w:val="22"/>
          <w:szCs w:val="22"/>
        </w:rPr>
        <w:t xml:space="preserve"> od </w:t>
      </w:r>
      <w:r w:rsidR="005A6816" w:rsidRPr="005A6816">
        <w:rPr>
          <w:sz w:val="22"/>
          <w:szCs w:val="22"/>
        </w:rPr>
        <w:t xml:space="preserve">21. listopada 2016. godine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5340EB" w:rsidR="00F91282" w:rsidRPr="00650607">
      <w:pPr>
        <w:ind w:firstLine="709"/>
        <w:jc w:val="both"/>
        <w:rPr>
          <w:sz w:val="22"/>
          <w:szCs w:val="22"/>
        </w:rPr>
      </w:pPr>
      <w:r w:rsidRPr="00650607">
        <w:rPr>
          <w:sz w:val="22"/>
          <w:szCs w:val="22"/>
        </w:rPr>
        <w:t xml:space="preserve">Prema </w:t>
      </w:r>
      <w:r w:rsidR="00100D9A" w:rsidRPr="00650607">
        <w:rPr>
          <w:sz w:val="22"/>
          <w:szCs w:val="22"/>
        </w:rPr>
        <w:t xml:space="preserve">izvješću Financijske agencije (list spisa </w:t>
      </w:r>
      <w:r w:rsidR="00494099">
        <w:rPr>
          <w:sz w:val="22"/>
          <w:szCs w:val="22"/>
        </w:rPr>
        <w:t>2</w:t>
      </w:r>
      <w:r w:rsidR="005A6816">
        <w:rPr>
          <w:sz w:val="22"/>
          <w:szCs w:val="22"/>
        </w:rPr>
        <w:t>77</w:t>
      </w:r>
      <w:r w:rsidR="00A8121D">
        <w:rPr>
          <w:sz w:val="22"/>
          <w:szCs w:val="22"/>
        </w:rPr>
        <w:t>-</w:t>
      </w:r>
      <w:r w:rsidR="00494099">
        <w:rPr>
          <w:sz w:val="22"/>
          <w:szCs w:val="22"/>
        </w:rPr>
        <w:t>2</w:t>
      </w:r>
      <w:r w:rsidR="005A6816">
        <w:rPr>
          <w:sz w:val="22"/>
          <w:szCs w:val="22"/>
        </w:rPr>
        <w:t>87</w:t>
      </w:r>
      <w:r w:rsidR="00100D9A" w:rsidRPr="00650607">
        <w:rPr>
          <w:sz w:val="22"/>
          <w:szCs w:val="22"/>
        </w:rPr>
        <w:t xml:space="preserve">) </w:t>
      </w:r>
      <w:r w:rsidR="005566D8">
        <w:rPr>
          <w:sz w:val="22"/>
          <w:szCs w:val="22"/>
        </w:rPr>
        <w:t xml:space="preserve">dražba je počela </w:t>
      </w:r>
      <w:r w:rsidR="00EA07D3">
        <w:rPr>
          <w:sz w:val="22"/>
          <w:szCs w:val="22"/>
        </w:rPr>
        <w:t>31. svibnja</w:t>
      </w:r>
      <w:r w:rsidR="00CF389E">
        <w:rPr>
          <w:sz w:val="22"/>
          <w:szCs w:val="22"/>
        </w:rPr>
        <w:t xml:space="preserve"> </w:t>
      </w:r>
      <w:r w:rsidR="00386310" w:rsidRPr="00650607">
        <w:rPr>
          <w:sz w:val="22"/>
          <w:szCs w:val="22"/>
        </w:rPr>
        <w:t>201</w:t>
      </w:r>
      <w:r w:rsidR="005566D8">
        <w:rPr>
          <w:sz w:val="22"/>
          <w:szCs w:val="22"/>
        </w:rPr>
        <w:t>7</w:t>
      </w:r>
      <w:r w:rsidR="00386310" w:rsidRPr="00650607">
        <w:rPr>
          <w:sz w:val="22"/>
          <w:szCs w:val="22"/>
        </w:rPr>
        <w:t xml:space="preserve">. godine u 12,00 sati </w:t>
      </w:r>
      <w:r w:rsidR="001B355D" w:rsidRPr="00650607">
        <w:rPr>
          <w:sz w:val="22"/>
          <w:szCs w:val="22"/>
        </w:rPr>
        <w:t>i uplaćen</w:t>
      </w:r>
      <w:r w:rsidR="00BD6DFB" w:rsidRPr="00650607">
        <w:rPr>
          <w:sz w:val="22"/>
          <w:szCs w:val="22"/>
        </w:rPr>
        <w:t xml:space="preserve">a je </w:t>
      </w:r>
      <w:r w:rsidR="001B355D" w:rsidRPr="00650607">
        <w:rPr>
          <w:sz w:val="22"/>
          <w:szCs w:val="22"/>
        </w:rPr>
        <w:t>jamčevin</w:t>
      </w:r>
      <w:r w:rsidR="00BD6DFB" w:rsidRPr="00650607">
        <w:rPr>
          <w:sz w:val="22"/>
          <w:szCs w:val="22"/>
        </w:rPr>
        <w:t>a po</w:t>
      </w:r>
      <w:r w:rsidR="00E47725">
        <w:rPr>
          <w:sz w:val="22"/>
          <w:szCs w:val="22"/>
        </w:rPr>
        <w:t xml:space="preserve"> </w:t>
      </w:r>
      <w:r w:rsidR="00F255D8">
        <w:rPr>
          <w:sz w:val="22"/>
          <w:szCs w:val="22"/>
        </w:rPr>
        <w:t>Mark</w:t>
      </w:r>
      <w:r w:rsidR="00EA07D3">
        <w:rPr>
          <w:sz w:val="22"/>
          <w:szCs w:val="22"/>
        </w:rPr>
        <w:t>u</w:t>
      </w:r>
      <w:r w:rsidR="00F255D8">
        <w:rPr>
          <w:sz w:val="22"/>
          <w:szCs w:val="22"/>
        </w:rPr>
        <w:t xml:space="preserve"> Duilo</w:t>
      </w:r>
      <w:r w:rsidR="00EA07D3">
        <w:rPr>
          <w:sz w:val="22"/>
          <w:szCs w:val="22"/>
        </w:rPr>
        <w:t xml:space="preserve"> i</w:t>
      </w:r>
      <w:r w:rsidR="00F255D8">
        <w:rPr>
          <w:sz w:val="22"/>
          <w:szCs w:val="22"/>
        </w:rPr>
        <w:t xml:space="preserve"> Mandarinko d.o.o</w:t>
      </w:r>
      <w:r w:rsidR="00B032AA">
        <w:rPr>
          <w:sz w:val="22"/>
          <w:szCs w:val="22"/>
        </w:rPr>
        <w:t xml:space="preserve">. </w:t>
      </w:r>
      <w:r w:rsidR="005566D8">
        <w:rPr>
          <w:sz w:val="22"/>
          <w:szCs w:val="22"/>
        </w:rPr>
        <w:t xml:space="preserve">Na </w:t>
      </w:r>
      <w:r w:rsidR="00C9671F" w:rsidRPr="00650607">
        <w:rPr>
          <w:sz w:val="22"/>
          <w:szCs w:val="22"/>
        </w:rPr>
        <w:t>elektroničkoj javnoj dražbi</w:t>
      </w:r>
      <w:r w:rsidR="005566D8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 xml:space="preserve">zaključenoj </w:t>
      </w:r>
      <w:r w:rsidR="00EA07D3">
        <w:rPr>
          <w:sz w:val="22"/>
          <w:szCs w:val="22"/>
        </w:rPr>
        <w:t>2</w:t>
      </w:r>
      <w:r w:rsidR="00F255D8">
        <w:rPr>
          <w:sz w:val="22"/>
          <w:szCs w:val="22"/>
        </w:rPr>
        <w:t>3</w:t>
      </w:r>
      <w:r w:rsidR="007C4705" w:rsidRPr="00650607">
        <w:rPr>
          <w:sz w:val="22"/>
          <w:szCs w:val="22"/>
        </w:rPr>
        <w:t xml:space="preserve">. </w:t>
      </w:r>
      <w:r w:rsidR="00EA07D3">
        <w:rPr>
          <w:sz w:val="22"/>
          <w:szCs w:val="22"/>
        </w:rPr>
        <w:t>kolovoza</w:t>
      </w:r>
      <w:r w:rsidR="005340EB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201</w:t>
      </w:r>
      <w:r w:rsidR="00CF389E">
        <w:rPr>
          <w:sz w:val="22"/>
          <w:szCs w:val="22"/>
        </w:rPr>
        <w:t>7</w:t>
      </w:r>
      <w:r w:rsidR="00673E2F" w:rsidRPr="00650607">
        <w:rPr>
          <w:sz w:val="22"/>
          <w:szCs w:val="22"/>
        </w:rPr>
        <w:t>. godine u 23:59:59 sati 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 w:rsidR="00F255D8">
        <w:rPr>
          <w:sz w:val="22"/>
          <w:szCs w:val="22"/>
        </w:rPr>
        <w:t>12</w:t>
      </w:r>
      <w:r w:rsidR="005F6AF4">
        <w:rPr>
          <w:sz w:val="22"/>
          <w:szCs w:val="22"/>
        </w:rPr>
        <w:t>.</w:t>
      </w:r>
      <w:r w:rsidR="00EA07D3">
        <w:rPr>
          <w:sz w:val="22"/>
          <w:szCs w:val="22"/>
        </w:rPr>
        <w:t>700</w:t>
      </w:r>
      <w:r w:rsidR="008438BA">
        <w:rPr>
          <w:sz w:val="22"/>
          <w:szCs w:val="22"/>
        </w:rPr>
        <w:t>,00</w:t>
      </w:r>
      <w:r w:rsidR="005F6AF4">
        <w:rPr>
          <w:sz w:val="22"/>
          <w:szCs w:val="22"/>
        </w:rPr>
        <w:t xml:space="preserve"> kuna stavi</w:t>
      </w:r>
      <w:r w:rsidR="00EA07D3">
        <w:rPr>
          <w:sz w:val="22"/>
          <w:szCs w:val="22"/>
        </w:rPr>
        <w:t>lo je MANDARINKO d.o.o., Opuzen.</w:t>
      </w:r>
      <w:r w:rsidR="005351B8" w:rsidRPr="00650607">
        <w:rPr>
          <w:sz w:val="22"/>
          <w:szCs w:val="22"/>
        </w:rPr>
        <w:t xml:space="preserve"> 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7D640F" w:rsidP="00FC6105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CC1331">
        <w:rPr>
          <w:sz w:val="22"/>
          <w:szCs w:val="22"/>
        </w:rPr>
        <w:t>kupac je dužan položiti kupovninu u roku određenom</w:t>
      </w:r>
      <w:r w:rsidR="00650607" w:rsidRPr="00CC1331">
        <w:rPr>
          <w:sz w:val="22"/>
          <w:szCs w:val="22"/>
        </w:rPr>
        <w:t xml:space="preserve"> u zaključku o prodaji</w:t>
      </w:r>
      <w:r w:rsidR="00454A9C">
        <w:rPr>
          <w:sz w:val="22"/>
          <w:szCs w:val="22"/>
        </w:rPr>
        <w:t>.</w:t>
      </w:r>
      <w:r w:rsidR="00650607" w:rsidRPr="00CC1331">
        <w:rPr>
          <w:sz w:val="22"/>
          <w:szCs w:val="22"/>
        </w:rPr>
        <w:t xml:space="preserve"> P</w:t>
      </w:r>
      <w:r w:rsidR="00E764C9" w:rsidRPr="00CC1331">
        <w:rPr>
          <w:sz w:val="22"/>
          <w:szCs w:val="22"/>
        </w:rPr>
        <w:t>rema čl. 10</w:t>
      </w:r>
      <w:r w:rsidR="00F23378">
        <w:rPr>
          <w:sz w:val="22"/>
          <w:szCs w:val="22"/>
        </w:rPr>
        <w:t>3</w:t>
      </w:r>
      <w:r w:rsidR="00375500" w:rsidRPr="00CC1331">
        <w:rPr>
          <w:sz w:val="22"/>
          <w:szCs w:val="22"/>
        </w:rPr>
        <w:t>.</w:t>
      </w:r>
      <w:r w:rsidR="00E764C9" w:rsidRPr="00CC1331">
        <w:rPr>
          <w:sz w:val="22"/>
          <w:szCs w:val="22"/>
        </w:rPr>
        <w:t xml:space="preserve"> st. </w:t>
      </w:r>
      <w:r w:rsidR="00F23378">
        <w:rPr>
          <w:sz w:val="22"/>
          <w:szCs w:val="22"/>
        </w:rPr>
        <w:t>6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</w:t>
      </w:r>
      <w:r w:rsidR="00F23378">
        <w:rPr>
          <w:sz w:val="22"/>
          <w:szCs w:val="22"/>
        </w:rPr>
        <w:t>u oglasiti nevažećom i dosuditi imovinu kupcima koji su</w:t>
      </w:r>
      <w:r w:rsidR="00FC6105">
        <w:rPr>
          <w:sz w:val="22"/>
          <w:szCs w:val="22"/>
        </w:rPr>
        <w:t xml:space="preserve"> </w:t>
      </w:r>
      <w:r w:rsidR="00F23378">
        <w:rPr>
          <w:sz w:val="22"/>
          <w:szCs w:val="22"/>
        </w:rPr>
        <w:t xml:space="preserve">ponudili nižu cijenu redom prema </w:t>
      </w:r>
      <w:r w:rsidR="00FC6105">
        <w:rPr>
          <w:sz w:val="22"/>
          <w:szCs w:val="22"/>
        </w:rPr>
        <w:t>veličini cijene koju su ponudili. Sukladno</w:t>
      </w:r>
      <w:r w:rsidR="0097368B" w:rsidRPr="00CC1331">
        <w:rPr>
          <w:sz w:val="22"/>
          <w:szCs w:val="22"/>
        </w:rPr>
        <w:t xml:space="preserve">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U Dubrovniku,</w:t>
      </w:r>
      <w:r w:rsidR="00B032AA">
        <w:rPr>
          <w:b/>
          <w:sz w:val="22"/>
          <w:szCs w:val="22"/>
        </w:rPr>
        <w:t xml:space="preserve"> </w:t>
      </w:r>
      <w:r w:rsidR="004E2494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</w:t>
      </w:r>
      <w:r w:rsidR="004E2494">
        <w:rPr>
          <w:b/>
          <w:sz w:val="22"/>
          <w:szCs w:val="22"/>
        </w:rPr>
        <w:t xml:space="preserve">rujna </w:t>
      </w:r>
      <w:r>
        <w:rPr>
          <w:b/>
          <w:sz w:val="22"/>
          <w:szCs w:val="22"/>
        </w:rPr>
        <w:t>201</w:t>
      </w:r>
      <w:r w:rsidR="00962466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776ECB">
        <w:rPr>
          <w:b/>
          <w:sz w:val="22"/>
          <w:szCs w:val="22"/>
        </w:rPr>
        <w:t>Gavranić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454A9C" w:rsidR="00454A9C">
      <w:pPr>
        <w:jc w:val="both"/>
        <w:rPr>
          <w:b/>
          <w:sz w:val="22"/>
          <w:szCs w:val="22"/>
        </w:rPr>
      </w:pPr>
    </w:p>
    <w:p w:rsidRDefault="00D061DB" w:rsidR="00D061DB">
      <w:pPr>
        <w:jc w:val="both"/>
        <w:rPr>
          <w:b/>
          <w:sz w:val="22"/>
          <w:szCs w:val="22"/>
        </w:rPr>
      </w:pPr>
    </w:p>
    <w:p w:rsidRDefault="00D061DB" w:rsidR="00D061DB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E71E24" w:rsidR="00E71E24" w:rsidRPr="003843EB">
      <w:pPr>
        <w:jc w:val="both"/>
        <w:rPr>
          <w:b/>
        </w:rPr>
      </w:pPr>
    </w:p>
    <w:p w:rsidRDefault="00FF0485" w:rsidR="00FF0485" w:rsidRPr="00D061DB">
      <w:pPr>
        <w:jc w:val="both"/>
        <w:rPr>
          <w:b/>
          <w:sz w:val="22"/>
          <w:szCs w:val="22"/>
        </w:rPr>
      </w:pPr>
      <w:r w:rsidRPr="00D061DB">
        <w:rPr>
          <w:b/>
          <w:sz w:val="22"/>
          <w:szCs w:val="22"/>
        </w:rPr>
        <w:lastRenderedPageBreak/>
        <w:t xml:space="preserve">DN-a </w:t>
      </w:r>
      <w:r w:rsidRPr="00D061DB">
        <w:rPr>
          <w:sz w:val="22"/>
          <w:szCs w:val="22"/>
        </w:rPr>
        <w:t>(</w:t>
      </w:r>
      <w:r w:rsidR="00B032AA" w:rsidRPr="00D061DB">
        <w:rPr>
          <w:sz w:val="22"/>
          <w:szCs w:val="22"/>
        </w:rPr>
        <w:t>0</w:t>
      </w:r>
      <w:r w:rsidR="004E2494" w:rsidRPr="00D061DB">
        <w:rPr>
          <w:sz w:val="22"/>
          <w:szCs w:val="22"/>
        </w:rPr>
        <w:t>4</w:t>
      </w:r>
      <w:r w:rsidR="00E91295" w:rsidRPr="00D061DB">
        <w:rPr>
          <w:sz w:val="22"/>
          <w:szCs w:val="22"/>
        </w:rPr>
        <w:t>.</w:t>
      </w:r>
      <w:r w:rsidR="00962466" w:rsidRPr="00D061DB">
        <w:rPr>
          <w:sz w:val="22"/>
          <w:szCs w:val="22"/>
        </w:rPr>
        <w:t>0</w:t>
      </w:r>
      <w:r w:rsidR="004E2494" w:rsidRPr="00D061DB">
        <w:rPr>
          <w:sz w:val="22"/>
          <w:szCs w:val="22"/>
        </w:rPr>
        <w:t>9</w:t>
      </w:r>
      <w:r w:rsidR="00962466" w:rsidRPr="00D061DB">
        <w:rPr>
          <w:sz w:val="22"/>
          <w:szCs w:val="22"/>
        </w:rPr>
        <w:t>.2017</w:t>
      </w:r>
      <w:r w:rsidRPr="00D061DB">
        <w:rPr>
          <w:sz w:val="22"/>
          <w:szCs w:val="22"/>
        </w:rPr>
        <w:t>.g.)</w:t>
      </w:r>
      <w:r w:rsidRPr="00D061DB">
        <w:rPr>
          <w:b/>
          <w:sz w:val="22"/>
          <w:szCs w:val="22"/>
        </w:rPr>
        <w:t>:</w:t>
      </w:r>
    </w:p>
    <w:p w:rsidRDefault="00FF0485" w:rsidP="003D7AAA" w:rsidR="00FF0485" w:rsidRPr="00D061DB">
      <w:pPr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 xml:space="preserve">stečajnom upravitelju, </w:t>
      </w:r>
      <w:r w:rsidR="00F55308" w:rsidRPr="00D061DB">
        <w:rPr>
          <w:sz w:val="22"/>
          <w:szCs w:val="22"/>
        </w:rPr>
        <w:t>putem e oglasne ploče,</w:t>
      </w:r>
    </w:p>
    <w:p w:rsidRDefault="002A2D49" w:rsidP="00D061DB" w:rsidR="00D061DB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>MANDARINKO d.o.o., Opuzen</w:t>
      </w:r>
      <w:r w:rsidR="00B032AA" w:rsidRPr="00D061DB">
        <w:rPr>
          <w:sz w:val="22"/>
          <w:szCs w:val="22"/>
        </w:rPr>
        <w:t xml:space="preserve">, </w:t>
      </w:r>
      <w:r w:rsidR="008E7E8C" w:rsidRPr="00D061DB">
        <w:rPr>
          <w:sz w:val="22"/>
          <w:szCs w:val="22"/>
        </w:rPr>
        <w:t xml:space="preserve">poštom i </w:t>
      </w:r>
      <w:r w:rsidR="004A44CF" w:rsidRPr="00D061DB">
        <w:rPr>
          <w:sz w:val="22"/>
          <w:szCs w:val="22"/>
        </w:rPr>
        <w:t>putem e oglasne ploče,</w:t>
      </w:r>
      <w:r w:rsidR="00D061DB" w:rsidRPr="00D061DB">
        <w:rPr>
          <w:sz w:val="22"/>
          <w:szCs w:val="22"/>
        </w:rPr>
        <w:t xml:space="preserve"> </w:t>
      </w:r>
    </w:p>
    <w:p w:rsidRDefault="00D061DB" w:rsidP="00D061DB" w:rsidR="00D061DB" w:rsidRPr="00D061DB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>Marko Duilo, Zagreb, putem e oglasne ploče,</w:t>
      </w:r>
    </w:p>
    <w:p w:rsidRDefault="00FF0485" w:rsidP="004D1228" w:rsidR="00FF0485" w:rsidRPr="00D061DB">
      <w:pPr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 xml:space="preserve">Općinski sud u Dubrovniku, </w:t>
      </w:r>
      <w:r w:rsidR="00174C3B" w:rsidRPr="00D061DB">
        <w:rPr>
          <w:sz w:val="22"/>
          <w:szCs w:val="22"/>
        </w:rPr>
        <w:t>zemljišnoknjižni odjel</w:t>
      </w:r>
      <w:r w:rsidR="00962466" w:rsidRPr="00D061DB">
        <w:rPr>
          <w:sz w:val="22"/>
          <w:szCs w:val="22"/>
        </w:rPr>
        <w:t xml:space="preserve"> Metković</w:t>
      </w:r>
      <w:r w:rsidRPr="00D061DB">
        <w:rPr>
          <w:sz w:val="22"/>
          <w:szCs w:val="22"/>
        </w:rPr>
        <w:t>,</w:t>
      </w:r>
    </w:p>
    <w:p w:rsidRDefault="00FF0485" w:rsidP="002745B0" w:rsidR="00FF0485" w:rsidRPr="00D061DB">
      <w:pPr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 xml:space="preserve">Porezna uprava Ispostava </w:t>
      </w:r>
      <w:r w:rsidR="00962466" w:rsidRPr="00D061DB">
        <w:rPr>
          <w:sz w:val="22"/>
          <w:szCs w:val="22"/>
        </w:rPr>
        <w:t>Metković</w:t>
      </w:r>
      <w:r w:rsidRPr="00D061DB">
        <w:rPr>
          <w:sz w:val="22"/>
          <w:szCs w:val="22"/>
        </w:rPr>
        <w:t>,</w:t>
      </w:r>
    </w:p>
    <w:p w:rsidRDefault="00FF0485" w:rsidP="002745B0" w:rsidR="00E30F8A" w:rsidRPr="00D061DB">
      <w:pPr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>e-oglasna ploča suda – ovdje</w:t>
      </w:r>
      <w:r w:rsidR="00E30F8A" w:rsidRPr="00D061DB">
        <w:rPr>
          <w:sz w:val="22"/>
          <w:szCs w:val="22"/>
        </w:rPr>
        <w:t>,</w:t>
      </w:r>
    </w:p>
    <w:p w:rsidRDefault="00E30F8A" w:rsidP="002745B0" w:rsidR="00FF0485" w:rsidRPr="00D061DB">
      <w:pPr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>FINA</w:t>
      </w:r>
      <w:r w:rsidR="00F82197" w:rsidRPr="00D061DB">
        <w:rPr>
          <w:sz w:val="22"/>
          <w:szCs w:val="22"/>
        </w:rPr>
        <w:t>, RC Split, Split</w:t>
      </w:r>
      <w:r w:rsidR="009B6DCC" w:rsidRPr="00D061DB">
        <w:rPr>
          <w:sz w:val="22"/>
          <w:szCs w:val="22"/>
        </w:rPr>
        <w:t xml:space="preserve">, </w:t>
      </w:r>
      <w:r w:rsidR="000F7677" w:rsidRPr="00D061DB">
        <w:rPr>
          <w:sz w:val="22"/>
          <w:szCs w:val="22"/>
        </w:rPr>
        <w:t xml:space="preserve">nakon pravomoćnosti s klauzulom pravomoćnosti </w:t>
      </w:r>
      <w:r w:rsidR="009B6DCC" w:rsidRPr="00D061DB">
        <w:rPr>
          <w:sz w:val="22"/>
          <w:szCs w:val="22"/>
        </w:rPr>
        <w:t xml:space="preserve">radi objave na mrežnim </w:t>
      </w:r>
      <w:r w:rsidR="00693CBA" w:rsidRPr="00D061DB">
        <w:rPr>
          <w:sz w:val="22"/>
          <w:szCs w:val="22"/>
        </w:rPr>
        <w:t>stranicama elektroničkom poštom</w:t>
      </w:r>
      <w:r w:rsidR="009D4A54" w:rsidRPr="00D061DB">
        <w:rPr>
          <w:sz w:val="22"/>
          <w:szCs w:val="22"/>
        </w:rPr>
        <w:t xml:space="preserve">. </w:t>
      </w:r>
    </w:p>
    <w:p w:rsidRDefault="00E30F8A" w:rsidP="002745B0" w:rsidR="00E30F8A" w:rsidRPr="00D061DB">
      <w:pPr>
        <w:jc w:val="both"/>
        <w:rPr>
          <w:sz w:val="22"/>
          <w:szCs w:val="22"/>
        </w:rPr>
      </w:pPr>
    </w:p>
    <w:p w:rsidRDefault="00FF0485" w:rsidP="00A56333" w:rsidR="00182B39" w:rsidRPr="00D061DB">
      <w:pPr>
        <w:jc w:val="both"/>
        <w:rPr>
          <w:sz w:val="22"/>
          <w:szCs w:val="22"/>
        </w:rPr>
      </w:pPr>
      <w:r w:rsidRPr="00D061DB">
        <w:rPr>
          <w:sz w:val="22"/>
          <w:szCs w:val="22"/>
        </w:rPr>
        <w:t>Na znanje:</w:t>
      </w:r>
      <w:r w:rsidR="000F7677" w:rsidRPr="00D061DB">
        <w:rPr>
          <w:sz w:val="22"/>
          <w:szCs w:val="22"/>
        </w:rPr>
        <w:t xml:space="preserve"> </w:t>
      </w:r>
      <w:r w:rsidR="007B5FEF" w:rsidRPr="00D061DB">
        <w:rPr>
          <w:sz w:val="22"/>
          <w:szCs w:val="22"/>
        </w:rPr>
        <w:t>REPUBLIKA HRVATSKA, po ŽDO Dubrovnik, Građansko-uprav</w:t>
      </w:r>
      <w:r w:rsidR="002A2D49" w:rsidRPr="00D061DB">
        <w:rPr>
          <w:sz w:val="22"/>
          <w:szCs w:val="22"/>
        </w:rPr>
        <w:t>ni odjel, putem e oglasne ploče.</w:t>
      </w:r>
    </w:p>
    <w:sectPr w:rsidSect="00D061DB" w:rsidR="00182B39" w:rsidRPr="00D061DB">
      <w:headerReference w:type="even" r:id="rId11"/>
      <w:headerReference w:type="default" r:id="rId12"/>
      <w:pgSz w:h="16838" w:w="11906"/>
      <w:pgMar w:gutter="0" w:footer="720" w:header="720" w:left="1800" w:bottom="993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158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0968" w:rsidP="00FA0968" w:rsidR="00FA0968" w:rsidRPr="00FA0968">
    <w:pPr>
      <w:jc w:val="right"/>
      <w:rPr>
        <w:b/>
        <w:sz w:val="22"/>
        <w:szCs w:val="22"/>
      </w:rPr>
    </w:pPr>
    <w:r w:rsidRPr="00FA0968">
      <w:rPr>
        <w:b/>
        <w:sz w:val="22"/>
        <w:szCs w:val="22"/>
      </w:rPr>
      <w:t>Posl. br. 6</w:t>
    </w:r>
    <w:r w:rsidR="002878A1" w:rsidRPr="002878A1">
      <w:rPr>
        <w:b/>
        <w:sz w:val="22"/>
        <w:szCs w:val="22"/>
      </w:rPr>
      <w:t>-St.</w:t>
    </w:r>
    <w:r w:rsidR="00B032AA">
      <w:rPr>
        <w:b/>
        <w:sz w:val="22"/>
        <w:szCs w:val="22"/>
      </w:rPr>
      <w:t>1</w:t>
    </w:r>
    <w:r w:rsidR="00D37BD7">
      <w:rPr>
        <w:b/>
        <w:sz w:val="22"/>
        <w:szCs w:val="22"/>
      </w:rPr>
      <w:t>91</w:t>
    </w:r>
    <w:r w:rsidR="002878A1" w:rsidRPr="002878A1">
      <w:rPr>
        <w:b/>
        <w:sz w:val="22"/>
        <w:szCs w:val="22"/>
      </w:rPr>
      <w:t>/201</w:t>
    </w:r>
    <w:r w:rsidR="00D37BD7">
      <w:rPr>
        <w:b/>
        <w:sz w:val="22"/>
        <w:szCs w:val="22"/>
      </w:rPr>
      <w:t>6</w:t>
    </w:r>
    <w:r w:rsidR="002878A1" w:rsidRPr="002878A1">
      <w:rPr>
        <w:b/>
        <w:sz w:val="22"/>
        <w:szCs w:val="22"/>
      </w:rPr>
      <w:t>-</w:t>
    </w:r>
    <w:r w:rsidR="006911AB">
      <w:rPr>
        <w:b/>
        <w:sz w:val="22"/>
        <w:szCs w:val="22"/>
      </w:rPr>
      <w:t>79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33F5E"/>
    <w:rsid w:val="00044220"/>
    <w:rsid w:val="00044DAA"/>
    <w:rsid w:val="0004732F"/>
    <w:rsid w:val="00051B36"/>
    <w:rsid w:val="000562AE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20C6F"/>
    <w:rsid w:val="00134DFA"/>
    <w:rsid w:val="00142C4A"/>
    <w:rsid w:val="0014662E"/>
    <w:rsid w:val="00151B09"/>
    <w:rsid w:val="00155867"/>
    <w:rsid w:val="00157F8B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5CE1"/>
    <w:rsid w:val="001B355D"/>
    <w:rsid w:val="001B5A47"/>
    <w:rsid w:val="001C2B61"/>
    <w:rsid w:val="001D4B7D"/>
    <w:rsid w:val="001E7DF6"/>
    <w:rsid w:val="002147A9"/>
    <w:rsid w:val="00217C60"/>
    <w:rsid w:val="00223A24"/>
    <w:rsid w:val="00226880"/>
    <w:rsid w:val="002457CE"/>
    <w:rsid w:val="00255F16"/>
    <w:rsid w:val="002608B9"/>
    <w:rsid w:val="002734D7"/>
    <w:rsid w:val="002745B0"/>
    <w:rsid w:val="00277007"/>
    <w:rsid w:val="00283EC4"/>
    <w:rsid w:val="002878A1"/>
    <w:rsid w:val="002939B2"/>
    <w:rsid w:val="002A130B"/>
    <w:rsid w:val="002A2D49"/>
    <w:rsid w:val="002C0D1E"/>
    <w:rsid w:val="002C62C6"/>
    <w:rsid w:val="002D35BE"/>
    <w:rsid w:val="002D3833"/>
    <w:rsid w:val="002F1A15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C4F20"/>
    <w:rsid w:val="003D11B0"/>
    <w:rsid w:val="003D4853"/>
    <w:rsid w:val="003D79D1"/>
    <w:rsid w:val="003D7AAA"/>
    <w:rsid w:val="003E6558"/>
    <w:rsid w:val="0040120B"/>
    <w:rsid w:val="00417E26"/>
    <w:rsid w:val="0042201E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7170A"/>
    <w:rsid w:val="00476C93"/>
    <w:rsid w:val="00484449"/>
    <w:rsid w:val="00494099"/>
    <w:rsid w:val="00496F0E"/>
    <w:rsid w:val="004A28C4"/>
    <w:rsid w:val="004A44CF"/>
    <w:rsid w:val="004B0720"/>
    <w:rsid w:val="004B213D"/>
    <w:rsid w:val="004B4944"/>
    <w:rsid w:val="004C4109"/>
    <w:rsid w:val="004D1228"/>
    <w:rsid w:val="004E0EAA"/>
    <w:rsid w:val="004E2494"/>
    <w:rsid w:val="004E2760"/>
    <w:rsid w:val="004E4469"/>
    <w:rsid w:val="004E512C"/>
    <w:rsid w:val="004E7116"/>
    <w:rsid w:val="004F158C"/>
    <w:rsid w:val="005066E0"/>
    <w:rsid w:val="00517F5D"/>
    <w:rsid w:val="005301C6"/>
    <w:rsid w:val="005322E8"/>
    <w:rsid w:val="005340EB"/>
    <w:rsid w:val="005351B8"/>
    <w:rsid w:val="00537B9C"/>
    <w:rsid w:val="0055570A"/>
    <w:rsid w:val="005566D8"/>
    <w:rsid w:val="005657F4"/>
    <w:rsid w:val="005668F7"/>
    <w:rsid w:val="00574E6D"/>
    <w:rsid w:val="00580786"/>
    <w:rsid w:val="00590EBF"/>
    <w:rsid w:val="0059249C"/>
    <w:rsid w:val="00594FEB"/>
    <w:rsid w:val="0059573A"/>
    <w:rsid w:val="005A6816"/>
    <w:rsid w:val="005B6414"/>
    <w:rsid w:val="005C3F53"/>
    <w:rsid w:val="005D1717"/>
    <w:rsid w:val="005D71AF"/>
    <w:rsid w:val="005E767C"/>
    <w:rsid w:val="005E78C0"/>
    <w:rsid w:val="005F6AF4"/>
    <w:rsid w:val="005F79D0"/>
    <w:rsid w:val="00610E19"/>
    <w:rsid w:val="00612FCE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11AB"/>
    <w:rsid w:val="00693CBA"/>
    <w:rsid w:val="0069583E"/>
    <w:rsid w:val="006979E2"/>
    <w:rsid w:val="006A74F8"/>
    <w:rsid w:val="006B204E"/>
    <w:rsid w:val="006C0566"/>
    <w:rsid w:val="006F7599"/>
    <w:rsid w:val="00702520"/>
    <w:rsid w:val="00705700"/>
    <w:rsid w:val="007245FA"/>
    <w:rsid w:val="007254CE"/>
    <w:rsid w:val="007332C7"/>
    <w:rsid w:val="00735085"/>
    <w:rsid w:val="00745CBE"/>
    <w:rsid w:val="00751DA5"/>
    <w:rsid w:val="00754E83"/>
    <w:rsid w:val="00765C59"/>
    <w:rsid w:val="00767E9A"/>
    <w:rsid w:val="00776ECB"/>
    <w:rsid w:val="00791383"/>
    <w:rsid w:val="007975A3"/>
    <w:rsid w:val="007B0E34"/>
    <w:rsid w:val="007B56B7"/>
    <w:rsid w:val="007B5FEF"/>
    <w:rsid w:val="007C4705"/>
    <w:rsid w:val="007C62C8"/>
    <w:rsid w:val="007D640F"/>
    <w:rsid w:val="007E20A2"/>
    <w:rsid w:val="007E54D6"/>
    <w:rsid w:val="007E5C60"/>
    <w:rsid w:val="007E66B4"/>
    <w:rsid w:val="007F3474"/>
    <w:rsid w:val="0080096C"/>
    <w:rsid w:val="00810257"/>
    <w:rsid w:val="00810398"/>
    <w:rsid w:val="008218B7"/>
    <w:rsid w:val="00842204"/>
    <w:rsid w:val="008438BA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55210"/>
    <w:rsid w:val="009608E4"/>
    <w:rsid w:val="00962466"/>
    <w:rsid w:val="009626E1"/>
    <w:rsid w:val="0097368B"/>
    <w:rsid w:val="00980AA3"/>
    <w:rsid w:val="00987EC0"/>
    <w:rsid w:val="009A329A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2854"/>
    <w:rsid w:val="00A360FC"/>
    <w:rsid w:val="00A52F0F"/>
    <w:rsid w:val="00A56333"/>
    <w:rsid w:val="00A67AD6"/>
    <w:rsid w:val="00A71E0A"/>
    <w:rsid w:val="00A71EB7"/>
    <w:rsid w:val="00A771E5"/>
    <w:rsid w:val="00A8121D"/>
    <w:rsid w:val="00A82D0A"/>
    <w:rsid w:val="00AA24E3"/>
    <w:rsid w:val="00AA6CCE"/>
    <w:rsid w:val="00AD25E6"/>
    <w:rsid w:val="00AD6149"/>
    <w:rsid w:val="00AE0822"/>
    <w:rsid w:val="00AF110E"/>
    <w:rsid w:val="00B032AA"/>
    <w:rsid w:val="00B109D3"/>
    <w:rsid w:val="00B10EAD"/>
    <w:rsid w:val="00B243F2"/>
    <w:rsid w:val="00B3729B"/>
    <w:rsid w:val="00B44B3B"/>
    <w:rsid w:val="00B66C4A"/>
    <w:rsid w:val="00B67F71"/>
    <w:rsid w:val="00B80A11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C02F70"/>
    <w:rsid w:val="00C048E4"/>
    <w:rsid w:val="00C05BCF"/>
    <w:rsid w:val="00C3304F"/>
    <w:rsid w:val="00C40361"/>
    <w:rsid w:val="00C44F9A"/>
    <w:rsid w:val="00C54941"/>
    <w:rsid w:val="00C54F1C"/>
    <w:rsid w:val="00C61205"/>
    <w:rsid w:val="00C61842"/>
    <w:rsid w:val="00C8216D"/>
    <w:rsid w:val="00C83DFC"/>
    <w:rsid w:val="00C85BE9"/>
    <w:rsid w:val="00C87E7F"/>
    <w:rsid w:val="00C922A1"/>
    <w:rsid w:val="00C9671F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61DB"/>
    <w:rsid w:val="00D0677F"/>
    <w:rsid w:val="00D131C4"/>
    <w:rsid w:val="00D20D34"/>
    <w:rsid w:val="00D2730D"/>
    <w:rsid w:val="00D37BD7"/>
    <w:rsid w:val="00D42F30"/>
    <w:rsid w:val="00D432D8"/>
    <w:rsid w:val="00D56B28"/>
    <w:rsid w:val="00D82BD0"/>
    <w:rsid w:val="00DA4E08"/>
    <w:rsid w:val="00DB0E17"/>
    <w:rsid w:val="00DC0444"/>
    <w:rsid w:val="00DC6FD1"/>
    <w:rsid w:val="00DD1E38"/>
    <w:rsid w:val="00DE54CD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46758"/>
    <w:rsid w:val="00E47725"/>
    <w:rsid w:val="00E62343"/>
    <w:rsid w:val="00E67F32"/>
    <w:rsid w:val="00E7143A"/>
    <w:rsid w:val="00E71E24"/>
    <w:rsid w:val="00E764C9"/>
    <w:rsid w:val="00E82B67"/>
    <w:rsid w:val="00E901CE"/>
    <w:rsid w:val="00E91295"/>
    <w:rsid w:val="00E9743B"/>
    <w:rsid w:val="00EA07D3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3378"/>
    <w:rsid w:val="00F237F9"/>
    <w:rsid w:val="00F255D8"/>
    <w:rsid w:val="00F331AC"/>
    <w:rsid w:val="00F444B5"/>
    <w:rsid w:val="00F55308"/>
    <w:rsid w:val="00F564C4"/>
    <w:rsid w:val="00F71628"/>
    <w:rsid w:val="00F800B5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C6105"/>
    <w:rsid w:val="00FD70F7"/>
    <w:rsid w:val="00FE72C6"/>
    <w:rsid w:val="00FF0485"/>
    <w:rsid w:val="00FF149C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7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EC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EC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EC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EC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7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EC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EC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EC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EC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St-191/2016-79</izvorni_sadrzaj>
    <derivirana_varijabla naziv="DomainObject.Oznaka_1">St-191/2016-79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spis u suca</izvorni_sadrzaj>
    <derivirana_varijabla naziv="DomainObject.Predmet.PrimjedbaSuca_1">žalba
spis u suca</derivirana_varijabla>
  </DomainObject.Predmet.PrimjedbaSuca>
  <DomainObject.Predmet.ProtustrankaFormated>
    <izvorni_sadrzaj>  AGRO NORA društvo s ograničenom odgovornošću za proizvodnju, trgovinu i usluge zastupanog po punomoćniku Dragan Bijelić, stečajni upravitelj</izvorni_sadrzaj>
    <derivirana_varijabla naziv="DomainObject.Predmet.ProtustrankaFormated_1">  AGRO NORA društvo s ograničenom odgovornošću za proizvodnju, trgovinu i usluge zastupanog po punomoćniku Dragan Bijelić, stečajni upravitelj</derivirana_varijabla>
  </DomainObject.Predmet.ProtustrankaFormated>
  <DomainObject.Predmet.ProtustrankaFormatedOIB>
    <izvorni_sadrzaj>  AGRO NORA društvo s ograničenom odgovornošću za proizvodnju, trgovinu i usluge, OIB 49312708998 zastupanog po punomoćniku Dragan Bijelić, stečajni upravitelj</izvorni_sadrzaj>
    <derivirana_varijabla naziv="DomainObject.Predmet.ProtustrankaFormatedOIB_1">  AGRO NORA društvo s ograničenom odgovornošću za proizvodnju, trgovinu i usluge, OIB 49312708998 zastupanog po punomoćniku Dragan Bijelić, stečajni upravitelj</derivirana_varijabla>
  </DomainObject.Predmet.ProtustrankaFormatedOIB>
  <DomainObject.Predmet.ProtustrankaFormatedWithAdress>
    <izvorni_sadrzaj> AGRO NORA društvo s ograničenom odgovornošću za proizvodnju, trgovinu i usluge, Kralja Zvonimira 49, 20350 Metković zastupanog po punomoćniku Dragan Bijelić, stečajni upravitelj</izvorni_sadrzaj>
    <derivirana_varijabla naziv="DomainObject.Predmet.ProtustrankaFormatedWithAdress_1"> AGRO NORA društvo s ograničenom odgovornošću za proizvodnju, trgovinu i usluge, Kralja Zvonimira 49, 20350 Metković zastupanog po punomoćniku Dragan Bijelić, stečajni upravitelj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 zastupanog po punomoćniku Dragan Bijelić, stečajni upravitelj</izvorni_sadrzaj>
    <derivirana_varijabla naziv="DomainObject.Predmet.ProtustrankaFormatedWithAdressOIB_1"> AGRO NORA društvo s ograničenom odgovornošću za proizvodnju, trgovinu i usluge, OIB 49312708998, Kralja Zvonimira 49, 20350 Metković zastupanog po punomoćniku Dragan Bijelić, stečajni upravitelj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srpnja 2017.</izvorni_sadrzaj>
    <derivirana_varijabla naziv="DomainObject.Predmet.SpisIzvanSuda.DatumIzlazaSpisa_1">4. srpnja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 zastupanog po punomoćniku Dragan Bijelić, stečajni upravitelj</item>
    </izvorni_sadrzaj>
    <derivirana_varijabla naziv="DomainObject.Predmet.ProtuStrankaListFormated_1">
      <item>AGRO NORA društvo s ograničenom odgovornošću za proizvodnju, trgovinu i usluge zastupanog po punomoćniku Dragan Bijelić, stečajni upravitelj</item>
    </derivirana_varijabla>
  </DomainObject.Predmet.ProtuStrankaListFormated>
  <DomainObject.Predmet.ProtuStrankaListFormatedOIB>
    <izvorni_sadrzaj>
      <item>AGRO NORA društvo s ograničenom odgovornošću za proizvodnju, trgovinu i usluge, OIB 49312708998 zastupanog po punomoćniku Dragan Bijelić, stečajni upravitelj</item>
    </izvorni_sadrzaj>
    <derivirana_varijabla naziv="DomainObject.Predmet.ProtuStrankaListFormatedOIB_1">
      <item>AGRO NORA društvo s ograničenom odgovornošću za proizvodnju, trgovinu i usluge, OIB 49312708998 zastupanog po punomoćniku Dragan Bijelić, stečajni upravitelj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 zastupanog po punomoćniku Dragan Bijelić, stečajni upravitelj</item>
    </izvorni_sadrzaj>
    <derivirana_varijabla naziv="DomainObject.Predmet.ProtuStrankaListFormatedWithAdress_1">
      <item>AGRO NORA društvo s ograničenom odgovornošću za proizvodnju, trgovinu i usluge, Kralja Zvonimira 49, 20350 Metković zastupanog po punomoćniku Dragan Bijelić, stečajni upravitelj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 zastupanog po punomoćniku Dragan Bijelić, stečajni upravitelj</item>
    </izvorni_sadrzaj>
    <derivirana_varijabla naziv="DomainObject.Predmet.ProtuStrankaListFormatedWithAdressOIB_1">
      <item>AGRO NORA društvo s ograničenom odgovornošću za proizvodnju, trgovinu i usluge, OIB 49312708998, Kralja Zvonimira 49, 20350 Metković zastupanog po punomoćniku Dragan Bijelić, stečajni upravitelj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>
      <item>Dragan Bijelić, stečajni upravitelj punomoćnik sudionika u postupku AGRO NORA društvo s ograničenom odgovornošću za proizvodnju, trgovinu i usluge</item>
    </izvorni_sadrzaj>
    <derivirana_varijabla naziv="DomainObject.Predmet.OstaliListFormated_1">
      <item>Dragan Bijelić, stečajni upravitelj punomoćnik sudionika u postupku AGRO NORA društvo s ograničenom odgovornošću za proizvodnju, trgovinu i usluge</item>
    </derivirana_varijabla>
  </DomainObject.Predmet.OstaliListFormated>
  <DomainObject.Predmet.OstaliListFormatedOIB>
    <izvorni_sadrzaj>
      <item>Dragan Bijelić, stečajni upravitelj, OIB 53755649931 punomoćnik sudionika u postupku AGRO NORA društvo s ograničenom odgovornošću za proizvodnju, trgovinu i usluge</item>
    </izvorni_sadrzaj>
    <derivirana_varijabla naziv="DomainObject.Predmet.OstaliListFormatedOIB_1">
      <item>Dragan Bijelić, stečajni upravitelj, OIB 53755649931 punomoćnik sudionika u postupku AGRO NORA društvo s ograničenom odgovornošću za proizvodnju, trgovinu i usluge</item>
    </derivirana_varijabla>
  </DomainObject.Predmet.OstaliListFormatedOIB>
  <DomainObject.Predmet.OstaliListFormatedWithAdress>
    <izvorni_sadrzaj>
      <item>Dragan Bijelić, stečajni upravitelj, Put Kroz Meterize 25, 22000 Šibenik punomoćnik sudionika u postupku AGRO NORA društvo s ograničenom odgovornošću za proizvodnju, trgovinu i usluge</item>
    </izvorni_sadrzaj>
    <derivirana_varijabla naziv="DomainObject.Predmet.OstaliListFormatedWithAdress_1">
      <item>Dragan Bijelić, stečajni upravitelj, Put Kroz Meterize 25, 22000 Šibenik punomoćnik sudionika u postupku AGRO NORA društvo s ograničenom odgovornošću za proizvodnju, trgovinu i usluge</item>
    </derivirana_varijabla>
  </DomainObject.Predmet.OstaliListFormatedWithAdress>
  <DomainObject.Predmet.OstaliListFormatedWithAdressOIB>
    <izvorni_sadrzaj>
      <item>Dragan Bijelić, stečajni upravitelj, OIB 53755649931, Put Kroz Meterize 25, 22000 Šibenik punomoćnik sudionika u postupku AGRO NORA društvo s ograničenom odgovornošću za proizvodnju, trgovinu i usluge</item>
    </izvorni_sadrzaj>
    <derivirana_varijabla naziv="DomainObject.Predmet.OstaliListFormatedWithAdressOIB_1">
      <item>Dragan Bijelić, stečajni upravitelj, OIB 53755649931, Put Kroz Meterize 25, 22000 Šibenik punomoćnik sudionika u postupku AGRO NORA društvo s ograničenom odgovornošću za proizvodnju, trgovinu i usluge</item>
    </derivirana_varijabla>
  </DomainObject.Predmet.OstaliListFormatedWithAdressOIB>
  <DomainObject.Predmet.OstaliListNazivFormated>
    <izvorni_sadrzaj>
      <item>Dragan Bijelić, stečajni upravitelj</item>
    </izvorni_sadrzaj>
    <derivirana_varijabla naziv="DomainObject.Predmet.OstaliListNazivFormated_1">
      <item>Dragan Bijelić, stečajni upravitelj</item>
    </derivirana_varijabla>
  </DomainObject.Predmet.OstaliListNazivFormated>
  <DomainObject.Predmet.OstaliListNazivFormatedOIB>
    <izvorni_sadrzaj>
      <item>Dragan Bijelić, stečajni upravitelj, OIB 53755649931</item>
    </izvorni_sadrzaj>
    <derivirana_varijabla naziv="DomainObject.Predmet.OstaliListNazivFormatedOIB_1"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St-191/2016-79</izvorni_sadrzaj>
    <derivirana_varijabla naziv="DomainObject.PoslovniBrojDokumenta_1">St-191/2016-79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  <item>Dragan Bijelić, stečajni upravitelj</item>
    </izvorni_sadrzaj>
    <derivirana_varijabla naziv="DomainObject.Predmet.SudioniciListNaziv_1">
      <item>AGRO NORA društvo s ograničenom odgovornošću za proizvodnju, trgovinu i usluge</item>
      <item>FINA, RC Split, Podružnica Dubrovnik</item>
      <item>Dragan Bijelić, stečajni upravitelj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  <item>, OIB 53755649931</item>
    </izvorni_sadrzaj>
    <derivirana_varijabla naziv="DomainObject.Predmet.SudioniciListNazivOIB_1">
      <item>, OIB 49312708998</item>
      <item>, OIB 85821130368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935</properties:Words>
  <properties:Characters>5134</properties:Characters>
  <properties:Lines>130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2017-09-04T12:59:00Z</dcterms:created>
  <dc:creator>Ante Kačić</dc:creator>
  <cp:lastModifiedBy>Srđan Gavranić</cp:lastModifiedBy>
  <cp:lastPrinted>2017-09-04T13:00:00Z</cp:lastPrinted>
  <dcterms:modified xmlns:xsi="http://www.w3.org/2001/XMLSchema-instance" xsi:type="dcterms:W3CDTF">2017-09-04T13:15:00Z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St-191/2016-79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