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bec2b" w14:paraId="22bec2b" w:rsidRDefault="00FA3766" w:rsidP="00873465" w:rsidR="00DB1C0E" w:rsidRPr="00CD19D8">
      <w:pPr>
        <w15:collapsed w:val="false"/>
        <w:rPr>
          <w:b/>
          <w:noProof/>
        </w:rPr>
      </w:pPr>
      <w:bookmarkStart w:name="_GoBack" w:id="0"/>
      <w:bookmarkEnd w:id="0"/>
      <w:r w:rsidRPr="00CD19D8">
        <w:rPr>
          <w:b/>
          <w:noProof/>
        </w:rPr>
        <w:t xml:space="preserve">          </w:t>
      </w:r>
      <w:r w:rsidRPr="00CD19D8">
        <w:rPr>
          <w:b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A3766" w:rsidP="00873465" w:rsidR="00FA3766" w:rsidRPr="00CD19D8">
      <w:pPr>
        <w:rPr>
          <w:b/>
        </w:rPr>
      </w:pPr>
    </w:p>
    <w:p w:rsidRDefault="00873465" w:rsidP="00873465" w:rsidR="00873465" w:rsidRPr="00CD19D8">
      <w:r w:rsidRPr="00CD19D8">
        <w:t>REPUBLIKA HRVATSKA</w:t>
      </w:r>
    </w:p>
    <w:p w:rsidRDefault="00873465" w:rsidP="00873465" w:rsidR="00503C48" w:rsidRPr="00CD19D8">
      <w:r w:rsidRPr="00CD19D8">
        <w:t xml:space="preserve">TRGOVAČKI SUD U ZAGREBU       </w:t>
      </w:r>
    </w:p>
    <w:p w:rsidRDefault="00503C48" w:rsidP="00873465" w:rsidR="00873465" w:rsidRPr="00CD19D8">
      <w:r w:rsidRPr="00CD19D8">
        <w:t xml:space="preserve">Zagreb, Amruševa 2/II </w:t>
      </w:r>
      <w:r w:rsidRPr="00CD19D8">
        <w:tab/>
      </w:r>
      <w:r w:rsidRPr="00CD19D8">
        <w:tab/>
      </w:r>
      <w:r w:rsidR="00873465" w:rsidRPr="00CD19D8">
        <w:t xml:space="preserve">                                      </w:t>
      </w:r>
      <w:r w:rsidRPr="00CD19D8">
        <w:t xml:space="preserve">  </w:t>
      </w:r>
      <w:r w:rsidR="00B87D16" w:rsidRPr="00CD19D8">
        <w:t xml:space="preserve">                  </w:t>
      </w:r>
      <w:r w:rsidR="00570ACB" w:rsidRPr="00CD19D8">
        <w:t xml:space="preserve">  </w:t>
      </w:r>
      <w:r w:rsidR="00B87D16" w:rsidRPr="00CD19D8">
        <w:t xml:space="preserve"> 70.</w:t>
      </w:r>
      <w:r w:rsidR="00873465" w:rsidRPr="00CD19D8">
        <w:t xml:space="preserve"> St-</w:t>
      </w:r>
      <w:r w:rsidR="009B0899">
        <w:t>5857</w:t>
      </w:r>
      <w:r w:rsidR="00873465" w:rsidRPr="00CD19D8">
        <w:t>/201</w:t>
      </w:r>
      <w:r w:rsidR="00966855" w:rsidRPr="00CD19D8">
        <w:t>6</w:t>
      </w:r>
    </w:p>
    <w:p w:rsidRDefault="00873465" w:rsidP="00C342D9" w:rsidR="00873465" w:rsidRPr="00CD19D8"/>
    <w:p w:rsidRDefault="00DB1C0E" w:rsidP="00873465" w:rsidR="00DB1C0E" w:rsidRPr="00CD19D8">
      <w:pPr>
        <w:jc w:val="center"/>
      </w:pPr>
    </w:p>
    <w:p w:rsidRDefault="00DB1C0E" w:rsidP="00873465" w:rsidR="00DB1C0E" w:rsidRPr="00CD19D8">
      <w:pPr>
        <w:jc w:val="center"/>
      </w:pPr>
      <w:r w:rsidRPr="00CD19D8">
        <w:t>U</w:t>
      </w:r>
      <w:r w:rsidR="00570ACB" w:rsidRPr="00CD19D8">
        <w:t xml:space="preserve"> </w:t>
      </w:r>
      <w:r w:rsidRPr="00CD19D8">
        <w:t xml:space="preserve"> </w:t>
      </w:r>
      <w:r w:rsidR="00570ACB" w:rsidRPr="00CD19D8">
        <w:t xml:space="preserve"> </w:t>
      </w:r>
      <w:r w:rsidRPr="00CD19D8">
        <w:t>I</w:t>
      </w:r>
      <w:r w:rsidR="00570ACB" w:rsidRPr="00CD19D8">
        <w:t xml:space="preserve"> </w:t>
      </w:r>
      <w:r w:rsidRPr="00CD19D8">
        <w:t>M</w:t>
      </w:r>
      <w:r w:rsidR="00570ACB" w:rsidRPr="00CD19D8">
        <w:t xml:space="preserve"> </w:t>
      </w:r>
      <w:r w:rsidRPr="00CD19D8">
        <w:t>E</w:t>
      </w:r>
      <w:r w:rsidR="00570ACB" w:rsidRPr="00CD19D8">
        <w:t xml:space="preserve"> </w:t>
      </w:r>
      <w:r w:rsidRPr="00CD19D8">
        <w:t xml:space="preserve"> </w:t>
      </w:r>
      <w:r w:rsidR="00570ACB" w:rsidRPr="00CD19D8">
        <w:t xml:space="preserve"> </w:t>
      </w:r>
      <w:r w:rsidRPr="00CD19D8">
        <w:t>R</w:t>
      </w:r>
      <w:r w:rsidR="00570ACB" w:rsidRPr="00CD19D8">
        <w:t xml:space="preserve"> </w:t>
      </w:r>
      <w:r w:rsidRPr="00CD19D8">
        <w:t>E</w:t>
      </w:r>
      <w:r w:rsidR="00570ACB" w:rsidRPr="00CD19D8">
        <w:t xml:space="preserve"> </w:t>
      </w:r>
      <w:r w:rsidRPr="00CD19D8">
        <w:t>P</w:t>
      </w:r>
      <w:r w:rsidR="00570ACB" w:rsidRPr="00CD19D8">
        <w:t xml:space="preserve"> </w:t>
      </w:r>
      <w:r w:rsidRPr="00CD19D8">
        <w:t>U</w:t>
      </w:r>
      <w:r w:rsidR="00570ACB" w:rsidRPr="00CD19D8">
        <w:t xml:space="preserve"> </w:t>
      </w:r>
      <w:r w:rsidRPr="00CD19D8">
        <w:t>B</w:t>
      </w:r>
      <w:r w:rsidR="00570ACB" w:rsidRPr="00CD19D8">
        <w:t xml:space="preserve"> </w:t>
      </w:r>
      <w:r w:rsidRPr="00CD19D8">
        <w:t>L</w:t>
      </w:r>
      <w:r w:rsidR="00570ACB" w:rsidRPr="00CD19D8">
        <w:t xml:space="preserve"> </w:t>
      </w:r>
      <w:r w:rsidRPr="00CD19D8">
        <w:t>I</w:t>
      </w:r>
      <w:r w:rsidR="00570ACB" w:rsidRPr="00CD19D8">
        <w:t xml:space="preserve"> </w:t>
      </w:r>
      <w:r w:rsidRPr="00CD19D8">
        <w:t>K</w:t>
      </w:r>
      <w:r w:rsidR="00570ACB" w:rsidRPr="00CD19D8">
        <w:t xml:space="preserve"> </w:t>
      </w:r>
      <w:r w:rsidRPr="00CD19D8">
        <w:t>E</w:t>
      </w:r>
      <w:r w:rsidR="00570ACB" w:rsidRPr="00CD19D8">
        <w:t xml:space="preserve"> </w:t>
      </w:r>
      <w:r w:rsidRPr="00CD19D8">
        <w:t xml:space="preserve"> </w:t>
      </w:r>
      <w:r w:rsidR="00570ACB" w:rsidRPr="00CD19D8">
        <w:t xml:space="preserve"> </w:t>
      </w:r>
      <w:r w:rsidRPr="00CD19D8">
        <w:t>H</w:t>
      </w:r>
      <w:r w:rsidR="00570ACB" w:rsidRPr="00CD19D8">
        <w:t xml:space="preserve"> </w:t>
      </w:r>
      <w:r w:rsidRPr="00CD19D8">
        <w:t>R</w:t>
      </w:r>
      <w:r w:rsidR="00570ACB" w:rsidRPr="00CD19D8">
        <w:t xml:space="preserve"> </w:t>
      </w:r>
      <w:r w:rsidRPr="00CD19D8">
        <w:t>V</w:t>
      </w:r>
      <w:r w:rsidR="00570ACB" w:rsidRPr="00CD19D8">
        <w:t xml:space="preserve"> </w:t>
      </w:r>
      <w:r w:rsidRPr="00CD19D8">
        <w:t>A</w:t>
      </w:r>
      <w:r w:rsidR="00570ACB" w:rsidRPr="00CD19D8">
        <w:t xml:space="preserve"> </w:t>
      </w:r>
      <w:r w:rsidRPr="00CD19D8">
        <w:t>T</w:t>
      </w:r>
      <w:r w:rsidR="00570ACB" w:rsidRPr="00CD19D8">
        <w:t xml:space="preserve"> </w:t>
      </w:r>
      <w:r w:rsidRPr="00CD19D8">
        <w:t>S</w:t>
      </w:r>
      <w:r w:rsidR="00570ACB" w:rsidRPr="00CD19D8">
        <w:t xml:space="preserve"> </w:t>
      </w:r>
      <w:r w:rsidRPr="00CD19D8">
        <w:t>K</w:t>
      </w:r>
      <w:r w:rsidR="00570ACB" w:rsidRPr="00CD19D8">
        <w:t xml:space="preserve"> </w:t>
      </w:r>
      <w:r w:rsidRPr="00CD19D8">
        <w:t xml:space="preserve">E </w:t>
      </w:r>
    </w:p>
    <w:p w:rsidRDefault="00FA3766" w:rsidP="00873465" w:rsidR="00FA3766" w:rsidRPr="00CD19D8">
      <w:pPr>
        <w:jc w:val="center"/>
      </w:pPr>
    </w:p>
    <w:p w:rsidRDefault="00873465" w:rsidP="00873465" w:rsidR="00873465" w:rsidRPr="00CD19D8">
      <w:pPr>
        <w:jc w:val="center"/>
      </w:pPr>
      <w:r w:rsidRPr="00CD19D8">
        <w:t>R J E Š E</w:t>
      </w:r>
      <w:r w:rsidRPr="00CD19D8">
        <w:rPr>
          <w:b/>
        </w:rPr>
        <w:t xml:space="preserve"> </w:t>
      </w:r>
      <w:r w:rsidRPr="00CD19D8">
        <w:t>NJ E</w:t>
      </w:r>
    </w:p>
    <w:p w:rsidRDefault="0009017F" w:rsidP="00873465" w:rsidR="0009017F" w:rsidRPr="00CD19D8">
      <w:pPr>
        <w:jc w:val="both"/>
        <w:rPr>
          <w:lang w:val="en-GB"/>
        </w:rPr>
      </w:pPr>
    </w:p>
    <w:p w:rsidRDefault="00134C63" w:rsidP="00DB7C18" w:rsidR="00966855" w:rsidRPr="00ED7AF2">
      <w:pPr>
        <w:jc w:val="both"/>
      </w:pPr>
      <w:r w:rsidRPr="00134C63">
        <w:t>Trgovački sud u Zagrebu, po sucu Maji Jurovicki u stečajnom postupku u povodu prijedloga ERSTE&amp;STEIERMARKISCHE BANK d.d. OIB: 23057039320, Rijeka, Jadranski trg 3a,  zastupan po punomoćnicima iz OD Leko i partneri iz Zagreba, Domagojeva 18 za otvaranje stečajnog postupka nad dužnikom PRIMUS GRADNJA d.o.o., OIB: 24861037610 Samoborski Otok, Gorišeki 14</w:t>
      </w:r>
      <w:r w:rsidR="00ED617C" w:rsidRPr="00ED617C">
        <w:t>,</w:t>
      </w:r>
      <w:r w:rsidR="002B07B5">
        <w:t xml:space="preserve"> dana </w:t>
      </w:r>
      <w:r w:rsidR="00ED7AF2" w:rsidRPr="00ED7AF2">
        <w:t>16.</w:t>
      </w:r>
      <w:r w:rsidR="007E7554" w:rsidRPr="00ED7AF2">
        <w:t xml:space="preserve"> svib</w:t>
      </w:r>
      <w:r w:rsidR="00453C8E" w:rsidRPr="00ED7AF2">
        <w:t>nja 2018.</w:t>
      </w:r>
    </w:p>
    <w:p w:rsidRDefault="00453C8E" w:rsidP="00DB7C18" w:rsidR="00453C8E" w:rsidRPr="00CD19D8">
      <w:pPr>
        <w:jc w:val="both"/>
      </w:pPr>
    </w:p>
    <w:p w:rsidRDefault="00DB1C0E" w:rsidP="000C3448" w:rsidR="000C3448" w:rsidRPr="00DA3D17">
      <w:pPr>
        <w:jc w:val="center"/>
      </w:pPr>
      <w:r w:rsidRPr="00DA3D17">
        <w:t xml:space="preserve">r i j e š i o       j </w:t>
      </w:r>
      <w:r w:rsidR="007D6D6E" w:rsidRPr="00DA3D17">
        <w:t>e</w:t>
      </w:r>
    </w:p>
    <w:p w:rsidRDefault="000C3448" w:rsidP="000C3448" w:rsidR="000C3448" w:rsidRPr="00CD19D8">
      <w:pPr>
        <w:jc w:val="center"/>
        <w:rPr>
          <w:b/>
        </w:rPr>
      </w:pPr>
    </w:p>
    <w:p w:rsidRDefault="00F33713" w:rsidP="000C3448" w:rsidR="00F33713" w:rsidRPr="00CD19D8">
      <w:pPr>
        <w:jc w:val="both"/>
        <w:rPr>
          <w:b/>
        </w:rPr>
      </w:pPr>
      <w:r w:rsidRPr="00CD19D8">
        <w:t>I</w:t>
      </w:r>
      <w:r w:rsidR="005E4F91">
        <w:t>.</w:t>
      </w:r>
      <w:r w:rsidRPr="00CD19D8">
        <w:t xml:space="preserve">   Otvara se stečajni postupak nad trgovačkim društvom</w:t>
      </w:r>
      <w:r w:rsidR="00B11EAE" w:rsidRPr="00CD19D8">
        <w:t xml:space="preserve"> </w:t>
      </w:r>
      <w:r w:rsidR="007E7554" w:rsidRPr="007E7554">
        <w:t>PRIMUS GRADNJA d.o.o., OIB: 24861037610 Samoborski Otok, Gorišeki 14</w:t>
      </w:r>
      <w:r w:rsidR="007E7554">
        <w:t>.</w:t>
      </w:r>
    </w:p>
    <w:p w:rsidRDefault="000C3448" w:rsidP="009C021C" w:rsidR="000C3448" w:rsidRPr="00CD19D8">
      <w:pPr>
        <w:jc w:val="both"/>
      </w:pPr>
    </w:p>
    <w:p w:rsidRDefault="00F33713" w:rsidP="009C021C" w:rsidR="00947C0A">
      <w:pPr>
        <w:jc w:val="both"/>
      </w:pPr>
      <w:r w:rsidRPr="00CD19D8">
        <w:t>II</w:t>
      </w:r>
      <w:r w:rsidR="005E4F91">
        <w:t>.</w:t>
      </w:r>
      <w:r w:rsidRPr="00CD19D8">
        <w:t xml:space="preserve">   Za stečajnog upravitelja imenuje se</w:t>
      </w:r>
      <w:r w:rsidR="00947C0A">
        <w:t xml:space="preserve"> </w:t>
      </w:r>
      <w:r w:rsidR="00947C0A" w:rsidRPr="00947C0A">
        <w:t>Nevenka Koroman OIB: 29918517997 iz Zagreba, Gjure Szabe 4.</w:t>
      </w:r>
    </w:p>
    <w:p w:rsidRDefault="00873465" w:rsidP="009C021C" w:rsidR="00B8398A" w:rsidRPr="00CD19D8">
      <w:pPr>
        <w:jc w:val="both"/>
      </w:pPr>
      <w:r w:rsidRPr="00CD19D8">
        <w:t xml:space="preserve">     </w:t>
      </w:r>
    </w:p>
    <w:p w:rsidRDefault="00D94276" w:rsidP="004C2491" w:rsidR="0009017F" w:rsidRPr="00CD19D8">
      <w:pPr>
        <w:jc w:val="both"/>
      </w:pPr>
      <w:r w:rsidRPr="00CD19D8">
        <w:t xml:space="preserve">III. </w:t>
      </w:r>
      <w:r w:rsidR="0009017F" w:rsidRPr="00CD19D8">
        <w:t xml:space="preserve">Stečajni postupak otvoren </w:t>
      </w:r>
      <w:r w:rsidR="00ED7AF2" w:rsidRPr="00ED7AF2">
        <w:t>16. svibnja 2018</w:t>
      </w:r>
      <w:r w:rsidR="006956F9" w:rsidRPr="009B0899">
        <w:rPr>
          <w:b/>
        </w:rPr>
        <w:t>.</w:t>
      </w:r>
      <w:r w:rsidR="0009017F" w:rsidRPr="00CD19D8">
        <w:t xml:space="preserve"> Rješenje o otvaranju stečajnog postupka nad dužnikom istaknuto je na mrežnoj stranici e-oglasn</w:t>
      </w:r>
      <w:r w:rsidR="00ED7953">
        <w:t>e</w:t>
      </w:r>
      <w:r w:rsidR="0009017F" w:rsidRPr="00CD19D8">
        <w:t xml:space="preserve"> ploč</w:t>
      </w:r>
      <w:r w:rsidR="00ED7953">
        <w:t>e</w:t>
      </w:r>
      <w:r w:rsidR="0009017F" w:rsidRPr="00CD19D8">
        <w:t xml:space="preserve"> Trgovačkog suda u Zagrebu </w:t>
      </w:r>
      <w:r w:rsidR="0009017F" w:rsidRPr="009B0899">
        <w:rPr>
          <w:b/>
        </w:rPr>
        <w:t>dana</w:t>
      </w:r>
      <w:r w:rsidR="00ED7AF2">
        <w:rPr>
          <w:b/>
        </w:rPr>
        <w:t xml:space="preserve"> </w:t>
      </w:r>
      <w:r w:rsidR="00ED7AF2" w:rsidRPr="00ED7AF2">
        <w:t>16. svibnja 2018</w:t>
      </w:r>
      <w:r w:rsidR="006956F9" w:rsidRPr="009B0899">
        <w:rPr>
          <w:b/>
        </w:rPr>
        <w:t>.</w:t>
      </w:r>
      <w:r w:rsidR="00ED7AF2">
        <w:t xml:space="preserve"> u 15</w:t>
      </w:r>
      <w:r w:rsidR="009D4453">
        <w:t>,00 sati</w:t>
      </w:r>
      <w:r w:rsidR="00CF2100" w:rsidRPr="00CD19D8">
        <w:t xml:space="preserve">. </w:t>
      </w:r>
    </w:p>
    <w:p w:rsidRDefault="000C3448" w:rsidP="004C2491" w:rsidR="000C3448" w:rsidRPr="00CD19D8">
      <w:pPr>
        <w:jc w:val="both"/>
        <w:rPr>
          <w:b/>
        </w:rPr>
      </w:pPr>
    </w:p>
    <w:p w:rsidRDefault="0009017F" w:rsidP="0009017F" w:rsidR="006956F9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>IV.</w:t>
      </w:r>
      <w:r w:rsidRPr="00CD19D8">
        <w:tab/>
        <w:t>Pozivaju se vjerovnici u roku od 60 dana od dana objave ovog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potvrdu o uplaćenoj sudskoj pristojbi, na adresu</w:t>
      </w:r>
      <w:r w:rsidR="00585532" w:rsidRPr="00CD19D8">
        <w:t xml:space="preserve"> </w:t>
      </w:r>
      <w:r w:rsidR="009B0899" w:rsidRPr="009B0899">
        <w:t>Nevenka Koroman OIB: 29918517997 iz Zagreba, Gjure Szabe 4.</w:t>
      </w:r>
    </w:p>
    <w:p w:rsidRDefault="009B0899" w:rsidP="0009017F" w:rsidR="009B0899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V. </w:t>
      </w:r>
      <w:r w:rsidRPr="00CD19D8">
        <w:tab/>
        <w:t xml:space="preserve">Pozivaju se razlučni i izlučni vjerovnici u roku od 60 dana od dana objave ovog rješenja na mrežnoj stranici e-oglasna ploča Trgovačkog suda u Zagrebu podneskom obavijestiti stečajnog upravitelja  o postojanju svog razlučnog ili izlučnog prava. </w:t>
      </w:r>
    </w:p>
    <w:p w:rsidRDefault="00BE1690" w:rsidP="0009017F" w:rsidR="00BE1690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VI. </w:t>
      </w:r>
      <w:r w:rsidRPr="00CD19D8">
        <w:tab/>
        <w:t>Pozivaju se dužnikovi dužnici da svoje obveze bez odgode ispunjavaju stečajnom upravitelju za stečajnog dužnika.</w:t>
      </w:r>
    </w:p>
    <w:p w:rsidRDefault="00BE1690" w:rsidP="0009017F" w:rsidR="00BE1690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  <w:r w:rsidRPr="00CD19D8">
        <w:t xml:space="preserve">VII. </w:t>
      </w:r>
      <w:r w:rsidRPr="00CD19D8">
        <w:tab/>
        <w:t xml:space="preserve">Određuje se ročište vjerovnika na kojem će se ispitati prijavljene tražbine </w:t>
      </w:r>
      <w:r w:rsidRPr="00CD19D8">
        <w:rPr>
          <w:b/>
        </w:rPr>
        <w:t xml:space="preserve">(ispitno ročište) za dan </w:t>
      </w:r>
      <w:r w:rsidR="000F6700">
        <w:rPr>
          <w:b/>
        </w:rPr>
        <w:t>28</w:t>
      </w:r>
      <w:r w:rsidR="008F01A2" w:rsidRPr="00CD19D8">
        <w:rPr>
          <w:b/>
        </w:rPr>
        <w:t xml:space="preserve">. </w:t>
      </w:r>
      <w:r w:rsidR="003D5F4C">
        <w:rPr>
          <w:b/>
        </w:rPr>
        <w:t>rujn</w:t>
      </w:r>
      <w:r w:rsidR="00810ABE" w:rsidRPr="00CD19D8">
        <w:rPr>
          <w:b/>
        </w:rPr>
        <w:t>a</w:t>
      </w:r>
      <w:r w:rsidR="008F01A2" w:rsidRPr="00CD19D8">
        <w:rPr>
          <w:b/>
        </w:rPr>
        <w:t xml:space="preserve"> </w:t>
      </w:r>
      <w:r w:rsidRPr="00CD19D8">
        <w:rPr>
          <w:b/>
        </w:rPr>
        <w:t>201</w:t>
      </w:r>
      <w:r w:rsidR="003D5F4C">
        <w:rPr>
          <w:b/>
        </w:rPr>
        <w:t>8</w:t>
      </w:r>
      <w:r w:rsidRPr="00CD19D8">
        <w:rPr>
          <w:b/>
        </w:rPr>
        <w:t xml:space="preserve">. u </w:t>
      </w:r>
      <w:r w:rsidR="000F6700">
        <w:rPr>
          <w:b/>
        </w:rPr>
        <w:t>10</w:t>
      </w:r>
      <w:r w:rsidR="00810ABE" w:rsidRPr="00CD19D8">
        <w:rPr>
          <w:b/>
        </w:rPr>
        <w:t>,3</w:t>
      </w:r>
      <w:r w:rsidRPr="00CD19D8">
        <w:rPr>
          <w:b/>
        </w:rPr>
        <w:t xml:space="preserve">0 sati koje će se održati u zgradi ovog suda, Zagreb, Petrinjska </w:t>
      </w:r>
      <w:r w:rsidR="00810ABE" w:rsidRPr="00CD19D8">
        <w:rPr>
          <w:b/>
        </w:rPr>
        <w:t xml:space="preserve">8, soba broj 30/I (dvorišna </w:t>
      </w:r>
      <w:r w:rsidRPr="00CD19D8">
        <w:rPr>
          <w:b/>
        </w:rPr>
        <w:t xml:space="preserve"> zgrada). </w:t>
      </w:r>
    </w:p>
    <w:p w:rsidRDefault="00810ABE" w:rsidP="0009017F" w:rsidR="00810ABE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  <w:r w:rsidRPr="00CD19D8">
        <w:lastRenderedPageBreak/>
        <w:t>VIII.</w:t>
      </w:r>
      <w:r w:rsidRPr="00CD19D8">
        <w:tab/>
        <w:t xml:space="preserve">Ročište vjerovnika na kojem će se na temelju izvješća stečajnog upravitelja odlučivati o daljnjem tijeku stečajnog postupka </w:t>
      </w:r>
      <w:r w:rsidRPr="00CD19D8">
        <w:rPr>
          <w:b/>
        </w:rPr>
        <w:t>(izvještajno ročište)</w:t>
      </w:r>
      <w:r w:rsidRPr="00CD19D8">
        <w:t xml:space="preserve"> </w:t>
      </w:r>
      <w:r w:rsidRPr="00CD19D8">
        <w:rPr>
          <w:b/>
        </w:rPr>
        <w:t>određuje se za isti dan i na istom mjestu u</w:t>
      </w:r>
      <w:r w:rsidRPr="00CD19D8">
        <w:t xml:space="preserve"> </w:t>
      </w:r>
      <w:r w:rsidR="000F6700">
        <w:rPr>
          <w:b/>
        </w:rPr>
        <w:t>11</w:t>
      </w:r>
      <w:r w:rsidR="00810ABE" w:rsidRPr="00CD19D8">
        <w:rPr>
          <w:b/>
        </w:rPr>
        <w:t>,</w:t>
      </w:r>
      <w:r w:rsidR="003A7232" w:rsidRPr="00CD19D8">
        <w:rPr>
          <w:b/>
        </w:rPr>
        <w:t>00</w:t>
      </w:r>
      <w:r w:rsidRPr="00CD19D8">
        <w:rPr>
          <w:b/>
        </w:rPr>
        <w:t xml:space="preserve"> sati. </w:t>
      </w:r>
    </w:p>
    <w:p w:rsidRDefault="00810ABE" w:rsidP="0009017F" w:rsidR="00810ABE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F95EC7" w:rsidR="00591D04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>IX.     Određuje se upis ovog rješenja o otvaranju stečajnog postupka nad dužnikom</w:t>
      </w:r>
      <w:r w:rsidR="009A0428">
        <w:t xml:space="preserve"> </w:t>
      </w:r>
      <w:r w:rsidR="00985770" w:rsidRPr="00985770">
        <w:t>PRIMUS GRADNJA d.o.o., OIB: 24861037610 Samoborski Otok, Gorišeki 14</w:t>
      </w:r>
      <w:r w:rsidR="00985770">
        <w:t xml:space="preserve"> </w:t>
      </w:r>
      <w:r w:rsidR="005B38B2">
        <w:t>u zemljišnim knjigama</w:t>
      </w:r>
      <w:r w:rsidR="001056CF">
        <w:t xml:space="preserve"> te se nalaže Z</w:t>
      </w:r>
      <w:r w:rsidRPr="00CD19D8">
        <w:t xml:space="preserve">emljišnoknjižnom odjelu Općinskog </w:t>
      </w:r>
      <w:r w:rsidR="005B38B2">
        <w:t xml:space="preserve">građanskog </w:t>
      </w:r>
      <w:r w:rsidRPr="00CD19D8">
        <w:t>suda u</w:t>
      </w:r>
      <w:r w:rsidR="001444F3" w:rsidRPr="00CD19D8">
        <w:t xml:space="preserve"> </w:t>
      </w:r>
      <w:r w:rsidR="005B38B2">
        <w:t xml:space="preserve">Zagrebu </w:t>
      </w:r>
      <w:r w:rsidR="00BE1689" w:rsidRPr="00BE1689">
        <w:t xml:space="preserve">zabilježba otvaranja stečajnog postupka nad dužnikom </w:t>
      </w:r>
      <w:r w:rsidR="00985770" w:rsidRPr="00985770">
        <w:t>PRIMUS GRADNJA d.o.o., OIB: 24861037610 Samoborski Otok, Gorišeki 14</w:t>
      </w:r>
      <w:r w:rsidR="00985770">
        <w:t xml:space="preserve"> </w:t>
      </w:r>
      <w:r w:rsidR="00BE1689" w:rsidRPr="00BE1689">
        <w:t>na nekretninama dužnika</w:t>
      </w:r>
      <w:r w:rsidR="00DF02E7">
        <w:t xml:space="preserve"> </w:t>
      </w:r>
    </w:p>
    <w:p w:rsidRDefault="00591D04" w:rsidP="00F95EC7" w:rsidR="00591D04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- </w:t>
      </w:r>
      <w:r w:rsidR="00DF02E7">
        <w:t>zkč.br.545 i 564/2 upisane u zk.ul 595 k.o. Remete</w:t>
      </w:r>
      <w:r w:rsidR="00E46F83">
        <w:t xml:space="preserve">, </w:t>
      </w:r>
    </w:p>
    <w:p w:rsidRDefault="00591D04" w:rsidP="00F95EC7" w:rsidR="00DF02E7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- </w:t>
      </w:r>
      <w:r w:rsidR="00BD53EA">
        <w:t>zkč.br.543/2, 543/4,</w:t>
      </w:r>
      <w:r w:rsidR="00BD53EA" w:rsidRPr="00BD53EA">
        <w:t xml:space="preserve"> </w:t>
      </w:r>
      <w:r w:rsidR="00BD53EA">
        <w:t>543/5</w:t>
      </w:r>
      <w:r w:rsidR="00BD53EA" w:rsidRPr="00BD53EA">
        <w:t xml:space="preserve"> </w:t>
      </w:r>
      <w:r w:rsidR="00DF02E7" w:rsidRPr="00DF02E7">
        <w:t xml:space="preserve"> </w:t>
      </w:r>
      <w:r w:rsidR="00BD53EA">
        <w:t>i 544</w:t>
      </w:r>
      <w:r w:rsidR="00BD53EA" w:rsidRPr="00BD53EA">
        <w:t xml:space="preserve"> </w:t>
      </w:r>
      <w:r w:rsidR="00DF02E7" w:rsidRPr="00DF02E7">
        <w:t>upisan</w:t>
      </w:r>
      <w:r>
        <w:t>e u zk.ul 6149</w:t>
      </w:r>
      <w:r w:rsidR="00DF02E7" w:rsidRPr="00DF02E7">
        <w:t xml:space="preserve"> k.o. Remete</w:t>
      </w:r>
    </w:p>
    <w:p w:rsidRDefault="00591D04" w:rsidP="00F95EC7" w:rsidR="00DF02E7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- zkč.br.547/2 upisane u zk.ul 22635 k.o. Remete,</w:t>
      </w:r>
    </w:p>
    <w:p w:rsidRDefault="00E46F83" w:rsidP="00F95EC7" w:rsidR="00346622" w:rsidRPr="00CD19D8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zatim </w:t>
      </w:r>
      <w:r w:rsidR="00DB7C18" w:rsidRPr="00CD19D8">
        <w:t>u evidencije</w:t>
      </w:r>
      <w:r w:rsidR="001C4405">
        <w:t xml:space="preserve"> </w:t>
      </w:r>
      <w:r w:rsidR="009B6CA3">
        <w:t>Lučke kapetanije</w:t>
      </w:r>
      <w:r w:rsidR="00B03B02">
        <w:t xml:space="preserve"> Rijeka, Ispostava </w:t>
      </w:r>
      <w:r w:rsidR="001C4405">
        <w:t>Omišalj</w:t>
      </w:r>
      <w:r w:rsidR="009B6CA3">
        <w:t xml:space="preserve"> za plovilo</w:t>
      </w:r>
      <w:r w:rsidR="00912B51">
        <w:t xml:space="preserve"> NIB 128162, oznake OM1080.</w:t>
      </w:r>
    </w:p>
    <w:p w:rsidRDefault="00D85355" w:rsidP="0009017F" w:rsidR="00D85355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09017F" w:rsidP="0009017F" w:rsidR="0009017F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CD19D8">
        <w:t>Obrazloženje</w:t>
      </w:r>
    </w:p>
    <w:p w:rsidRDefault="007249AD" w:rsidP="0009017F" w:rsidR="007249AD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7249AD" w:rsidP="008879CC" w:rsidR="00772F0C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            </w:t>
      </w:r>
      <w:r w:rsidR="008879CC">
        <w:t xml:space="preserve">Financijska agencija podnijela je zahtjev za provedbu skraćenog stečajnog postupka (dalje: zahtjev) nad dužnikom </w:t>
      </w:r>
      <w:r w:rsidRPr="007249AD">
        <w:t xml:space="preserve">PRIMUS GRADNJA d.o.o., OIB: 24861037610 Samoborski Otok, Gorišeki 14 </w:t>
      </w:r>
      <w:r w:rsidR="008879CC">
        <w:t>(dalje: duž</w:t>
      </w:r>
      <w:r>
        <w:t>nik), na temelju odredbe čl. 444</w:t>
      </w:r>
      <w:r w:rsidR="008879CC">
        <w:t>. st. 1. Stečajnog zakona (“Narodne novine” broj 71/15, dalje: SZ), koji postupak je vođen pred ovim s</w:t>
      </w:r>
      <w:r w:rsidR="000E2594">
        <w:t>udom pod poslovnim brojem St-3318/2015</w:t>
      </w:r>
      <w:r w:rsidR="008879CC">
        <w:t xml:space="preserve">. </w:t>
      </w:r>
    </w:p>
    <w:p w:rsidRDefault="00772F0C" w:rsidP="008879CC" w:rsidR="008879CC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            </w:t>
      </w:r>
      <w:r w:rsidR="008879CC">
        <w:t xml:space="preserve">Pravomoćnim rješenjem ovoga suda poslovni broj </w:t>
      </w:r>
      <w:r w:rsidR="000E2594" w:rsidRPr="000E2594">
        <w:t>St-3318/2015</w:t>
      </w:r>
      <w:r w:rsidR="000E2594">
        <w:t xml:space="preserve"> </w:t>
      </w:r>
      <w:r w:rsidR="0075602A">
        <w:t>od 07. travnja 2016</w:t>
      </w:r>
      <w:r w:rsidR="008879CC">
        <w:t>. obustavljen je skraćeni stečajni postupak nad dužnikom na temelju odredaba čl. 433. SZ-a uz obrazloženje, u bitnome, kako u konkretnom slučaju nisu ispunjene pretpostavke za provedbu skraćenog stečajnog postupka koji završava otvaranjem i istovremenim zaključenjem skraćenog stečajn</w:t>
      </w:r>
      <w:r w:rsidR="006E1707">
        <w:t>og postupka (čl. 431. SZ) jer su vjerovnici</w:t>
      </w:r>
      <w:r w:rsidR="008879CC">
        <w:t xml:space="preserve"> </w:t>
      </w:r>
      <w:r w:rsidR="006E1707">
        <w:t xml:space="preserve">Republika Hrvatska, Ministarstvo financija, Porezna uprava i  </w:t>
      </w:r>
      <w:r w:rsidR="00F67733">
        <w:t>Erste&amp;S</w:t>
      </w:r>
      <w:r w:rsidR="00F67733" w:rsidRPr="00F67733">
        <w:t xml:space="preserve">teiermarkische bank d.d. </w:t>
      </w:r>
      <w:r w:rsidR="00F67733">
        <w:t>podnijeli</w:t>
      </w:r>
      <w:r w:rsidR="008879CC">
        <w:t xml:space="preserve"> prijedlog za otvaranje stečajnog postupk</w:t>
      </w:r>
      <w:r w:rsidR="00F67733">
        <w:t>a nad dužnikom te je obavijestili</w:t>
      </w:r>
      <w:r w:rsidR="008879CC">
        <w:t xml:space="preserve"> sud kako ima</w:t>
      </w:r>
      <w:r w:rsidR="00F67733">
        <w:t>ju</w:t>
      </w:r>
      <w:r w:rsidR="008879CC">
        <w:t xml:space="preserve"> novčanu tražbinu prema dužniku </w:t>
      </w:r>
    </w:p>
    <w:p w:rsidRDefault="00772F0C" w:rsidP="008879CC" w:rsidR="008879CC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             </w:t>
      </w:r>
      <w:r w:rsidR="008879CC">
        <w:t xml:space="preserve">Rješenjem ovoga suda od </w:t>
      </w:r>
      <w:r>
        <w:t>05. ožujka 2018</w:t>
      </w:r>
      <w:r w:rsidR="008879CC">
        <w:t>.</w:t>
      </w:r>
      <w:r w:rsidR="00286536" w:rsidRPr="00286536">
        <w:t xml:space="preserve"> koje je</w:t>
      </w:r>
      <w:r w:rsidR="00286536">
        <w:t xml:space="preserve"> isti dan</w:t>
      </w:r>
      <w:r w:rsidR="008879CC">
        <w:t xml:space="preserve"> objavljeno na mrežnoj stranici e-oglasna ploča ovoga suda, pokrenut je prethodni postupak nad dužnikom u skladu s odredbom čl. 115. st. 1. SZ-a, dok je </w:t>
      </w:r>
      <w:r w:rsidR="00286536">
        <w:t>19. travnja 2018</w:t>
      </w:r>
      <w:r w:rsidR="008879CC">
        <w:t>. održano ročište radi očitovanja o prijedlogu za</w:t>
      </w:r>
      <w:r w:rsidR="003334D2">
        <w:t xml:space="preserve"> otvaranje stečajnoga postupka.</w:t>
      </w:r>
    </w:p>
    <w:p w:rsidRDefault="003334D2" w:rsidP="008879CC" w:rsidR="008879CC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           </w:t>
      </w:r>
      <w:r w:rsidR="008879CC">
        <w:t>U nastavku postupka predlagatelj je ostao kod prijedloga za otvaranje stečajnog postupka nad dužn</w:t>
      </w:r>
      <w:r>
        <w:t>ikom</w:t>
      </w:r>
    </w:p>
    <w:p w:rsidRDefault="007249AD" w:rsidP="008879CC" w:rsidR="000825B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          </w:t>
      </w:r>
      <w:r w:rsidR="00465DEA">
        <w:t>S</w:t>
      </w:r>
      <w:r w:rsidR="008879CC">
        <w:t>ud utvrdio kako imovina dužnika koja bi ušla u stečajnu masu nije dovoljna ni za namiren</w:t>
      </w:r>
      <w:r w:rsidR="00E81E73">
        <w:t>je troškova stečajnoga postupka</w:t>
      </w:r>
      <w:r w:rsidR="008879CC">
        <w:t xml:space="preserve">, </w:t>
      </w:r>
      <w:r w:rsidR="00E81E73">
        <w:t xml:space="preserve">pa je </w:t>
      </w:r>
      <w:r w:rsidR="008879CC">
        <w:t>u skladu s odredbom čl. 132. st. 1. SZ-a, (pravomoćnim) rješenjem ovoga suda od</w:t>
      </w:r>
      <w:r w:rsidR="00E81E73">
        <w:t xml:space="preserve"> </w:t>
      </w:r>
      <w:r w:rsidR="00E81E73" w:rsidRPr="00E81E73">
        <w:t>05. ožujka 2018</w:t>
      </w:r>
      <w:r w:rsidR="004C62AA">
        <w:t>. pozvao</w:t>
      </w:r>
      <w:r w:rsidR="008879CC">
        <w:t xml:space="preserve"> </w:t>
      </w:r>
      <w:r w:rsidR="004C62AA">
        <w:t>predlagatelja,</w:t>
      </w:r>
      <w:r w:rsidR="000825BD" w:rsidRPr="000825BD">
        <w:t xml:space="preserve"> Erste&amp;Steiermarkische bank d.d.</w:t>
      </w:r>
      <w:r w:rsidR="000825BD">
        <w:t>,</w:t>
      </w:r>
      <w:r w:rsidR="000825BD" w:rsidRPr="000825BD">
        <w:t xml:space="preserve"> </w:t>
      </w:r>
      <w:r w:rsidR="008879CC">
        <w:t>u roku 15 dana od isteka osmoga dana od dana objave tog rješenja na mrežnoj stranici e-oglasna ploča Trgovačkog suda</w:t>
      </w:r>
      <w:r w:rsidR="004C62AA">
        <w:t xml:space="preserve"> u Zagrebu predujmiti iznos od 1</w:t>
      </w:r>
      <w:r w:rsidR="008879CC">
        <w:t>0.000,00 kn za pokriće troškova stečajnog postupka, uz upozorenje na pravne posljedice ne postupanja po pozivu suda u određenom roku iz čl. 132. st. 2. SZ-a, odnosno da će sud donijeti rješenje o otvaranju i zaključenju stečajnog postupka.</w:t>
      </w:r>
    </w:p>
    <w:p w:rsidRDefault="00721FEE" w:rsidP="008879CC" w:rsidR="008879CC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     </w:t>
      </w:r>
      <w:r w:rsidR="000825BD">
        <w:t xml:space="preserve">      </w:t>
      </w:r>
      <w:r w:rsidR="00915EC4">
        <w:t>Uz podnesak od 13</w:t>
      </w:r>
      <w:r w:rsidR="008879CC">
        <w:t xml:space="preserve">. </w:t>
      </w:r>
      <w:r w:rsidR="002140F7">
        <w:t xml:space="preserve">ožujka </w:t>
      </w:r>
      <w:r w:rsidR="008879CC">
        <w:t>2018., predlagatelj je dostavio u spis potvrdu</w:t>
      </w:r>
      <w:r w:rsidR="002140F7">
        <w:t xml:space="preserve"> o uplati predujma u iznosu od 1</w:t>
      </w:r>
      <w:r w:rsidR="008879CC">
        <w:t xml:space="preserve">0.000,00 kn te je predložio provesti redoviti stečajni postupak nad dužnikom. Uvidom u navedenu potvrdu i e-spis utvrđeno je kako je </w:t>
      </w:r>
      <w:r w:rsidR="002140F7">
        <w:t xml:space="preserve"> predlagatelj uplatio iznos od 1</w:t>
      </w:r>
      <w:r w:rsidR="008879CC">
        <w:t xml:space="preserve">0.000,00 kn u skladu s </w:t>
      </w:r>
      <w:r w:rsidR="002140F7">
        <w:t>navedenim rješenjem od 05. ožujk</w:t>
      </w:r>
      <w:r w:rsidR="008879CC">
        <w:t>a 2018.</w:t>
      </w:r>
    </w:p>
    <w:p w:rsidRDefault="007F35CD" w:rsidP="008879CC" w:rsidR="008879CC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             </w:t>
      </w:r>
      <w:r w:rsidR="008879CC">
        <w:t xml:space="preserve">Iz Potvrde o blokadi računa i novčanih sredstava </w:t>
      </w:r>
      <w:r w:rsidR="00D47B66">
        <w:t xml:space="preserve"> proizlazi kako je na dan 15</w:t>
      </w:r>
      <w:r w:rsidR="008879CC">
        <w:t xml:space="preserve">. </w:t>
      </w:r>
      <w:r w:rsidR="00D47B66">
        <w:t>veljače 2016</w:t>
      </w:r>
      <w:r w:rsidR="008879CC">
        <w:t xml:space="preserve">. dužnik u očevidniku redoslijeda osnova za plaćanje imao evidentirane neizvršene </w:t>
      </w:r>
      <w:r w:rsidR="008879CC">
        <w:lastRenderedPageBreak/>
        <w:t xml:space="preserve">osnove za plaćanje u neprekinutom razdoblju od </w:t>
      </w:r>
      <w:r w:rsidR="00F1685A">
        <w:t>1792</w:t>
      </w:r>
      <w:r w:rsidR="008879CC">
        <w:t xml:space="preserve"> dana u iznosu od </w:t>
      </w:r>
      <w:r w:rsidR="00F1685A">
        <w:t xml:space="preserve">14.158.768,47 </w:t>
      </w:r>
      <w:r w:rsidR="008879CC">
        <w:t>kn.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721FEE" w:rsidP="008879CC" w:rsidR="008879CC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            </w:t>
      </w:r>
      <w:r w:rsidR="008879CC">
        <w:t>S obzirom na to da kod dužnika postoji stečajni razlog nesposobnosti za plaćanje i da je predlagatelj u određenom roku predujmio određeni iznos za pokriće troškova prethodnoga i otvorenoga stečajnog postupka, to je, uzevši u obzir navedeno, sud, na temelju odredbe čl. 128. st. 6. SZ-a, donio rješenje o otvaranju stečajnog postupka (točka I. i III. izreke ovog rješenja).</w:t>
      </w:r>
    </w:p>
    <w:p w:rsidRDefault="00721FEE" w:rsidP="008879CC" w:rsidR="008879CC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          </w:t>
      </w:r>
      <w:r w:rsidR="008879CC">
        <w:t>Stečajni upravitelj je izabran metodom slučajnog odabira s liste A stečajnih upravitelja u skladu s odredbom čl. 84. st. 1. SZ-a (točka II. izreke ovog rješenja).</w:t>
      </w:r>
    </w:p>
    <w:p w:rsidRDefault="00721FEE" w:rsidP="008879CC" w:rsidR="008879CC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         </w:t>
      </w:r>
      <w:r w:rsidR="008879CC">
        <w:t>Vjerovnici su na temelju odredbe čl. 129. st. 1. podstavak 4. SZ-a, pozvani u skladu s pravilima Stečajnog zakona, prijaviti svoje tražbine (točka IV. izreke ovog rješenja), a razlučni i izlučni vjerovnici pozvani su na temelju odredbe čl. 129. st. 1. podstavak 5. SZ-a obavijestiti stečajnog upravitelja o svojim razlučnim i izlučnim pravima (točka V. izreke ovog rješenja). 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čl. 12. st. 1. SZ-a o dostavi sudskih pismena pa se rokovi računaju od isteka osmoga dana od dana objave.</w:t>
      </w:r>
    </w:p>
    <w:p w:rsidRDefault="00721FEE" w:rsidP="008879CC" w:rsidR="008879CC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           </w:t>
      </w:r>
      <w:r w:rsidR="008879CC">
        <w:t>Dužnikovi dužnici pozvani su da svoje obveze bez odgode ispunjavaju stečajnom upravitelju za stečajnog dužnika na temelju odredbe čl. 129. st. 1. podstavak 6. SZ-a (t</w:t>
      </w:r>
      <w:r>
        <w:t>očka VI. izreke ovog rješenja).</w:t>
      </w:r>
    </w:p>
    <w:p w:rsidRDefault="00721FEE" w:rsidP="008879CC" w:rsidR="008879CC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         </w:t>
      </w:r>
      <w:r w:rsidR="008879CC">
        <w:t>Sud je u skladu sa odredbama čl. 130. SZ-a zakazao ispitno ročište i izvještajno ročište (točka VII. i VIII. izreke ovog rješenja).</w:t>
      </w:r>
    </w:p>
    <w:p w:rsidRDefault="008879CC" w:rsidP="008879CC" w:rsidR="008879C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879CC" w:rsidP="008879CC" w:rsidR="008879CC">
      <w:pPr>
        <w:overflowPunct w:val="false"/>
        <w:autoSpaceDE w:val="false"/>
        <w:autoSpaceDN w:val="false"/>
        <w:adjustRightInd w:val="false"/>
        <w:jc w:val="center"/>
        <w:textAlignment w:val="baseline"/>
      </w:pPr>
      <w:r>
        <w:t xml:space="preserve">U Zagrebu </w:t>
      </w:r>
      <w:r w:rsidR="007F35CD">
        <w:t xml:space="preserve">16. svibnja </w:t>
      </w:r>
      <w:r>
        <w:t>2018.</w:t>
      </w:r>
    </w:p>
    <w:p w:rsidRDefault="00721FEE" w:rsidP="008879CC" w:rsidR="00721FE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721FEE" w:rsidP="008879CC" w:rsidR="00721FE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721FEE" w:rsidP="00721FEE" w:rsidR="008879CC">
      <w:pPr>
        <w:overflowPunct w:val="false"/>
        <w:autoSpaceDE w:val="false"/>
        <w:autoSpaceDN w:val="false"/>
        <w:adjustRightInd w:val="false"/>
        <w:jc w:val="right"/>
        <w:textAlignment w:val="baseline"/>
      </w:pPr>
      <w:r w:rsidRPr="00721FEE">
        <w:t>SUDAC:</w:t>
      </w:r>
    </w:p>
    <w:p w:rsidRDefault="004A0FDE" w:rsidP="00721FEE" w:rsidR="004A0FDE">
      <w:pPr>
        <w:overflowPunct w:val="false"/>
        <w:autoSpaceDE w:val="false"/>
        <w:autoSpaceDN w:val="false"/>
        <w:adjustRightInd w:val="false"/>
        <w:jc w:val="right"/>
        <w:textAlignment w:val="baseline"/>
      </w:pPr>
    </w:p>
    <w:p w:rsidRDefault="00721FEE" w:rsidP="00721FEE" w:rsidR="008879CC">
      <w:pPr>
        <w:overflowPunct w:val="false"/>
        <w:autoSpaceDE w:val="false"/>
        <w:autoSpaceDN w:val="false"/>
        <w:adjustRightInd w:val="false"/>
        <w:jc w:val="right"/>
        <w:textAlignment w:val="baseline"/>
      </w:pPr>
      <w:r w:rsidRPr="00721FEE">
        <w:t>Maja Jurovicki</w:t>
      </w:r>
      <w:r w:rsidR="001F3C7F">
        <w:t>, v.r.</w:t>
      </w:r>
    </w:p>
    <w:p w:rsidRDefault="008879CC" w:rsidP="008879CC" w:rsidR="008879C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879CC" w:rsidP="008879CC" w:rsidR="008879CC">
      <w:pPr>
        <w:overflowPunct w:val="false"/>
        <w:autoSpaceDE w:val="false"/>
        <w:autoSpaceDN w:val="false"/>
        <w:adjustRightInd w:val="false"/>
        <w:textAlignment w:val="baseline"/>
      </w:pPr>
      <w:r>
        <w:t>UPUTA O PRAVNOM LIJEKU:</w:t>
      </w:r>
    </w:p>
    <w:p w:rsidRDefault="008879CC" w:rsidP="008879CC" w:rsidR="008879CC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rješenja o otvaranju stečajnog postupka pravo na žalbu ima osoba ovlaštena za zastupanje dužnika po zakonu do dana nastupanja pravnih posljedica otvaranja stečajnog postupka.</w:t>
      </w:r>
    </w:p>
    <w:p w:rsidRDefault="008879CC" w:rsidP="008879CC" w:rsidR="008879CC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Žalba se podnosi ovom sudu u 2 primjerka za Visoki trgovački sud RH u roku od 8 dana od dostave rješenja. Dostava se smatra obavljenom istekom osmoga dana od dana objave ovoga rješenja na mrežnoj stranici Trgovačkog suda u Zagrebu (čl. 12. st. 1. SZ).</w:t>
      </w:r>
    </w:p>
    <w:p w:rsidRDefault="00C1546D" w:rsidP="00C1546D" w:rsidR="00C1546D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</w:p>
    <w:p w:rsidRDefault="001F3C7F" w:rsidP="008C5BAA" w:rsidR="001F3C7F">
      <w:pPr>
        <w:jc w:val="right"/>
      </w:pPr>
    </w:p>
    <w:p w:rsidRDefault="001F3C7F" w:rsidP="008C5BAA" w:rsidR="001F3C7F">
      <w:pPr>
        <w:jc w:val="right"/>
      </w:pPr>
      <w:r>
        <w:t>Za točnost otpravka-ovlašteni službenik:</w:t>
      </w:r>
    </w:p>
    <w:p w:rsidRDefault="001F3C7F" w:rsidP="008C5BAA" w:rsidR="001F3C7F">
      <w:pPr>
        <w:jc w:val="right"/>
      </w:pPr>
      <w:r>
        <w:t>Gordana Cvitković</w:t>
      </w:r>
    </w:p>
    <w:p w:rsidRDefault="001F3C7F" w:rsidP="00C1546D" w:rsidR="001F3C7F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</w:p>
    <w:sectPr w:rsidSect="00332D67" w:rsidR="001F3C7F" w:rsidRPr="00CD19D8">
      <w:headerReference w:type="default" r:id="rId10"/>
      <w:footerReference w:type="even" r:id="rId11"/>
      <w:footerReference w:type="defaul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FEB" w:rsidR="00CD4FEB">
      <w:r>
        <w:separator/>
      </w:r>
    </w:p>
  </w:endnote>
  <w:endnote w:id="0" w:type="continuationSeparator">
    <w:p w:rsidRDefault="00CD4FEB" w:rsidR="00CD4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A3646" w:rsidR="0072671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71A" w:rsidP="0067578D" w:rsidR="0072671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7578D" w:rsidR="0072671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FEB" w:rsidR="00CD4FEB">
      <w:r>
        <w:separator/>
      </w:r>
    </w:p>
  </w:footnote>
  <w:footnote w:id="0" w:type="continuationSeparator">
    <w:p w:rsidRDefault="00CD4FEB" w:rsidR="00CD4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0086283"/>
      <w:docPartObj>
        <w:docPartGallery w:val="Page Numbers (Top of Page)"/>
        <w:docPartUnique/>
      </w:docPartObj>
    </w:sdtPr>
    <w:sdtEndPr/>
    <w:sdtContent>
      <w:p w:rsidRDefault="00332D67" w:rsidP="00332D67" w:rsidR="00332D67">
        <w:pPr>
          <w:pStyle w:val="Zaglavlje"/>
          <w:jc w:val="right"/>
        </w:pPr>
        <w:r>
          <w:t xml:space="preserve">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F3C7F">
          <w:rPr>
            <w:noProof/>
          </w:rPr>
          <w:t>3</w:t>
        </w:r>
        <w:r>
          <w:fldChar w:fldCharType="end"/>
        </w:r>
        <w:r w:rsidR="009B0899">
          <w:tab/>
          <w:t>70.St-5857</w:t>
        </w:r>
        <w:r>
          <w:t>/2016</w:t>
        </w:r>
      </w:p>
    </w:sdtContent>
  </w:sdt>
  <w:p w:rsidRDefault="0072671A" w:rsidP="00332D67" w:rsidR="0072671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30E2D3E4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5D133E"/>
    <w:multiLevelType w:val="hybridMultilevel"/>
    <w:tmpl w:val="C56436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CF6"/>
    <w:rsid w:val="00005FB7"/>
    <w:rsid w:val="00006277"/>
    <w:rsid w:val="0000638D"/>
    <w:rsid w:val="00006D3A"/>
    <w:rsid w:val="000078E3"/>
    <w:rsid w:val="00010B23"/>
    <w:rsid w:val="00011D40"/>
    <w:rsid w:val="0001411D"/>
    <w:rsid w:val="000143AA"/>
    <w:rsid w:val="0002276D"/>
    <w:rsid w:val="000277AC"/>
    <w:rsid w:val="00034896"/>
    <w:rsid w:val="000350DA"/>
    <w:rsid w:val="0003510C"/>
    <w:rsid w:val="00035C57"/>
    <w:rsid w:val="000363DD"/>
    <w:rsid w:val="00036FB6"/>
    <w:rsid w:val="00040374"/>
    <w:rsid w:val="00041257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0529"/>
    <w:rsid w:val="00062BEB"/>
    <w:rsid w:val="00065DDC"/>
    <w:rsid w:val="000667E0"/>
    <w:rsid w:val="00071632"/>
    <w:rsid w:val="00071DF9"/>
    <w:rsid w:val="0007303B"/>
    <w:rsid w:val="00073145"/>
    <w:rsid w:val="0007498A"/>
    <w:rsid w:val="00075278"/>
    <w:rsid w:val="000773A4"/>
    <w:rsid w:val="0008076E"/>
    <w:rsid w:val="000817C6"/>
    <w:rsid w:val="00082576"/>
    <w:rsid w:val="000825BD"/>
    <w:rsid w:val="00084637"/>
    <w:rsid w:val="00086FCE"/>
    <w:rsid w:val="0009017F"/>
    <w:rsid w:val="000908F5"/>
    <w:rsid w:val="0009127E"/>
    <w:rsid w:val="000912B9"/>
    <w:rsid w:val="00091B44"/>
    <w:rsid w:val="000945FB"/>
    <w:rsid w:val="000951B6"/>
    <w:rsid w:val="00095200"/>
    <w:rsid w:val="00096B26"/>
    <w:rsid w:val="00096BAC"/>
    <w:rsid w:val="000A4300"/>
    <w:rsid w:val="000A60ED"/>
    <w:rsid w:val="000A7314"/>
    <w:rsid w:val="000A7A33"/>
    <w:rsid w:val="000B26A6"/>
    <w:rsid w:val="000B4B9B"/>
    <w:rsid w:val="000B54A7"/>
    <w:rsid w:val="000C3448"/>
    <w:rsid w:val="000C4996"/>
    <w:rsid w:val="000C5332"/>
    <w:rsid w:val="000C79A1"/>
    <w:rsid w:val="000D01CC"/>
    <w:rsid w:val="000D125A"/>
    <w:rsid w:val="000D39D9"/>
    <w:rsid w:val="000D5CE7"/>
    <w:rsid w:val="000D67FF"/>
    <w:rsid w:val="000D72C3"/>
    <w:rsid w:val="000E06CE"/>
    <w:rsid w:val="000E0A6C"/>
    <w:rsid w:val="000E1568"/>
    <w:rsid w:val="000E2594"/>
    <w:rsid w:val="000E2BAF"/>
    <w:rsid w:val="000E304D"/>
    <w:rsid w:val="000E357C"/>
    <w:rsid w:val="000E35D3"/>
    <w:rsid w:val="000E4AFB"/>
    <w:rsid w:val="000E57EE"/>
    <w:rsid w:val="000E694D"/>
    <w:rsid w:val="000E6E83"/>
    <w:rsid w:val="000E79FF"/>
    <w:rsid w:val="000E7DE5"/>
    <w:rsid w:val="000F4E1B"/>
    <w:rsid w:val="000F5051"/>
    <w:rsid w:val="000F5EE3"/>
    <w:rsid w:val="000F6700"/>
    <w:rsid w:val="00100819"/>
    <w:rsid w:val="00104028"/>
    <w:rsid w:val="001056CF"/>
    <w:rsid w:val="00110CF3"/>
    <w:rsid w:val="00111F49"/>
    <w:rsid w:val="00112300"/>
    <w:rsid w:val="00113837"/>
    <w:rsid w:val="00113BB5"/>
    <w:rsid w:val="001170FC"/>
    <w:rsid w:val="00117A3B"/>
    <w:rsid w:val="00121F5E"/>
    <w:rsid w:val="00123271"/>
    <w:rsid w:val="00126F70"/>
    <w:rsid w:val="001270D8"/>
    <w:rsid w:val="001272C4"/>
    <w:rsid w:val="0013051E"/>
    <w:rsid w:val="00130EE2"/>
    <w:rsid w:val="00132269"/>
    <w:rsid w:val="00134BA4"/>
    <w:rsid w:val="00134C63"/>
    <w:rsid w:val="00134F88"/>
    <w:rsid w:val="00136B6F"/>
    <w:rsid w:val="00136C5D"/>
    <w:rsid w:val="00137001"/>
    <w:rsid w:val="00137DD7"/>
    <w:rsid w:val="00140173"/>
    <w:rsid w:val="001444F3"/>
    <w:rsid w:val="001452E2"/>
    <w:rsid w:val="00145BA7"/>
    <w:rsid w:val="00146D5A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D23"/>
    <w:rsid w:val="00197F30"/>
    <w:rsid w:val="001A2A93"/>
    <w:rsid w:val="001A5BFB"/>
    <w:rsid w:val="001A6A18"/>
    <w:rsid w:val="001B19B3"/>
    <w:rsid w:val="001B39F1"/>
    <w:rsid w:val="001B3A7D"/>
    <w:rsid w:val="001B559B"/>
    <w:rsid w:val="001B62CE"/>
    <w:rsid w:val="001B6FF9"/>
    <w:rsid w:val="001B7538"/>
    <w:rsid w:val="001C18AE"/>
    <w:rsid w:val="001C36E6"/>
    <w:rsid w:val="001C3DB9"/>
    <w:rsid w:val="001C41EC"/>
    <w:rsid w:val="001C4405"/>
    <w:rsid w:val="001C4EAB"/>
    <w:rsid w:val="001C55CD"/>
    <w:rsid w:val="001C5609"/>
    <w:rsid w:val="001C58D7"/>
    <w:rsid w:val="001C6BDB"/>
    <w:rsid w:val="001D1C60"/>
    <w:rsid w:val="001D4448"/>
    <w:rsid w:val="001D766C"/>
    <w:rsid w:val="001D7DEE"/>
    <w:rsid w:val="001E1649"/>
    <w:rsid w:val="001E3AC5"/>
    <w:rsid w:val="001E3E82"/>
    <w:rsid w:val="001E5509"/>
    <w:rsid w:val="001E5DFA"/>
    <w:rsid w:val="001E68EC"/>
    <w:rsid w:val="001F2E3A"/>
    <w:rsid w:val="001F3C7F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40F7"/>
    <w:rsid w:val="002141B2"/>
    <w:rsid w:val="00215FAF"/>
    <w:rsid w:val="00217965"/>
    <w:rsid w:val="00220DF6"/>
    <w:rsid w:val="00220F12"/>
    <w:rsid w:val="002211B2"/>
    <w:rsid w:val="0022146A"/>
    <w:rsid w:val="00222F98"/>
    <w:rsid w:val="00226121"/>
    <w:rsid w:val="00230166"/>
    <w:rsid w:val="0023026F"/>
    <w:rsid w:val="00231EEA"/>
    <w:rsid w:val="00233F3B"/>
    <w:rsid w:val="00233F55"/>
    <w:rsid w:val="00234302"/>
    <w:rsid w:val="002346A4"/>
    <w:rsid w:val="00237017"/>
    <w:rsid w:val="0023743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050A"/>
    <w:rsid w:val="00270B5C"/>
    <w:rsid w:val="002724DA"/>
    <w:rsid w:val="002737F4"/>
    <w:rsid w:val="002738F1"/>
    <w:rsid w:val="00273CDD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6536"/>
    <w:rsid w:val="00287BFE"/>
    <w:rsid w:val="00293154"/>
    <w:rsid w:val="002931E1"/>
    <w:rsid w:val="002938B2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7B5"/>
    <w:rsid w:val="002B0E7C"/>
    <w:rsid w:val="002B1BC0"/>
    <w:rsid w:val="002B2138"/>
    <w:rsid w:val="002B28CC"/>
    <w:rsid w:val="002B2E63"/>
    <w:rsid w:val="002B2F39"/>
    <w:rsid w:val="002B3FE7"/>
    <w:rsid w:val="002B427E"/>
    <w:rsid w:val="002B435E"/>
    <w:rsid w:val="002B45C7"/>
    <w:rsid w:val="002B6ABE"/>
    <w:rsid w:val="002B7F89"/>
    <w:rsid w:val="002C0F91"/>
    <w:rsid w:val="002C17ED"/>
    <w:rsid w:val="002C1B6E"/>
    <w:rsid w:val="002C2B02"/>
    <w:rsid w:val="002C4657"/>
    <w:rsid w:val="002C6E3C"/>
    <w:rsid w:val="002C7567"/>
    <w:rsid w:val="002D06C2"/>
    <w:rsid w:val="002D13FF"/>
    <w:rsid w:val="002D2C4F"/>
    <w:rsid w:val="002D540F"/>
    <w:rsid w:val="002D5A33"/>
    <w:rsid w:val="002D5BCA"/>
    <w:rsid w:val="002D6100"/>
    <w:rsid w:val="002E29D0"/>
    <w:rsid w:val="002E302A"/>
    <w:rsid w:val="002E4C38"/>
    <w:rsid w:val="002E7154"/>
    <w:rsid w:val="002E73C0"/>
    <w:rsid w:val="002F0759"/>
    <w:rsid w:val="002F1DFB"/>
    <w:rsid w:val="002F31E1"/>
    <w:rsid w:val="002F3881"/>
    <w:rsid w:val="002F46FF"/>
    <w:rsid w:val="002F4A46"/>
    <w:rsid w:val="002F51E0"/>
    <w:rsid w:val="002F5212"/>
    <w:rsid w:val="00300C7D"/>
    <w:rsid w:val="0030114A"/>
    <w:rsid w:val="003018B7"/>
    <w:rsid w:val="00302940"/>
    <w:rsid w:val="00302981"/>
    <w:rsid w:val="00302D8A"/>
    <w:rsid w:val="00303C60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2D67"/>
    <w:rsid w:val="003331FB"/>
    <w:rsid w:val="003334D2"/>
    <w:rsid w:val="003340CB"/>
    <w:rsid w:val="003348DC"/>
    <w:rsid w:val="003361D7"/>
    <w:rsid w:val="003403D3"/>
    <w:rsid w:val="00340CD0"/>
    <w:rsid w:val="00346622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98E"/>
    <w:rsid w:val="00375FF5"/>
    <w:rsid w:val="00376C5E"/>
    <w:rsid w:val="0037788C"/>
    <w:rsid w:val="003811F3"/>
    <w:rsid w:val="00382B22"/>
    <w:rsid w:val="00384436"/>
    <w:rsid w:val="0038526D"/>
    <w:rsid w:val="003855D9"/>
    <w:rsid w:val="0038734F"/>
    <w:rsid w:val="0039202E"/>
    <w:rsid w:val="00393B79"/>
    <w:rsid w:val="0039428B"/>
    <w:rsid w:val="00394343"/>
    <w:rsid w:val="003967D2"/>
    <w:rsid w:val="00397032"/>
    <w:rsid w:val="00397DEC"/>
    <w:rsid w:val="003A0BD1"/>
    <w:rsid w:val="003A1D86"/>
    <w:rsid w:val="003A21A8"/>
    <w:rsid w:val="003A3088"/>
    <w:rsid w:val="003A4064"/>
    <w:rsid w:val="003A53F6"/>
    <w:rsid w:val="003A5428"/>
    <w:rsid w:val="003A5A14"/>
    <w:rsid w:val="003A7232"/>
    <w:rsid w:val="003A738F"/>
    <w:rsid w:val="003A7942"/>
    <w:rsid w:val="003B039B"/>
    <w:rsid w:val="003B1CAF"/>
    <w:rsid w:val="003B2301"/>
    <w:rsid w:val="003B2E58"/>
    <w:rsid w:val="003B3140"/>
    <w:rsid w:val="003B4433"/>
    <w:rsid w:val="003B4704"/>
    <w:rsid w:val="003B5C6E"/>
    <w:rsid w:val="003B63A6"/>
    <w:rsid w:val="003C2828"/>
    <w:rsid w:val="003C2EA3"/>
    <w:rsid w:val="003C4ABD"/>
    <w:rsid w:val="003C4F9E"/>
    <w:rsid w:val="003C6090"/>
    <w:rsid w:val="003C7664"/>
    <w:rsid w:val="003D0569"/>
    <w:rsid w:val="003D23A0"/>
    <w:rsid w:val="003D443A"/>
    <w:rsid w:val="003D5F4C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452"/>
    <w:rsid w:val="00405C03"/>
    <w:rsid w:val="004068F2"/>
    <w:rsid w:val="00410255"/>
    <w:rsid w:val="00410B3A"/>
    <w:rsid w:val="00412417"/>
    <w:rsid w:val="00412F49"/>
    <w:rsid w:val="00414178"/>
    <w:rsid w:val="00415217"/>
    <w:rsid w:val="00417A86"/>
    <w:rsid w:val="00417B65"/>
    <w:rsid w:val="004207CD"/>
    <w:rsid w:val="00420EB8"/>
    <w:rsid w:val="00421160"/>
    <w:rsid w:val="004222F7"/>
    <w:rsid w:val="004225AE"/>
    <w:rsid w:val="004242BA"/>
    <w:rsid w:val="00424630"/>
    <w:rsid w:val="00425979"/>
    <w:rsid w:val="0042726E"/>
    <w:rsid w:val="00427EAD"/>
    <w:rsid w:val="0043068A"/>
    <w:rsid w:val="00430DDF"/>
    <w:rsid w:val="004331DE"/>
    <w:rsid w:val="00435E5D"/>
    <w:rsid w:val="0044274E"/>
    <w:rsid w:val="00446CC0"/>
    <w:rsid w:val="00447166"/>
    <w:rsid w:val="00447595"/>
    <w:rsid w:val="0045019F"/>
    <w:rsid w:val="00450A26"/>
    <w:rsid w:val="00451C1F"/>
    <w:rsid w:val="004520F8"/>
    <w:rsid w:val="0045278D"/>
    <w:rsid w:val="00452FC7"/>
    <w:rsid w:val="004536F2"/>
    <w:rsid w:val="0045382F"/>
    <w:rsid w:val="00453C8E"/>
    <w:rsid w:val="00456E1F"/>
    <w:rsid w:val="00457E1D"/>
    <w:rsid w:val="00460578"/>
    <w:rsid w:val="00460A25"/>
    <w:rsid w:val="00462A41"/>
    <w:rsid w:val="0046542B"/>
    <w:rsid w:val="00465A38"/>
    <w:rsid w:val="00465DEA"/>
    <w:rsid w:val="00466005"/>
    <w:rsid w:val="00470021"/>
    <w:rsid w:val="00470515"/>
    <w:rsid w:val="004708DD"/>
    <w:rsid w:val="00470C90"/>
    <w:rsid w:val="00470E34"/>
    <w:rsid w:val="00470F5E"/>
    <w:rsid w:val="00472A07"/>
    <w:rsid w:val="004740EF"/>
    <w:rsid w:val="004753E7"/>
    <w:rsid w:val="00475C3A"/>
    <w:rsid w:val="0047669C"/>
    <w:rsid w:val="0047755B"/>
    <w:rsid w:val="00480A62"/>
    <w:rsid w:val="0048164C"/>
    <w:rsid w:val="00482BB6"/>
    <w:rsid w:val="004861E9"/>
    <w:rsid w:val="004867B9"/>
    <w:rsid w:val="00490FD4"/>
    <w:rsid w:val="004918F5"/>
    <w:rsid w:val="004925F3"/>
    <w:rsid w:val="00493DB7"/>
    <w:rsid w:val="004954E3"/>
    <w:rsid w:val="00495A65"/>
    <w:rsid w:val="00496564"/>
    <w:rsid w:val="0049758D"/>
    <w:rsid w:val="00497635"/>
    <w:rsid w:val="00497809"/>
    <w:rsid w:val="00497FE2"/>
    <w:rsid w:val="004A01F1"/>
    <w:rsid w:val="004A0FDE"/>
    <w:rsid w:val="004A1AF9"/>
    <w:rsid w:val="004A30CA"/>
    <w:rsid w:val="004A34EB"/>
    <w:rsid w:val="004A3DD7"/>
    <w:rsid w:val="004A4DEE"/>
    <w:rsid w:val="004A6775"/>
    <w:rsid w:val="004A6D9C"/>
    <w:rsid w:val="004A7368"/>
    <w:rsid w:val="004A7619"/>
    <w:rsid w:val="004B1965"/>
    <w:rsid w:val="004B2EE3"/>
    <w:rsid w:val="004B314D"/>
    <w:rsid w:val="004B590C"/>
    <w:rsid w:val="004B5BAE"/>
    <w:rsid w:val="004B6AB2"/>
    <w:rsid w:val="004C16F6"/>
    <w:rsid w:val="004C2491"/>
    <w:rsid w:val="004C2A0D"/>
    <w:rsid w:val="004C3999"/>
    <w:rsid w:val="004C4547"/>
    <w:rsid w:val="004C45A8"/>
    <w:rsid w:val="004C46BF"/>
    <w:rsid w:val="004C526C"/>
    <w:rsid w:val="004C5E73"/>
    <w:rsid w:val="004C6227"/>
    <w:rsid w:val="004C62AA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4625"/>
    <w:rsid w:val="004E5DAA"/>
    <w:rsid w:val="004E625B"/>
    <w:rsid w:val="004F22F2"/>
    <w:rsid w:val="004F407F"/>
    <w:rsid w:val="004F4600"/>
    <w:rsid w:val="004F5453"/>
    <w:rsid w:val="004F5773"/>
    <w:rsid w:val="004F651B"/>
    <w:rsid w:val="0050061A"/>
    <w:rsid w:val="00502364"/>
    <w:rsid w:val="00503C48"/>
    <w:rsid w:val="005044D2"/>
    <w:rsid w:val="00505982"/>
    <w:rsid w:val="0051074A"/>
    <w:rsid w:val="00513E97"/>
    <w:rsid w:val="005176A5"/>
    <w:rsid w:val="00520CBB"/>
    <w:rsid w:val="0052421B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0912"/>
    <w:rsid w:val="0054184F"/>
    <w:rsid w:val="00543008"/>
    <w:rsid w:val="005472A8"/>
    <w:rsid w:val="00547D42"/>
    <w:rsid w:val="00550438"/>
    <w:rsid w:val="00552D3A"/>
    <w:rsid w:val="00561B90"/>
    <w:rsid w:val="005641A5"/>
    <w:rsid w:val="005642E1"/>
    <w:rsid w:val="00564897"/>
    <w:rsid w:val="00565A63"/>
    <w:rsid w:val="0056604C"/>
    <w:rsid w:val="00567099"/>
    <w:rsid w:val="00570ACB"/>
    <w:rsid w:val="00570EA0"/>
    <w:rsid w:val="0057138F"/>
    <w:rsid w:val="0057147A"/>
    <w:rsid w:val="00574651"/>
    <w:rsid w:val="0057772F"/>
    <w:rsid w:val="005800AF"/>
    <w:rsid w:val="00585532"/>
    <w:rsid w:val="00585728"/>
    <w:rsid w:val="00585C0C"/>
    <w:rsid w:val="00586ED6"/>
    <w:rsid w:val="00591D04"/>
    <w:rsid w:val="00594568"/>
    <w:rsid w:val="00595A31"/>
    <w:rsid w:val="005964C6"/>
    <w:rsid w:val="005977AA"/>
    <w:rsid w:val="005A58A0"/>
    <w:rsid w:val="005B038C"/>
    <w:rsid w:val="005B1184"/>
    <w:rsid w:val="005B1FAB"/>
    <w:rsid w:val="005B35D8"/>
    <w:rsid w:val="005B38B2"/>
    <w:rsid w:val="005B3B38"/>
    <w:rsid w:val="005B5E33"/>
    <w:rsid w:val="005B6344"/>
    <w:rsid w:val="005B6709"/>
    <w:rsid w:val="005C087C"/>
    <w:rsid w:val="005C4E23"/>
    <w:rsid w:val="005C781A"/>
    <w:rsid w:val="005D00B5"/>
    <w:rsid w:val="005D0D90"/>
    <w:rsid w:val="005D5E30"/>
    <w:rsid w:val="005D7DE5"/>
    <w:rsid w:val="005E08AA"/>
    <w:rsid w:val="005E1509"/>
    <w:rsid w:val="005E1558"/>
    <w:rsid w:val="005E474E"/>
    <w:rsid w:val="005E4E9F"/>
    <w:rsid w:val="005E4F91"/>
    <w:rsid w:val="005E53E0"/>
    <w:rsid w:val="005E62CC"/>
    <w:rsid w:val="005E7018"/>
    <w:rsid w:val="005F1BE3"/>
    <w:rsid w:val="005F2621"/>
    <w:rsid w:val="005F2906"/>
    <w:rsid w:val="005F32F2"/>
    <w:rsid w:val="005F42AB"/>
    <w:rsid w:val="005F44A6"/>
    <w:rsid w:val="005F5EAF"/>
    <w:rsid w:val="00601DC2"/>
    <w:rsid w:val="006040D4"/>
    <w:rsid w:val="006041C9"/>
    <w:rsid w:val="006059C1"/>
    <w:rsid w:val="0060676D"/>
    <w:rsid w:val="00606BB1"/>
    <w:rsid w:val="0060715C"/>
    <w:rsid w:val="0060748A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279D0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578D"/>
    <w:rsid w:val="00675913"/>
    <w:rsid w:val="0067650D"/>
    <w:rsid w:val="00677378"/>
    <w:rsid w:val="00677445"/>
    <w:rsid w:val="00677C48"/>
    <w:rsid w:val="00683FFF"/>
    <w:rsid w:val="00684C8B"/>
    <w:rsid w:val="0068586E"/>
    <w:rsid w:val="00686A31"/>
    <w:rsid w:val="006873D0"/>
    <w:rsid w:val="00687B3A"/>
    <w:rsid w:val="00691B0A"/>
    <w:rsid w:val="006924B3"/>
    <w:rsid w:val="00692DF0"/>
    <w:rsid w:val="00693B42"/>
    <w:rsid w:val="00694411"/>
    <w:rsid w:val="006956F9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646"/>
    <w:rsid w:val="006A3966"/>
    <w:rsid w:val="006A3FAA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07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280F"/>
    <w:rsid w:val="006F321F"/>
    <w:rsid w:val="006F4708"/>
    <w:rsid w:val="006F7E84"/>
    <w:rsid w:val="007008B6"/>
    <w:rsid w:val="00700969"/>
    <w:rsid w:val="00705B57"/>
    <w:rsid w:val="00706686"/>
    <w:rsid w:val="00710FDA"/>
    <w:rsid w:val="0071158F"/>
    <w:rsid w:val="0071241D"/>
    <w:rsid w:val="007142CB"/>
    <w:rsid w:val="00714804"/>
    <w:rsid w:val="007175C3"/>
    <w:rsid w:val="0072001F"/>
    <w:rsid w:val="00721FEE"/>
    <w:rsid w:val="0072216A"/>
    <w:rsid w:val="007226B4"/>
    <w:rsid w:val="00722983"/>
    <w:rsid w:val="00722FDA"/>
    <w:rsid w:val="0072321D"/>
    <w:rsid w:val="00723966"/>
    <w:rsid w:val="007239D0"/>
    <w:rsid w:val="00724279"/>
    <w:rsid w:val="007249AD"/>
    <w:rsid w:val="00725737"/>
    <w:rsid w:val="0072671A"/>
    <w:rsid w:val="00726F6B"/>
    <w:rsid w:val="00727169"/>
    <w:rsid w:val="00731066"/>
    <w:rsid w:val="00732C9B"/>
    <w:rsid w:val="007337BB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602A"/>
    <w:rsid w:val="00757DDF"/>
    <w:rsid w:val="00760534"/>
    <w:rsid w:val="0076438B"/>
    <w:rsid w:val="00764485"/>
    <w:rsid w:val="00764D6B"/>
    <w:rsid w:val="00765D2B"/>
    <w:rsid w:val="007674D6"/>
    <w:rsid w:val="00770157"/>
    <w:rsid w:val="0077182A"/>
    <w:rsid w:val="00771C19"/>
    <w:rsid w:val="00772E72"/>
    <w:rsid w:val="00772F0C"/>
    <w:rsid w:val="00775630"/>
    <w:rsid w:val="00777934"/>
    <w:rsid w:val="007817C0"/>
    <w:rsid w:val="00781AB5"/>
    <w:rsid w:val="00781C32"/>
    <w:rsid w:val="00782FFB"/>
    <w:rsid w:val="007849C1"/>
    <w:rsid w:val="00785E0A"/>
    <w:rsid w:val="00787028"/>
    <w:rsid w:val="00787716"/>
    <w:rsid w:val="00795357"/>
    <w:rsid w:val="007A0A68"/>
    <w:rsid w:val="007A0EE4"/>
    <w:rsid w:val="007A196A"/>
    <w:rsid w:val="007A1E18"/>
    <w:rsid w:val="007A628A"/>
    <w:rsid w:val="007A7C7E"/>
    <w:rsid w:val="007B0BEA"/>
    <w:rsid w:val="007B38D9"/>
    <w:rsid w:val="007B3CB3"/>
    <w:rsid w:val="007B4CAF"/>
    <w:rsid w:val="007B5483"/>
    <w:rsid w:val="007B6A53"/>
    <w:rsid w:val="007B7727"/>
    <w:rsid w:val="007B7864"/>
    <w:rsid w:val="007B7C17"/>
    <w:rsid w:val="007C2177"/>
    <w:rsid w:val="007C58EE"/>
    <w:rsid w:val="007C77F3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E7554"/>
    <w:rsid w:val="007F06B1"/>
    <w:rsid w:val="007F10EC"/>
    <w:rsid w:val="007F21B6"/>
    <w:rsid w:val="007F35CD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0ABE"/>
    <w:rsid w:val="00814D10"/>
    <w:rsid w:val="00815596"/>
    <w:rsid w:val="00815B34"/>
    <w:rsid w:val="008161DA"/>
    <w:rsid w:val="00816DD1"/>
    <w:rsid w:val="00820910"/>
    <w:rsid w:val="00830817"/>
    <w:rsid w:val="00833C1C"/>
    <w:rsid w:val="00835868"/>
    <w:rsid w:val="00836D82"/>
    <w:rsid w:val="0084224E"/>
    <w:rsid w:val="00842276"/>
    <w:rsid w:val="00843DF8"/>
    <w:rsid w:val="008448B4"/>
    <w:rsid w:val="00845044"/>
    <w:rsid w:val="00845FA7"/>
    <w:rsid w:val="00846794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2614"/>
    <w:rsid w:val="0086534E"/>
    <w:rsid w:val="008654B5"/>
    <w:rsid w:val="00866DAB"/>
    <w:rsid w:val="0087100C"/>
    <w:rsid w:val="0087199F"/>
    <w:rsid w:val="008728FA"/>
    <w:rsid w:val="00873465"/>
    <w:rsid w:val="00873925"/>
    <w:rsid w:val="008802C7"/>
    <w:rsid w:val="00880BA3"/>
    <w:rsid w:val="00882D0B"/>
    <w:rsid w:val="00883430"/>
    <w:rsid w:val="0088592C"/>
    <w:rsid w:val="00886A35"/>
    <w:rsid w:val="008879CC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F1C"/>
    <w:rsid w:val="00897676"/>
    <w:rsid w:val="008A0E3B"/>
    <w:rsid w:val="008A1BF3"/>
    <w:rsid w:val="008A1C03"/>
    <w:rsid w:val="008A2B31"/>
    <w:rsid w:val="008A33A5"/>
    <w:rsid w:val="008A43AD"/>
    <w:rsid w:val="008A46F8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3F0"/>
    <w:rsid w:val="008D1CFF"/>
    <w:rsid w:val="008D2BC9"/>
    <w:rsid w:val="008D2F09"/>
    <w:rsid w:val="008D3016"/>
    <w:rsid w:val="008D4F6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1A2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03D18"/>
    <w:rsid w:val="00910E0A"/>
    <w:rsid w:val="00911277"/>
    <w:rsid w:val="009115B8"/>
    <w:rsid w:val="00912B51"/>
    <w:rsid w:val="00913E7B"/>
    <w:rsid w:val="00914EAA"/>
    <w:rsid w:val="00915EC4"/>
    <w:rsid w:val="00916C4F"/>
    <w:rsid w:val="00917A2C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473E6"/>
    <w:rsid w:val="00947C0A"/>
    <w:rsid w:val="00951250"/>
    <w:rsid w:val="00952055"/>
    <w:rsid w:val="0095423A"/>
    <w:rsid w:val="0095623C"/>
    <w:rsid w:val="00957367"/>
    <w:rsid w:val="0095748A"/>
    <w:rsid w:val="00957759"/>
    <w:rsid w:val="00957CA8"/>
    <w:rsid w:val="00957FF8"/>
    <w:rsid w:val="0096147D"/>
    <w:rsid w:val="009622E6"/>
    <w:rsid w:val="00965977"/>
    <w:rsid w:val="00966311"/>
    <w:rsid w:val="00966855"/>
    <w:rsid w:val="00966DDA"/>
    <w:rsid w:val="009715B0"/>
    <w:rsid w:val="00972FB8"/>
    <w:rsid w:val="00973B6C"/>
    <w:rsid w:val="00973FB6"/>
    <w:rsid w:val="00974C90"/>
    <w:rsid w:val="00974F1B"/>
    <w:rsid w:val="00974FE5"/>
    <w:rsid w:val="009752F6"/>
    <w:rsid w:val="009753AB"/>
    <w:rsid w:val="00975C2B"/>
    <w:rsid w:val="00976AB7"/>
    <w:rsid w:val="0097773C"/>
    <w:rsid w:val="00980BF5"/>
    <w:rsid w:val="009812BE"/>
    <w:rsid w:val="00981E6F"/>
    <w:rsid w:val="00985770"/>
    <w:rsid w:val="00987094"/>
    <w:rsid w:val="00990245"/>
    <w:rsid w:val="00991E17"/>
    <w:rsid w:val="00997708"/>
    <w:rsid w:val="009A0428"/>
    <w:rsid w:val="009A258F"/>
    <w:rsid w:val="009A26D9"/>
    <w:rsid w:val="009A2DEB"/>
    <w:rsid w:val="009A3C6D"/>
    <w:rsid w:val="009B0899"/>
    <w:rsid w:val="009B20F8"/>
    <w:rsid w:val="009B2A60"/>
    <w:rsid w:val="009B3777"/>
    <w:rsid w:val="009B6CA3"/>
    <w:rsid w:val="009B6E59"/>
    <w:rsid w:val="009B6EFB"/>
    <w:rsid w:val="009B75EA"/>
    <w:rsid w:val="009C021C"/>
    <w:rsid w:val="009C0D7A"/>
    <w:rsid w:val="009C1FB6"/>
    <w:rsid w:val="009C2949"/>
    <w:rsid w:val="009C63B3"/>
    <w:rsid w:val="009C770A"/>
    <w:rsid w:val="009D0430"/>
    <w:rsid w:val="009D16EC"/>
    <w:rsid w:val="009D2DC3"/>
    <w:rsid w:val="009D3EA6"/>
    <w:rsid w:val="009D4453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3A6"/>
    <w:rsid w:val="00A04753"/>
    <w:rsid w:val="00A04BF7"/>
    <w:rsid w:val="00A05DFC"/>
    <w:rsid w:val="00A06512"/>
    <w:rsid w:val="00A066A2"/>
    <w:rsid w:val="00A07601"/>
    <w:rsid w:val="00A10284"/>
    <w:rsid w:val="00A11704"/>
    <w:rsid w:val="00A13035"/>
    <w:rsid w:val="00A14342"/>
    <w:rsid w:val="00A147CC"/>
    <w:rsid w:val="00A15C49"/>
    <w:rsid w:val="00A17A02"/>
    <w:rsid w:val="00A20050"/>
    <w:rsid w:val="00A2164E"/>
    <w:rsid w:val="00A22047"/>
    <w:rsid w:val="00A253AA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582C"/>
    <w:rsid w:val="00A861AB"/>
    <w:rsid w:val="00A864E1"/>
    <w:rsid w:val="00A87061"/>
    <w:rsid w:val="00A87123"/>
    <w:rsid w:val="00A90630"/>
    <w:rsid w:val="00A9284A"/>
    <w:rsid w:val="00A939CF"/>
    <w:rsid w:val="00A94650"/>
    <w:rsid w:val="00A970A9"/>
    <w:rsid w:val="00AA0BF4"/>
    <w:rsid w:val="00AA0F84"/>
    <w:rsid w:val="00AA0FB9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6A36"/>
    <w:rsid w:val="00AC715B"/>
    <w:rsid w:val="00AC7CDD"/>
    <w:rsid w:val="00AD1746"/>
    <w:rsid w:val="00AD2AEF"/>
    <w:rsid w:val="00AD3C9E"/>
    <w:rsid w:val="00AD4831"/>
    <w:rsid w:val="00AD4967"/>
    <w:rsid w:val="00AD58DA"/>
    <w:rsid w:val="00AD594D"/>
    <w:rsid w:val="00AD6AC9"/>
    <w:rsid w:val="00AE53FC"/>
    <w:rsid w:val="00AE6679"/>
    <w:rsid w:val="00AE6F8F"/>
    <w:rsid w:val="00AF0765"/>
    <w:rsid w:val="00AF344F"/>
    <w:rsid w:val="00AF412F"/>
    <w:rsid w:val="00AF5E7C"/>
    <w:rsid w:val="00AF7608"/>
    <w:rsid w:val="00AF76B1"/>
    <w:rsid w:val="00B00CEB"/>
    <w:rsid w:val="00B014B4"/>
    <w:rsid w:val="00B01E1D"/>
    <w:rsid w:val="00B03103"/>
    <w:rsid w:val="00B03B02"/>
    <w:rsid w:val="00B04E87"/>
    <w:rsid w:val="00B06139"/>
    <w:rsid w:val="00B1057F"/>
    <w:rsid w:val="00B11715"/>
    <w:rsid w:val="00B11EAE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B1D"/>
    <w:rsid w:val="00B6602B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398A"/>
    <w:rsid w:val="00B84E35"/>
    <w:rsid w:val="00B86A08"/>
    <w:rsid w:val="00B86CD9"/>
    <w:rsid w:val="00B87D16"/>
    <w:rsid w:val="00B91AB7"/>
    <w:rsid w:val="00B92618"/>
    <w:rsid w:val="00B95B0A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5989"/>
    <w:rsid w:val="00BB672B"/>
    <w:rsid w:val="00BB6EF8"/>
    <w:rsid w:val="00BB7215"/>
    <w:rsid w:val="00BB7288"/>
    <w:rsid w:val="00BC0102"/>
    <w:rsid w:val="00BC079A"/>
    <w:rsid w:val="00BC4040"/>
    <w:rsid w:val="00BC51A2"/>
    <w:rsid w:val="00BC58FB"/>
    <w:rsid w:val="00BD1071"/>
    <w:rsid w:val="00BD32AF"/>
    <w:rsid w:val="00BD53EA"/>
    <w:rsid w:val="00BD5DD8"/>
    <w:rsid w:val="00BD66F4"/>
    <w:rsid w:val="00BD6C04"/>
    <w:rsid w:val="00BE01D5"/>
    <w:rsid w:val="00BE1689"/>
    <w:rsid w:val="00BE1690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BF7DAE"/>
    <w:rsid w:val="00C008DE"/>
    <w:rsid w:val="00C01C35"/>
    <w:rsid w:val="00C02CB1"/>
    <w:rsid w:val="00C06F1A"/>
    <w:rsid w:val="00C07964"/>
    <w:rsid w:val="00C101EA"/>
    <w:rsid w:val="00C11538"/>
    <w:rsid w:val="00C11572"/>
    <w:rsid w:val="00C131D1"/>
    <w:rsid w:val="00C1383D"/>
    <w:rsid w:val="00C1546D"/>
    <w:rsid w:val="00C16118"/>
    <w:rsid w:val="00C16D19"/>
    <w:rsid w:val="00C173C2"/>
    <w:rsid w:val="00C17628"/>
    <w:rsid w:val="00C17CB0"/>
    <w:rsid w:val="00C2183C"/>
    <w:rsid w:val="00C21E38"/>
    <w:rsid w:val="00C248CC"/>
    <w:rsid w:val="00C2512A"/>
    <w:rsid w:val="00C254A0"/>
    <w:rsid w:val="00C26103"/>
    <w:rsid w:val="00C265F9"/>
    <w:rsid w:val="00C278C4"/>
    <w:rsid w:val="00C27C03"/>
    <w:rsid w:val="00C3070C"/>
    <w:rsid w:val="00C32190"/>
    <w:rsid w:val="00C331AC"/>
    <w:rsid w:val="00C33D2C"/>
    <w:rsid w:val="00C342D9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716"/>
    <w:rsid w:val="00C54DFD"/>
    <w:rsid w:val="00C55831"/>
    <w:rsid w:val="00C5608F"/>
    <w:rsid w:val="00C5787E"/>
    <w:rsid w:val="00C57C0E"/>
    <w:rsid w:val="00C603AB"/>
    <w:rsid w:val="00C63894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1208"/>
    <w:rsid w:val="00C92A35"/>
    <w:rsid w:val="00C931EF"/>
    <w:rsid w:val="00C95873"/>
    <w:rsid w:val="00C96164"/>
    <w:rsid w:val="00C968E1"/>
    <w:rsid w:val="00C96974"/>
    <w:rsid w:val="00C97CC6"/>
    <w:rsid w:val="00CA23C6"/>
    <w:rsid w:val="00CA37AC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9D8"/>
    <w:rsid w:val="00CD1E3A"/>
    <w:rsid w:val="00CD2F5D"/>
    <w:rsid w:val="00CD4FEB"/>
    <w:rsid w:val="00CD601A"/>
    <w:rsid w:val="00CE4A89"/>
    <w:rsid w:val="00CE5B85"/>
    <w:rsid w:val="00CE6D18"/>
    <w:rsid w:val="00CF1E3E"/>
    <w:rsid w:val="00CF1F41"/>
    <w:rsid w:val="00CF2100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43F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284F"/>
    <w:rsid w:val="00D331D1"/>
    <w:rsid w:val="00D332FB"/>
    <w:rsid w:val="00D33AC7"/>
    <w:rsid w:val="00D33AE1"/>
    <w:rsid w:val="00D35CD9"/>
    <w:rsid w:val="00D363D6"/>
    <w:rsid w:val="00D418DF"/>
    <w:rsid w:val="00D41C55"/>
    <w:rsid w:val="00D43A6A"/>
    <w:rsid w:val="00D443FA"/>
    <w:rsid w:val="00D47B66"/>
    <w:rsid w:val="00D53877"/>
    <w:rsid w:val="00D53D8F"/>
    <w:rsid w:val="00D56D65"/>
    <w:rsid w:val="00D57222"/>
    <w:rsid w:val="00D603C3"/>
    <w:rsid w:val="00D6170B"/>
    <w:rsid w:val="00D65498"/>
    <w:rsid w:val="00D665C9"/>
    <w:rsid w:val="00D67197"/>
    <w:rsid w:val="00D67AF9"/>
    <w:rsid w:val="00D7029F"/>
    <w:rsid w:val="00D7138C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355"/>
    <w:rsid w:val="00D87E40"/>
    <w:rsid w:val="00D90AC1"/>
    <w:rsid w:val="00D932B5"/>
    <w:rsid w:val="00D93F60"/>
    <w:rsid w:val="00D94276"/>
    <w:rsid w:val="00D94A9E"/>
    <w:rsid w:val="00D95C65"/>
    <w:rsid w:val="00D96C7F"/>
    <w:rsid w:val="00D9702A"/>
    <w:rsid w:val="00DA0017"/>
    <w:rsid w:val="00DA04B4"/>
    <w:rsid w:val="00DA3D17"/>
    <w:rsid w:val="00DA59B4"/>
    <w:rsid w:val="00DA6233"/>
    <w:rsid w:val="00DA67E0"/>
    <w:rsid w:val="00DA6FC6"/>
    <w:rsid w:val="00DB0C96"/>
    <w:rsid w:val="00DB188E"/>
    <w:rsid w:val="00DB1C0E"/>
    <w:rsid w:val="00DB2513"/>
    <w:rsid w:val="00DB3015"/>
    <w:rsid w:val="00DB3F4E"/>
    <w:rsid w:val="00DB5633"/>
    <w:rsid w:val="00DB64C0"/>
    <w:rsid w:val="00DB69E8"/>
    <w:rsid w:val="00DB7C18"/>
    <w:rsid w:val="00DC146D"/>
    <w:rsid w:val="00DC2036"/>
    <w:rsid w:val="00DC4A2B"/>
    <w:rsid w:val="00DC690A"/>
    <w:rsid w:val="00DD02BB"/>
    <w:rsid w:val="00DD06E2"/>
    <w:rsid w:val="00DD0F9B"/>
    <w:rsid w:val="00DD13B6"/>
    <w:rsid w:val="00DD50FB"/>
    <w:rsid w:val="00DD7511"/>
    <w:rsid w:val="00DD7602"/>
    <w:rsid w:val="00DE1B87"/>
    <w:rsid w:val="00DE45B0"/>
    <w:rsid w:val="00DE4A45"/>
    <w:rsid w:val="00DE6491"/>
    <w:rsid w:val="00DF02E7"/>
    <w:rsid w:val="00DF09A4"/>
    <w:rsid w:val="00DF131A"/>
    <w:rsid w:val="00DF1A91"/>
    <w:rsid w:val="00DF3297"/>
    <w:rsid w:val="00DF4585"/>
    <w:rsid w:val="00DF4D9B"/>
    <w:rsid w:val="00DF5C6D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0B8"/>
    <w:rsid w:val="00E24C49"/>
    <w:rsid w:val="00E256E3"/>
    <w:rsid w:val="00E25B90"/>
    <w:rsid w:val="00E25E3C"/>
    <w:rsid w:val="00E314B1"/>
    <w:rsid w:val="00E32762"/>
    <w:rsid w:val="00E46D00"/>
    <w:rsid w:val="00E46F83"/>
    <w:rsid w:val="00E47870"/>
    <w:rsid w:val="00E509F1"/>
    <w:rsid w:val="00E50FE1"/>
    <w:rsid w:val="00E5273B"/>
    <w:rsid w:val="00E54BB5"/>
    <w:rsid w:val="00E55431"/>
    <w:rsid w:val="00E56661"/>
    <w:rsid w:val="00E571FD"/>
    <w:rsid w:val="00E57E8B"/>
    <w:rsid w:val="00E646AD"/>
    <w:rsid w:val="00E70AE7"/>
    <w:rsid w:val="00E7187B"/>
    <w:rsid w:val="00E71C56"/>
    <w:rsid w:val="00E72D03"/>
    <w:rsid w:val="00E7595F"/>
    <w:rsid w:val="00E80BFA"/>
    <w:rsid w:val="00E81E73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1A97"/>
    <w:rsid w:val="00E9215D"/>
    <w:rsid w:val="00E955B4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617C"/>
    <w:rsid w:val="00ED7429"/>
    <w:rsid w:val="00ED7953"/>
    <w:rsid w:val="00ED7AF2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3E9C"/>
    <w:rsid w:val="00EF41F1"/>
    <w:rsid w:val="00EF440A"/>
    <w:rsid w:val="00EF7E39"/>
    <w:rsid w:val="00F017FC"/>
    <w:rsid w:val="00F0305E"/>
    <w:rsid w:val="00F100A7"/>
    <w:rsid w:val="00F15D7D"/>
    <w:rsid w:val="00F1685A"/>
    <w:rsid w:val="00F20144"/>
    <w:rsid w:val="00F20E88"/>
    <w:rsid w:val="00F21218"/>
    <w:rsid w:val="00F21ED8"/>
    <w:rsid w:val="00F21F3C"/>
    <w:rsid w:val="00F230B2"/>
    <w:rsid w:val="00F32413"/>
    <w:rsid w:val="00F33713"/>
    <w:rsid w:val="00F34361"/>
    <w:rsid w:val="00F3436A"/>
    <w:rsid w:val="00F347F4"/>
    <w:rsid w:val="00F359A7"/>
    <w:rsid w:val="00F362A1"/>
    <w:rsid w:val="00F372F8"/>
    <w:rsid w:val="00F41F62"/>
    <w:rsid w:val="00F43EA7"/>
    <w:rsid w:val="00F4421D"/>
    <w:rsid w:val="00F4473F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67733"/>
    <w:rsid w:val="00F70302"/>
    <w:rsid w:val="00F717C0"/>
    <w:rsid w:val="00F71A42"/>
    <w:rsid w:val="00F7219B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5245"/>
    <w:rsid w:val="00F95A9D"/>
    <w:rsid w:val="00F95EC7"/>
    <w:rsid w:val="00F97738"/>
    <w:rsid w:val="00F97790"/>
    <w:rsid w:val="00FA1E74"/>
    <w:rsid w:val="00FA3500"/>
    <w:rsid w:val="00FA3766"/>
    <w:rsid w:val="00FA49D9"/>
    <w:rsid w:val="00FA4B69"/>
    <w:rsid w:val="00FA5A47"/>
    <w:rsid w:val="00FA69B9"/>
    <w:rsid w:val="00FB2A1D"/>
    <w:rsid w:val="00FB4027"/>
    <w:rsid w:val="00FB5A64"/>
    <w:rsid w:val="00FC0060"/>
    <w:rsid w:val="00FC024C"/>
    <w:rsid w:val="00FC2EB6"/>
    <w:rsid w:val="00FC3132"/>
    <w:rsid w:val="00FC3360"/>
    <w:rsid w:val="00FC4BAE"/>
    <w:rsid w:val="00FC513E"/>
    <w:rsid w:val="00FD0354"/>
    <w:rsid w:val="00FD1C31"/>
    <w:rsid w:val="00FD23F8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4933"/>
    <w:rsid w:val="00FF6A9E"/>
    <w:rsid w:val="00FF715B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true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3C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C7F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C7F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C7F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C7F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1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3C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C7F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C7F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C7F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C7F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0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53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739653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33579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130262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7202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65148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209451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5857</izvorni_sadrzaj>
    <derivirana_varijabla naziv="DomainObject.Predmet.Broj_1">5857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St-5857/2016</izvorni_sadrzaj>
    <derivirana_varijabla naziv="DomainObject.Predmet.OznakaBroj_1">St-5857/2016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PRIMUS-GRADNJA d.o.o. zastupanog po punomoćniku Hrvoje Horvat</izvorni_sadrzaj>
    <derivirana_varijabla naziv="DomainObject.Predmet.ProtustrankaFormated_1">  PRIMUS-GRADNJA d.o.o. zastupanog po punomoćniku Hrvoje Horvat</derivirana_varijabla>
  </DomainObject.Predmet.ProtustrankaFormated>
  <DomainObject.Predmet.ProtustrankaFormatedOIB>
    <izvorni_sadrzaj>  PRIMUS-GRADNJA d.o.o., OIB 24861037610 zastupanog po punomoćniku Hrvoje Horvat</izvorni_sadrzaj>
    <derivirana_varijabla naziv="DomainObject.Predmet.ProtustrankaFormatedOIB_1">  PRIMUS-GRADNJA d.o.o., OIB 24861037610 zastupanog po punomoćniku Hrvoje Horvat</derivirana_varijabla>
  </DomainObject.Predmet.ProtustrankaFormatedOIB>
  <DomainObject.Predmet.ProtustrankaFormatedWithAdress>
    <izvorni_sadrzaj> PRIMUS-GRADNJA d.o.o., Gorišeki 14, 10430 Samoborski Otok zastupanog po punomoćniku Hrvoje Horvat</izvorni_sadrzaj>
    <derivirana_varijabla naziv="DomainObject.Predmet.ProtustrankaFormatedWithAdress_1"> PRIMUS-GRADNJA d.o.o., Gorišeki 14, 10430 Samoborski Otok zastupanog po punomoćniku Hrvoje Horvat</derivirana_varijabla>
  </DomainObject.Predmet.ProtustrankaFormatedWithAdress>
  <DomainObject.Predmet.ProtustrankaFormatedWithAdressOIB>
    <izvorni_sadrzaj> PRIMUS-GRADNJA d.o.o., OIB 24861037610, Gorišeki 14, 10430 Samoborski Otok zastupanog po punomoćniku Hrvoje Horvat</izvorni_sadrzaj>
    <derivirana_varijabla naziv="DomainObject.Predmet.ProtustrankaFormatedWithAdressOIB_1"> PRIMUS-GRADNJA d.o.o., OIB 24861037610, Gorišeki 14, 10430 Samoborski Otok zastupanog po punomoćniku Hrvoje Horvat</derivirana_varijabla>
  </DomainObject.Predmet.ProtustrankaFormatedWithAdressOIB>
  <DomainObject.Predmet.ProtustrankaWithAdress>
    <izvorni_sadrzaj>PRIMUS-GRADNJA d.o.o. Gorišeki 14, 10430 Samoborski Otok</izvorni_sadrzaj>
    <derivirana_varijabla naziv="DomainObject.Predmet.ProtustrankaWithAdress_1">PRIMUS-GRADNJA d.o.o. Gorišeki 14, 10430 Samoborski Otok</derivirana_varijabla>
  </DomainObject.Predmet.ProtustrankaWithAdress>
  <DomainObject.Predmet.ProtustrankaWithAdressOIB>
    <izvorni_sadrzaj>PRIMUS-GRADNJA d.o.o., OIB 24861037610, Gorišeki 14, 10430 Samoborski Otok</izvorni_sadrzaj>
    <derivirana_varijabla naziv="DomainObject.Predmet.ProtustrankaWithAdressOIB_1">PRIMUS-GRADNJA d.o.o., OIB 24861037610, Gorišeki 14, 10430 Samoborski Otok</derivirana_varijabla>
  </DomainObject.Predmet.ProtustrankaWithAdressOIB>
  <DomainObject.Predmet.ProtustrankaNazivFormated>
    <izvorni_sadrzaj>PRIMUS-GRADNJA d.o.o.</izvorni_sadrzaj>
    <derivirana_varijabla naziv="DomainObject.Predmet.ProtustrankaNazivFormated_1">PRIMUS-GRADNJA d.o.o.</derivirana_varijabla>
  </DomainObject.Predmet.ProtustrankaNazivFormated>
  <DomainObject.Predmet.ProtustrankaNazivFormatedOIB>
    <izvorni_sadrzaj>PRIMUS-GRADNJA d.o.o., OIB 24861037610</izvorni_sadrzaj>
    <derivirana_varijabla naziv="DomainObject.Predmet.ProtustrankaNazivFormatedOIB_1">PRIMUS-GRADNJA d.o.o., OIB 24861037610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</izvorni_sadrzaj>
    <derivirana_varijabla naziv="DomainObject.Predmet.StrankaFormated_1">  FINA Regionalni centar Zagreb; ERSTE&amp;STEIERMÄRKISCHE BANKA dioničko društvo</derivirana_varijabla>
  </DomainObject.Predmet.StrankaFormated>
  <DomainObject.Predmet.StrankaFormatedOIB>
    <izvorni_sadrzaj>  FINA Regionalni centar Zagreb, OIB 85821130368; ERSTE&amp;STEIERMÄRKISCHE BANKA dioničko društvo, OIB 23057039320</izvorni_sadrzaj>
    <derivirana_varijabla naziv="DomainObject.Predmet.StrankaFormatedOIB_1">  FINA Regionalni centar Zagreb, OIB 85821130368; ERSTE&amp;STEIERMÄRKISCHE BANKA dioničko društvo, OIB 23057039320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3/a, 51000 Rijeka</izvorni_sadrzaj>
    <derivirana_varijabla naziv="DomainObject.Predmet.StrankaFormatedWithAdress_1"> FINA Regionalni centar Zagreb, Trg svibanjskih žrtava 1995. 1, 10000 Zagreb; ERSTE&amp;STEIERMÄRKISCHE BANKA dioničko društvo, Jadranski Trg 3/a, 51000 Rijeka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3/a, 51000 Rijeka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3/a, 51000 Rijeka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3/a,51000 Rijeka</izvorni_sadrzaj>
    <derivirana_varijabla naziv="DomainObject.Predmet.StrankaWithAdress_1">FINA Regionalni centar Zagreb Trg svibanjskih žrtava 1995. 1,10000 Zagreb,ERSTE&amp;STEIERMÄRKISCHE BANKA dioničko društvo Jadranski Trg 3/a,51000 Rijeka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3/a,51000 Rijeka</izvorni_sadrzaj>
    <derivirana_varijabla naziv="DomainObject.Predmet.StrankaWithAdressOIB_1">FINA Regionalni centar Zagreb, OIB 85821130368, Trg svibanjskih žrtava 1995. 1,10000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ERSTE&amp;STEIERMÄRKISCHE BANKA dioničko društvo</item>
    </izvorni_sadrzaj>
    <derivirana_varijabla naziv="DomainObject.Predmet.StrankaListFormated_1">
      <item>FINA Regionalni centar Zagreb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</izvorni_sadrzaj>
    <derivirana_varijabla naziv="DomainObject.Predmet.StrankaListFormatedOIB_1">
      <item>FINA Regionalni centar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3/a, 51000 Rijeka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3/a, 51000 Rijeka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PRIMUS-GRADNJA d.o.o. zastupanog po punomoćniku Hrvoje Horvat</item>
    </izvorni_sadrzaj>
    <derivirana_varijabla naziv="DomainObject.Predmet.ProtuStrankaListFormated_1">
      <item>PRIMUS-GRADNJA d.o.o. zastupanog po punomoćniku Hrvoje Horvat</item>
    </derivirana_varijabla>
  </DomainObject.Predmet.ProtuStrankaListFormated>
  <DomainObject.Predmet.ProtuStrankaListFormatedOIB>
    <izvorni_sadrzaj>
      <item>PRIMUS-GRADNJA d.o.o., OIB 24861037610 zastupanog po punomoćniku Hrvoje Horvat</item>
    </izvorni_sadrzaj>
    <derivirana_varijabla naziv="DomainObject.Predmet.ProtuStrankaListFormatedOIB_1">
      <item>PRIMUS-GRADNJA d.o.o., OIB 24861037610 zastupanog po punomoćniku Hrvoje Horvat</item>
    </derivirana_varijabla>
  </DomainObject.Predmet.ProtuStrankaListFormatedOIB>
  <DomainObject.Predmet.ProtuStrankaListFormatedWithAdress>
    <izvorni_sadrzaj>
      <item>PRIMUS-GRADNJA d.o.o., Gorišeki 14, 10430 Samoborski Otok zastupanog po punomoćniku Hrvoje Horvat</item>
    </izvorni_sadrzaj>
    <derivirana_varijabla naziv="DomainObject.Predmet.ProtuStrankaListFormatedWithAdress_1">
      <item>PRIMUS-GRADNJA d.o.o., Gorišeki 14, 10430 Samoborski Otok zastupanog po punomoćniku Hrvoje Horvat</item>
    </derivirana_varijabla>
  </DomainObject.Predmet.ProtuStrankaListFormatedWithAdress>
  <DomainObject.Predmet.ProtuStrankaListFormatedWithAdressOIB>
    <izvorni_sadrzaj>
      <item>PRIMUS-GRADNJA d.o.o., OIB 24861037610, Gorišeki 14, 10430 Samoborski Otok zastupanog po punomoćniku Hrvoje Horvat</item>
    </izvorni_sadrzaj>
    <derivirana_varijabla naziv="DomainObject.Predmet.ProtuStrankaListFormatedWithAdressOIB_1">
      <item>PRIMUS-GRADNJA d.o.o., OIB 24861037610, Gorišeki 14, 10430 Samoborski Otok zastupanog po punomoćniku Hrvoje Horvat</item>
    </derivirana_varijabla>
  </DomainObject.Predmet.ProtuStrankaListFormatedWithAdressOIB>
  <DomainObject.Predmet.ProtuStrankaListNazivFormated>
    <izvorni_sadrzaj>
      <item>PRIMUS-GRADNJA d.o.o.</item>
    </izvorni_sadrzaj>
    <derivirana_varijabla naziv="DomainObject.Predmet.ProtuStrankaListNazivFormated_1">
      <item>PRIMUS-GRADNJA d.o.o.</item>
    </derivirana_varijabla>
  </DomainObject.Predmet.ProtuStrankaListNazivFormated>
  <DomainObject.Predmet.ProtuStrankaListNazivFormatedOIB>
    <izvorni_sadrzaj>
      <item>PRIMUS-GRADNJA d.o.o., OIB 24861037610</item>
    </izvorni_sadrzaj>
    <derivirana_varijabla naziv="DomainObject.Predmet.ProtuStrankaListNazivFormatedOIB_1">
      <item>PRIMUS-GRADNJA d.o.o., OIB 24861037610</item>
    </derivirana_varijabla>
  </DomainObject.Predmet.ProtuStrankaListNazivFormatedOIB>
  <DomainObject.Predmet.OstaliListFormated>
    <izvorni_sadrzaj>
      <item>Hrvoje Horvat punomoćnik sudionika u postupku PRIMUS-GRADNJA d.o.o.</item>
      <item>OD LEKO I PARTNERI</item>
    </izvorni_sadrzaj>
    <derivirana_varijabla naziv="DomainObject.Predmet.OstaliListFormated_1">
      <item>Hrvoje Horvat punomoćnik sudionika u postupku PRIMUS-GRADNJA d.o.o.</item>
      <item>OD LEKO I PARTNERI</item>
    </derivirana_varijabla>
  </DomainObject.Predmet.OstaliListFormated>
  <DomainObject.Predmet.OstaliListFormatedOIB>
    <izvorni_sadrzaj>
      <item>Hrvoje Horvat, OIB 85348485947 punomoćnik sudionika u postupku PRIMUS-GRADNJA d.o.o.</item>
      <item>OD LEKO I PARTNERI</item>
    </izvorni_sadrzaj>
    <derivirana_varijabla naziv="DomainObject.Predmet.OstaliListFormatedOIB_1">
      <item>Hrvoje Horvat, OIB 85348485947 punomoćnik sudionika u postupku PRIMUS-GRADNJA d.o.o.</item>
      <item>OD LEKO I PARTNERI</item>
    </derivirana_varijabla>
  </DomainObject.Predmet.OstaliListFormatedOIB>
  <DomainObject.Predmet.OstaliListFormatedWithAdress>
    <izvorni_sadrzaj>
      <item>Hrvoje Horvat, Gorišeki 14, 10430 Samoborski Otok punomoćnik sudionika u postupku PRIMUS-GRADNJA d.o.o.</item>
      <item>OD LEKO I PARTNERI, Domagojeva 18, 10000 Zagreb</item>
    </izvorni_sadrzaj>
    <derivirana_varijabla naziv="DomainObject.Predmet.OstaliListFormatedWithAdress_1">
      <item>Hrvoje Horvat, Gorišeki 14, 10430 Samoborski Otok punomoćnik sudionika u postupku PRIMUS-GRADNJA d.o.o.</item>
      <item>OD LEKO I PARTNERI, Domagojeva 18, 10000 Zagreb</item>
    </derivirana_varijabla>
  </DomainObject.Predmet.OstaliListFormatedWithAdress>
  <DomainObject.Predmet.OstaliListFormatedWithAdressOIB>
    <izvorni_sadrzaj>
      <item>Hrvoje Horvat, OIB 85348485947, Gorišeki 14, 10430 Samoborski Otok punomoćnik sudionika u postupku PRIMUS-GRADNJA d.o.o.</item>
      <item>OD LEKO I PARTNERI, Domagojeva 18, 10000 Zagreb</item>
    </izvorni_sadrzaj>
    <derivirana_varijabla naziv="DomainObject.Predmet.OstaliListFormatedWithAdressOIB_1">
      <item>Hrvoje Horvat, OIB 85348485947, Gorišeki 14, 10430 Samoborski Otok punomoćnik sudionika u postupku PRIMUS-GRADNJA d.o.o.</item>
      <item>OD LEKO I PARTNERI, Domagojeva 18, 10000 Zagreb</item>
    </derivirana_varijabla>
  </DomainObject.Predmet.OstaliListFormatedWithAdressOIB>
  <DomainObject.Predmet.OstaliListNazivFormated>
    <izvorni_sadrzaj>
      <item>Hrvoje Horvat</item>
      <item>OD LEKO I PARTNERI</item>
    </izvorni_sadrzaj>
    <derivirana_varijabla naziv="DomainObject.Predmet.OstaliListNazivFormated_1">
      <item>Hrvoje Horvat</item>
      <item>OD LEKO I PARTNERI</item>
    </derivirana_varijabla>
  </DomainObject.Predmet.OstaliListNazivFormated>
  <DomainObject.Predmet.OstaliListNazivFormatedOIB>
    <izvorni_sadrzaj>
      <item>Hrvoje Horvat, OIB 85348485947</item>
      <item>OD LEKO I PARTNERI</item>
    </izvorni_sadrzaj>
    <derivirana_varijabla naziv="DomainObject.Predmet.OstaliListNazivFormatedOIB_1">
      <item>Hrvoje Horvat, OIB 85348485947</item>
      <item>OD LEKO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PRIMUS-GRADNJA d.o.o.</izvorni_sadrzaj>
    <derivirana_varijabla naziv="DomainObject.Predmet.ProtustrankaIDrugi_1">PRIMUS-GRADNJA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PRIMUS-GRADNJA d.o.o., OIB 24861037610, Gorišeki 14, 10430 Samoborski Otok</izvorni_sadrzaj>
    <derivirana_varijabla naziv="DomainObject.Predmet.ProtustrankaIDrugiAdressOIB_1">PRIMUS-GRADNJA d.o.o., OIB 24861037610, Gorišeki 14, 10430 Samoborski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PRIMUS-GRADNJA d.o.o.</item>
      <item>FINA Regionalni centar Zagreb</item>
      <item>Hrvoje Horvat</item>
      <item>OD LEKO I PARTNERI</item>
      <item>ERSTE&amp;STEIERMÄRKISCHE BANKA dioničko društvo</item>
    </izvorni_sadrzaj>
    <derivirana_varijabla naziv="DomainObject.Predmet.SudioniciListNaziv_1">
      <item>PRIMUS-GRADNJA d.o.o.</item>
      <item>FINA Regionalni centar Zagreb</item>
      <item>Hrvoje Horvat</item>
      <item>OD LEKO I PARTNERI</item>
      <item>ERSTE&amp;STEIERMÄRKISCHE BANKA dioničko društvo</item>
    </derivirana_varijabla>
  </DomainObject.Predmet.SudioniciListNaziv>
  <DomainObject.Predmet.SudioniciListAdressOIB>
    <izvorni_sadrzaj>
      <item>PRIMUS-GRADNJA d.o.o., OIB 24861037610, Gorišeki 14,10430 Samoborski Otok</item>
      <item>FINA Regionalni centar Zagreb, OIB 85821130368, Trg svibanjskih žrtava 1995. 1,10000 Zagreb</item>
      <item>Hrvoje Horvat, OIB 85348485947, Gorišeki 14,10430 Samoborski Otok</item>
      <item>OD LEKO I PARTNERI, Domagojeva 18,10000 Zagreb</item>
      <item>ERSTE&amp;STEIERMÄRKISCHE BANKA dioničko društvo, OIB 23057039320, Jadranski Trg 3/a,51000 Rijeka</item>
    </izvorni_sadrzaj>
    <derivirana_varijabla naziv="DomainObject.Predmet.SudioniciListAdressOIB_1">
      <item>PRIMUS-GRADNJA d.o.o., OIB 24861037610, Gorišeki 14,10430 Samoborski Otok</item>
      <item>FINA Regionalni centar Zagreb, OIB 85821130368, Trg svibanjskih žrtava 1995. 1,10000 Zagreb</item>
      <item>Hrvoje Horvat, OIB 85348485947, Gorišeki 14,10430 Samoborski Otok</item>
      <item>OD LEKO I PARTNERI, Domagojeva 18,10000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24861037610</item>
      <item>, OIB 85821130368</item>
      <item>, OIB 85348485947</item>
      <item>, OIB null</item>
      <item>, OIB 23057039320</item>
    </izvorni_sadrzaj>
    <derivirana_varijabla naziv="DomainObject.Predmet.SudioniciListNazivOIB_1">
      <item>, OIB 24861037610</item>
      <item>, OIB 85821130368</item>
      <item>, OIB 85348485947</item>
      <item>, OIB null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1292</properties:Words>
  <properties:Characters>7088</properties:Characters>
  <properties:Lines>145</properties:Lines>
  <properties:Paragraphs>41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8597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2018-05-04T10:25:00Z</dcterms:created>
  <dc:creator>radicn</dc:creator>
  <cp:lastModifiedBy>Gordana Cvitković</cp:lastModifiedBy>
  <cp:lastPrinted>2018-05-16T11:32:00Z</cp:lastPrinted>
  <dcterms:modified xmlns:xsi="http://www.w3.org/2001/XMLSchema-instance" xsi:type="dcterms:W3CDTF">2018-05-16T11:32:00Z</dcterms:modified>
  <cp:revision>4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(St-5857-16 OTVARANJE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