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2a9f" w14:paraId="cae2a9f" w:rsidRDefault="00F16318" w:rsidP="00910611" w:rsidR="00F1631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6318" w:rsidP="00910611" w:rsidR="00F16318">
      <w:r>
        <w:rPr>
          <w:rFonts w:eastAsia="MS Mincho"/>
        </w:rPr>
        <w:t xml:space="preserve">   REPUBLIKA HRVATSKA</w:t>
      </w:r>
    </w:p>
    <w:p w:rsidRDefault="00F16318" w:rsidP="00910611" w:rsidR="00F16318">
      <w:r>
        <w:rPr>
          <w:rFonts w:eastAsia="MS Mincho"/>
        </w:rPr>
        <w:t>TRGOVAČKI SUD U RIJECI</w:t>
      </w:r>
    </w:p>
    <w:p w:rsidRDefault="00F16318" w:rsidR="00F1631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732A0D" w:rsidR="00732A0D">
      <w:pPr>
        <w:ind w:firstLine="708"/>
      </w:pPr>
      <w:r>
        <w:t xml:space="preserve">     </w:t>
      </w:r>
    </w:p>
    <w:p w:rsidRDefault="00732A0D" w:rsidP="00732A0D" w:rsidR="00732A0D">
      <w:pPr>
        <w:ind w:firstLine="708"/>
      </w:pPr>
    </w:p>
    <w:p w:rsidRDefault="00732A0D" w:rsidP="00732A0D" w:rsidR="00732A0D">
      <w:pPr>
        <w:ind w:firstLine="708"/>
      </w:pPr>
    </w:p>
    <w:p w:rsidRDefault="00732A0D" w:rsidP="00732A0D" w:rsidR="00732A0D">
      <w:pPr>
        <w:ind w:firstLine="708"/>
      </w:pPr>
    </w:p>
    <w:p w:rsidRDefault="00732A0D" w:rsidP="00732A0D" w:rsidR="00732A0D">
      <w:pPr>
        <w:ind w:firstLine="708"/>
        <w:rPr>
          <w:rFonts w:eastAsia="MS Mincho"/>
        </w:rPr>
      </w:pPr>
      <w:r>
        <w:tab/>
      </w:r>
      <w:r>
        <w:tab/>
      </w:r>
    </w:p>
    <w:p w:rsidRDefault="0011553C" w:rsidP="0011553C" w:rsidR="0008168B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4A7AFF">
        <w:rPr>
          <w:noProof/>
        </w:rPr>
        <w:t>osl. br: 15 St-34/10-145</w:t>
      </w:r>
    </w:p>
    <w:p w:rsidRDefault="0008168B" w:rsidP="00543B99" w:rsidR="0008168B">
      <w:pPr>
        <w:jc w:val="center"/>
        <w:rPr>
          <w:b/>
          <w:noProof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543B99" w:rsidP="00543B99" w:rsidR="00543B99" w:rsidRPr="00DE354B">
      <w:pPr>
        <w:ind w:right="512"/>
        <w:jc w:val="center"/>
        <w:rPr>
          <w:b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543B99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stečajnom sucu</w:t>
      </w:r>
      <w:r>
        <w:t xml:space="preserve"> Danieli Korlević</w:t>
      </w:r>
      <w:r w:rsidRPr="006C5385">
        <w:t xml:space="preserve">, u stečajnom postupku nad dužnikom </w:t>
      </w:r>
      <w:r w:rsidR="006A41F9">
        <w:t xml:space="preserve"> </w:t>
      </w:r>
      <w:r w:rsidR="006A41F9" w:rsidRPr="00732A0D">
        <w:rPr>
          <w:b/>
        </w:rPr>
        <w:t>PIS MALOPRODAJA d.o.o. KASTAV, Ćikovići 97, OIB 77143118152</w:t>
      </w:r>
      <w:r w:rsidRPr="00732A0D">
        <w:rPr>
          <w:b/>
        </w:rPr>
        <w:t xml:space="preserve">, </w:t>
      </w:r>
      <w:r w:rsidRPr="0011553C">
        <w:t xml:space="preserve">dana </w:t>
      </w:r>
      <w:r w:rsidR="006A41F9">
        <w:t>21. studenog</w:t>
      </w:r>
      <w:r w:rsidR="0008168B" w:rsidRPr="0011553C">
        <w:t xml:space="preserve"> </w:t>
      </w:r>
      <w:r w:rsidRPr="0011553C">
        <w:t>2016.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r i j e š i o  j e</w:t>
      </w:r>
    </w:p>
    <w:p w:rsidRDefault="00543B99" w:rsidP="00543B99" w:rsidR="00543B99" w:rsidRPr="006C5385"/>
    <w:p w:rsidRDefault="00543B99" w:rsidP="007204B3" w:rsidR="00543B99">
      <w:pPr>
        <w:pStyle w:val="Odlomakpopisa"/>
        <w:numPr>
          <w:ilvl w:val="0"/>
          <w:numId w:val="1"/>
        </w:numPr>
        <w:ind w:firstLine="0" w:left="0"/>
      </w:pPr>
      <w:r w:rsidRPr="006C5385">
        <w:t xml:space="preserve">Stečajnom upravitelju </w:t>
      </w:r>
      <w:r w:rsidR="006A41F9">
        <w:t>Slavku Štambuk iz Rijeke, Prvoj maja 3,  OIB 28699356177</w:t>
      </w:r>
      <w:r w:rsidRPr="006C5385">
        <w:t>, određuje se konačna nagrada za rad u stečajnom postupku</w:t>
      </w:r>
      <w:r>
        <w:t xml:space="preserve"> </w:t>
      </w:r>
      <w:r w:rsidRPr="006C5385">
        <w:t>u iznosu od</w:t>
      </w:r>
      <w:r>
        <w:t xml:space="preserve"> </w:t>
      </w:r>
      <w:r w:rsidR="006A41F9">
        <w:t>370.199,96</w:t>
      </w:r>
      <w:r>
        <w:t xml:space="preserve"> kn</w:t>
      </w:r>
      <w:r w:rsidRPr="006C5385">
        <w:t xml:space="preserve"> </w:t>
      </w:r>
      <w:r w:rsidR="006A41F9">
        <w:t>bruto</w:t>
      </w:r>
      <w:r w:rsidRPr="006C5385">
        <w:t>.</w:t>
      </w:r>
    </w:p>
    <w:p w:rsidRDefault="006A41F9" w:rsidP="006A41F9" w:rsidR="006A41F9">
      <w:pPr>
        <w:pStyle w:val="Odlomakpopisa"/>
        <w:ind w:left="1425"/>
      </w:pPr>
    </w:p>
    <w:p w:rsidRDefault="00543B99" w:rsidP="006A41F9" w:rsidR="00543B99">
      <w:r>
        <w:t xml:space="preserve">II. </w:t>
      </w:r>
      <w:r w:rsidR="006A41F9">
        <w:t xml:space="preserve">      </w:t>
      </w:r>
      <w:r w:rsidRPr="006C5385">
        <w:t xml:space="preserve">Stečajnom upravitelju </w:t>
      </w:r>
      <w:r w:rsidR="006A41F9" w:rsidRPr="006A41F9">
        <w:t xml:space="preserve">Slavku Štambuk iz Rijeke, Prvoj maja 3,  OIB </w:t>
      </w:r>
      <w:r w:rsidR="006A41F9">
        <w:t xml:space="preserve">   </w:t>
      </w:r>
      <w:r w:rsidR="006A41F9" w:rsidRPr="006A41F9">
        <w:t>28699356177</w:t>
      </w:r>
      <w:r w:rsidR="006A41F9">
        <w:t xml:space="preserve"> odobrava se naknada stvarnih troškova u iznosu 12.962,66 kn</w:t>
      </w:r>
      <w:r w:rsidRPr="006C5385">
        <w:t>.</w:t>
      </w:r>
    </w:p>
    <w:p w:rsidRDefault="00543B99" w:rsidP="00543B99" w:rsidR="00543B99" w:rsidRPr="006C5385"/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08168B" w:rsidP="00543B99" w:rsidR="00543B99">
      <w:pPr>
        <w:jc w:val="both"/>
      </w:pPr>
      <w:r>
        <w:tab/>
        <w:t>Za razdoblje do stupanja na snagu Uredbe, 10</w:t>
      </w:r>
      <w:r w:rsidR="00543B99">
        <w:t xml:space="preserve">. listopada 2015. </w:t>
      </w:r>
      <w:r>
        <w:t xml:space="preserve">godine, stečajnom upravitelju određuje se nagrada prema odredbama Uredbe (Narodne novine br. 189/03), </w:t>
      </w:r>
      <w:r w:rsidR="00543B99">
        <w:t>a za kasnije razdoblje prema odredbama U</w:t>
      </w:r>
      <w:r w:rsidR="00543B99"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Narodne novine, br.</w:t>
      </w:r>
      <w:r w:rsidR="00543B99" w:rsidRPr="008541B7">
        <w:rPr>
          <w:bCs w:val="false"/>
          <w:color w:val="000000"/>
        </w:rPr>
        <w:t xml:space="preserve"> 105/15).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stečajni sudac utvrdio je </w:t>
      </w:r>
      <w:r w:rsidR="0008168B">
        <w:t xml:space="preserve">da je </w:t>
      </w:r>
      <w:r w:rsidRPr="006C5385">
        <w:t xml:space="preserve">imovina stečajnog dužnika </w:t>
      </w:r>
      <w:r>
        <w:t xml:space="preserve">u razdoblju </w:t>
      </w:r>
      <w:r w:rsidR="006A41F9">
        <w:t xml:space="preserve">nakon </w:t>
      </w:r>
      <w:r>
        <w:t xml:space="preserve"> </w:t>
      </w:r>
      <w:r w:rsidR="0008168B">
        <w:t>10</w:t>
      </w:r>
      <w:r>
        <w:t xml:space="preserve">. listopada 2015. </w:t>
      </w:r>
      <w:r w:rsidR="0008168B">
        <w:t xml:space="preserve">godine </w:t>
      </w:r>
      <w:r w:rsidRPr="006C5385">
        <w:t xml:space="preserve">unovčena </w:t>
      </w:r>
      <w:r>
        <w:t xml:space="preserve"> </w:t>
      </w:r>
      <w:r w:rsidRPr="006C5385">
        <w:t>u vrijednosti od</w:t>
      </w:r>
      <w:r w:rsidR="006A41F9">
        <w:t xml:space="preserve"> 4.860.000,00</w:t>
      </w:r>
      <w:r>
        <w:t xml:space="preserve"> kn</w:t>
      </w:r>
      <w:r w:rsidRPr="006C5385">
        <w:t>, pa je na temelju čl</w:t>
      </w:r>
      <w:r>
        <w:t>. 7.</w:t>
      </w:r>
      <w:r w:rsidRPr="006C5385">
        <w:t xml:space="preserve"> Uredbe o kriterijima i načinu obračuna i plaćanja nagrada stečajnim </w:t>
      </w:r>
      <w:r w:rsidRPr="006C5385">
        <w:lastRenderedPageBreak/>
        <w:t>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 xml:space="preserve">), stečajnom upravitelju odredio nagradu u iznosu od </w:t>
      </w:r>
      <w:r w:rsidR="006A41F9">
        <w:t xml:space="preserve">370.199,96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p w:rsidRDefault="00543B99" w:rsidP="00543B99" w:rsidR="00543B99">
      <w:pPr>
        <w:jc w:val="both"/>
      </w:pPr>
    </w:p>
    <w:p w:rsidRDefault="00543B99" w:rsidP="00543B99" w:rsidR="00543B99">
      <w:pPr>
        <w:jc w:val="both"/>
      </w:pPr>
    </w:p>
    <w:p w:rsidRDefault="00732A0D" w:rsidP="00543B99" w:rsidR="00732A0D">
      <w:pPr>
        <w:jc w:val="both"/>
      </w:pPr>
    </w:p>
    <w:p w:rsidRDefault="00732A0D" w:rsidP="00543B99" w:rsidR="00732A0D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43B99" w:rsidR="00543B9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6A41F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</w:t>
            </w:r>
            <w:r w:rsidR="006A41F9">
              <w:rPr>
                <w:color w:val="000000"/>
              </w:rPr>
              <w:t>3.999,99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41F9" w:rsidP="006A41F9" w:rsidR="00543B99" w:rsidRPr="00AB799D">
            <w:pPr>
              <w:jc w:val="center"/>
            </w:pPr>
            <w:r>
              <w:t>19.999,99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41F9" w:rsidP="006A41F9" w:rsidR="00543B99" w:rsidRPr="00AB799D">
            <w:pPr>
              <w:jc w:val="center"/>
            </w:pPr>
            <w:r>
              <w:t>39.999,99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1.000.000,01 kn, do 5.000.000,00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41F9" w:rsidP="006A41F9" w:rsidR="00543B99" w:rsidRPr="00AB799D">
            <w:pPr>
              <w:jc w:val="center"/>
            </w:pPr>
            <w:r>
              <w:t>270.199,99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41F9" w:rsidP="006A41F9" w:rsidR="00543B99" w:rsidRPr="00AB799D">
            <w:pPr>
              <w:jc w:val="center"/>
            </w:pPr>
            <w:r>
              <w:t>370.199,96</w:t>
            </w:r>
          </w:p>
        </w:tc>
      </w:tr>
    </w:tbl>
    <w:p w:rsidRDefault="00543B99" w:rsidP="00543B99" w:rsidR="00543B99">
      <w:pPr>
        <w:jc w:val="both"/>
      </w:pPr>
    </w:p>
    <w:p w:rsidRDefault="00543B99" w:rsidP="00543B99" w:rsidR="00543B99">
      <w:pPr>
        <w:jc w:val="both"/>
      </w:pPr>
      <w:r w:rsidRPr="006C5385">
        <w:tab/>
        <w:t xml:space="preserve">Prilikom određivanja konačne nagrade za rad stečajnom </w:t>
      </w:r>
      <w:r w:rsidR="006A41F9">
        <w:t xml:space="preserve">upravitelju, stečajni sudac je </w:t>
      </w:r>
      <w:r w:rsidRPr="006C5385">
        <w:t>cijenio obujam i složenost poslova</w:t>
      </w:r>
      <w:r w:rsidR="007234AB">
        <w:t>,</w:t>
      </w:r>
      <w:r w:rsidR="006A41F9">
        <w:t xml:space="preserve"> kao i uloženi trud stečajnog upravitelja, </w:t>
      </w:r>
      <w:r w:rsidRPr="006C5385">
        <w:t xml:space="preserve"> pa je temeljem navedenog odlučeno kao </w:t>
      </w:r>
      <w:r>
        <w:t>u točk</w:t>
      </w:r>
      <w:r w:rsidR="006A41F9">
        <w:t>i</w:t>
      </w:r>
      <w:r>
        <w:t xml:space="preserve"> I. </w:t>
      </w:r>
      <w:r w:rsidRPr="006C5385">
        <w:t>izre</w:t>
      </w:r>
      <w:r>
        <w:t xml:space="preserve">ke </w:t>
      </w:r>
      <w:r w:rsidRPr="006C5385">
        <w:t>ovog rješenja.</w:t>
      </w:r>
    </w:p>
    <w:p w:rsidRDefault="006A41F9" w:rsidP="00543B99" w:rsidR="006A41F9">
      <w:pPr>
        <w:jc w:val="both"/>
      </w:pPr>
      <w:r>
        <w:tab/>
        <w:t xml:space="preserve">Stečajni upravitelj </w:t>
      </w:r>
      <w:r w:rsidR="00A96465">
        <w:t>zatražio je i  naknadu stvarnih troškova koje je imao u stečajnom postupku. Troškovi stečajnog upravitelja  odnose se na putne troškove za četiri putovanja na relaciji Rijeka-Split-Rijeka u bruto iznosu 10.734,04 kn,  materijalni troškovi (troškovi biljega, poštarine ) u iznosu 282,80 kn, trošak naknade Croatia banci d.d. za zatvaranje računa u iznosu 130,00 kn,naknada troškova (zemnljišnoknjižni odjel Općinskog suda u Splitu ) u iznosu 231,00 kn, trošak objave u Narodnim novinama u iznosu 407,32 kn, trošak kopiranja u iznosu 886,50 kn,  i trošak javne objave FINE  u iznosu 291,00 kn, sve prema dokumentaciji koju je sudu podnio stečajni upravitelj (list 722-792 spisa), a koje je sud  ocijenio opravdanim , realnim i nužnim.</w:t>
      </w:r>
    </w:p>
    <w:p w:rsidRDefault="00A96465" w:rsidP="00543B99" w:rsidR="00A96465" w:rsidRPr="006C5385">
      <w:pPr>
        <w:jc w:val="both"/>
      </w:pPr>
      <w:r>
        <w:tab/>
        <w:t>Slijedom navedenog, temeljem čl. 94. st. 3. u vezi čl. 442. st. 2. SZ-a valjalo je odlučiti kao u točki II. izreke rješenja.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6A41F9">
        <w:t>21. studenog</w:t>
      </w:r>
      <w:r>
        <w:t xml:space="preserve"> </w:t>
      </w:r>
      <w:r w:rsidRPr="006C5385">
        <w:t>201</w:t>
      </w:r>
      <w:r>
        <w:t>6</w:t>
      </w:r>
      <w:r w:rsidRPr="006C5385">
        <w:t>. godine</w:t>
      </w:r>
    </w:p>
    <w:p w:rsidRDefault="00543B99" w:rsidP="00543B99" w:rsidR="00543B99">
      <w:pPr>
        <w:jc w:val="center"/>
      </w:pPr>
    </w:p>
    <w:p w:rsidRDefault="00543B99" w:rsidP="00543B99" w:rsidR="00543B99" w:rsidRPr="006C5385">
      <w:pPr>
        <w:jc w:val="center"/>
      </w:pPr>
    </w:p>
    <w:p w:rsidRDefault="00543B99" w:rsidP="00543B99" w:rsidR="00543B99" w:rsidRPr="006C5385"/>
    <w:p w:rsidRDefault="00543B99" w:rsidP="00441D9F" w:rsidR="00543B99" w:rsidRPr="006C5385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6C5385">
        <w:t xml:space="preserve">Stečajni sudac </w:t>
      </w:r>
    </w:p>
    <w:p w:rsidRDefault="00543B99" w:rsidP="00C175E5" w:rsidR="00543B99" w:rsidRPr="006C538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  <w:r w:rsidR="00C175E5">
        <w:t xml:space="preserve"> </w:t>
      </w:r>
    </w:p>
    <w:p w:rsidRDefault="00543B99" w:rsidP="00543B99" w:rsidR="00543B99" w:rsidRPr="006C5385"/>
    <w:p w:rsidRDefault="00543B99" w:rsidP="00543B99" w:rsidR="00543B99" w:rsidRPr="00DE354B">
      <w:pPr>
        <w:rPr>
          <w:b/>
        </w:rPr>
      </w:pPr>
      <w:r w:rsidRPr="00DE354B">
        <w:rPr>
          <w:b/>
        </w:rPr>
        <w:t>UPUTA O PRAVNOM LIJEKU</w:t>
      </w:r>
    </w:p>
    <w:p w:rsidRDefault="00543B99" w:rsidP="00441D9F" w:rsidR="00543B99">
      <w:pPr>
        <w:jc w:val="both"/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441D9F" w:rsidRPr="00DB5FB4">
        <w:t xml:space="preserve">Žalba se podnosi </w:t>
      </w:r>
      <w:r w:rsidR="00441D9F">
        <w:t>u dva primjerka, istekom osmoga dana od dana objave pismena na mrežnoj stranici e-Oglasna ploča suda,</w:t>
      </w:r>
      <w:r w:rsidR="00441D9F" w:rsidRPr="00DB5FB4">
        <w:t xml:space="preserve"> 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543B99" w:rsidP="00543B99" w:rsidR="00543B99" w:rsidRPr="00441D9F">
      <w:pPr>
        <w:rPr>
          <w:b/>
          <w:sz w:val="20"/>
        </w:rPr>
      </w:pPr>
      <w:r w:rsidRPr="00441D9F">
        <w:rPr>
          <w:b/>
          <w:sz w:val="20"/>
        </w:rPr>
        <w:t>DNA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>- e-</w:t>
      </w:r>
      <w:r w:rsidR="00441D9F">
        <w:rPr>
          <w:sz w:val="20"/>
        </w:rPr>
        <w:t>O</w:t>
      </w:r>
      <w:r w:rsidRPr="00441D9F">
        <w:rPr>
          <w:sz w:val="20"/>
        </w:rPr>
        <w:t xml:space="preserve">glasna ploča </w:t>
      </w:r>
    </w:p>
    <w:p w:rsidRDefault="00543B99" w:rsidP="00543B99" w:rsidR="00543B99">
      <w:pPr>
        <w:rPr>
          <w:sz w:val="20"/>
        </w:rPr>
      </w:pPr>
    </w:p>
    <w:p w:rsidRDefault="00A96465" w:rsidP="00543B99" w:rsidR="00441D9F">
      <w:pPr>
        <w:rPr>
          <w:sz w:val="20"/>
        </w:rPr>
      </w:pPr>
      <w:r>
        <w:rPr>
          <w:sz w:val="20"/>
        </w:rPr>
        <w:t>U Rijeci, 21. studenog</w:t>
      </w:r>
      <w:r w:rsidR="00441D9F">
        <w:rPr>
          <w:sz w:val="20"/>
        </w:rPr>
        <w:t xml:space="preserve"> 2016. godine</w:t>
      </w:r>
    </w:p>
    <w:p w:rsidRDefault="00441D9F" w:rsidP="00543B99" w:rsidR="00441D9F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lastRenderedPageBreak/>
        <w:t>Sudac</w:t>
      </w:r>
    </w:p>
    <w:p w:rsidRDefault="00441D9F" w:rsidP="00543B99" w:rsidR="00441D9F" w:rsidRPr="00441D9F">
      <w:pPr>
        <w:rPr>
          <w:sz w:val="20"/>
        </w:rPr>
      </w:pPr>
      <w:r>
        <w:rPr>
          <w:sz w:val="20"/>
        </w:rPr>
        <w:t xml:space="preserve">Daniela Korlević </w:t>
      </w: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10"/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81C8C">
      <w:rPr>
        <w:noProof/>
      </w:rPr>
      <w:t>3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1C8C">
      <w:rPr>
        <w:noProof/>
      </w:rPr>
      <w:t>3</w:t>
    </w:r>
    <w:r>
      <w:fldChar w:fldCharType="end"/>
    </w:r>
  </w:p>
  <w:p w:rsidRDefault="00543B99" w:rsidR="00543B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F18BB"/>
    <w:rsid w:val="0011553C"/>
    <w:rsid w:val="001C0EE0"/>
    <w:rsid w:val="00356A1C"/>
    <w:rsid w:val="00441D9F"/>
    <w:rsid w:val="004A7AFF"/>
    <w:rsid w:val="00543B99"/>
    <w:rsid w:val="006A41F9"/>
    <w:rsid w:val="007122FF"/>
    <w:rsid w:val="007204B3"/>
    <w:rsid w:val="007234AB"/>
    <w:rsid w:val="00732A0D"/>
    <w:rsid w:val="007652BE"/>
    <w:rsid w:val="00853CE5"/>
    <w:rsid w:val="009B6322"/>
    <w:rsid w:val="00A94D21"/>
    <w:rsid w:val="00A95074"/>
    <w:rsid w:val="00A96465"/>
    <w:rsid w:val="00B81C8C"/>
    <w:rsid w:val="00BA3C2B"/>
    <w:rsid w:val="00C175E5"/>
    <w:rsid w:val="00F1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C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C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C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C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C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C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C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C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St-34/2010-145</izvorni_sadrzaj>
    <derivirana_varijabla naziv="DomainObject.Oznaka_1">St-34/2010-145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2010.</izvorni_sadrzaj>
    <derivirana_varijabla naziv="DomainObject.Predmet.DatumOsnivanja_1">15. ožujka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St-34/2010</izvorni_sadrzaj>
    <derivirana_varijabla naziv="DomainObject.Predmet.OznakaBroj_1">St-34/2010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MALOPRODAJA d.o.o. KASTAV</izvorni_sadrzaj>
    <derivirana_varijabla naziv="DomainObject.Predmet.ProtustrankaFormated_1">  PIS MALOPRODAJA d.o.o. KASTAV</derivirana_varijabla>
  </DomainObject.Predmet.ProtustrankaFormated>
  <DomainObject.Predmet.ProtustrankaFormatedOIB>
    <izvorni_sadrzaj>  PIS MALOPRODAJA d.o.o. KASTAV, OIB 77143118152</izvorni_sadrzaj>
    <derivirana_varijabla naziv="DomainObject.Predmet.ProtustrankaFormatedOIB_1">  PIS MALOPRODAJA d.o.o. KASTAV, OIB 77143118152</derivirana_varijabla>
  </DomainObject.Predmet.ProtustrankaFormatedOIB>
  <DomainObject.Predmet.ProtustrankaFormatedWithAdress>
    <izvorni_sadrzaj> PIS MALOPRODAJA d.o.o. KASTAV, ĆIKOVIĆI 97, 51215 Kastav</izvorni_sadrzaj>
    <derivirana_varijabla naziv="DomainObject.Predmet.ProtustrankaFormatedWithAdress_1"> PIS MALOPRODAJA d.o.o. KASTAV, ĆIKOVIĆI 97, 51215 Kastav</derivirana_varijabla>
  </DomainObject.Predmet.ProtustrankaFormatedWithAdress>
  <DomainObject.Predmet.ProtustrankaFormatedWithAdressOIB>
    <izvorni_sadrzaj> PIS MALOPRODAJA d.o.o. KASTAV, OIB 77143118152, ĆIKOVIĆI 97, 51215 Kastav</izvorni_sadrzaj>
    <derivirana_varijabla naziv="DomainObject.Predmet.ProtustrankaFormatedWithAdressOIB_1"> PIS MALOPRODAJA d.o.o. KASTAV, OIB 77143118152, ĆIKOVIĆI 97, 51215 Kastav</derivirana_varijabla>
  </DomainObject.Predmet.ProtustrankaFormatedWithAdressOIB>
  <DomainObject.Predmet.ProtustrankaWithAdress>
    <izvorni_sadrzaj>PIS MALOPRODAJA d.o.o. KASTAV ĆIKOVIĆI 97, 51215 Kastav</izvorni_sadrzaj>
    <derivirana_varijabla naziv="DomainObject.Predmet.ProtustrankaWithAdress_1">PIS MALOPRODAJA d.o.o. KASTAV ĆIKOVIĆI 97, 51215 Kastav</derivirana_varijabla>
  </DomainObject.Predmet.ProtustrankaWithAdress>
  <DomainObject.Predmet.ProtustrankaWithAdressOIB>
    <izvorni_sadrzaj>PIS MALOPRODAJA d.o.o. KASTAV, OIB 77143118152, ĆIKOVIĆI 97, 51215 Kastav</izvorni_sadrzaj>
    <derivirana_varijabla naziv="DomainObject.Predmet.ProtustrankaWithAdressOIB_1">PIS MALOPRODAJA d.o.o. KASTAV, OIB 77143118152, ĆIKOVIĆI 97, 51215 Kastav</derivirana_varijabla>
  </DomainObject.Predmet.ProtustrankaWithAdressOIB>
  <DomainObject.Predmet.ProtustrankaNazivFormated>
    <izvorni_sadrzaj>PIS MALOPRODAJA d.o.o. KASTAV</izvorni_sadrzaj>
    <derivirana_varijabla naziv="DomainObject.Predmet.ProtustrankaNazivFormated_1">PIS MALOPRODAJA d.o.o. KASTAV</derivirana_varijabla>
  </DomainObject.Predmet.ProtustrankaNazivFormated>
  <DomainObject.Predmet.ProtustrankaNazivFormatedOIB>
    <izvorni_sadrzaj>PIS MALOPRODAJA d.o.o. KASTAV, OIB 77143118152</izvorni_sadrzaj>
    <derivirana_varijabla naziv="DomainObject.Predmet.ProtustrankaNazivFormatedOIB_1">PIS MALOPRODAJA d.o.o. KASTAV, OIB 77143118152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ROBNA KUĆA PRIMA GRAD d.o.o. SPLIT zastupanog po punomoćniku VIBOR ČULIĆ</izvorni_sadrzaj>
    <derivirana_varijabla naziv="DomainObject.Predmet.StrankaFormated_1">  ROBNA KUĆA PRIMA GRAD d.o.o. SPLIT zastupanog po punomoćniku VIBOR ČULIĆ</derivirana_varijabla>
  </DomainObject.Predmet.StrankaFormated>
  <DomainObject.Predmet.StrankaFormatedOIB>
    <izvorni_sadrzaj>  ROBNA KUĆA PRIMA GRAD d.o.o. SPLIT, OIB 42555510875 zastupanog po punomoćniku VIBOR ČULIĆ</izvorni_sadrzaj>
    <derivirana_varijabla naziv="DomainObject.Predmet.StrankaFormatedOIB_1">  ROBNA KUĆA PRIMA GRAD d.o.o. SPLIT, OIB 42555510875 zastupanog po punomoćniku VIBOR ČULIĆ</derivirana_varijabla>
  </DomainObject.Predmet.StrankaFormatedOIB>
  <DomainObject.Predmet.StrankaFormatedWithAdress>
    <izvorni_sadrzaj> ROBNA KUĆA PRIMA GRAD d.o.o. SPLIT, KAZALIŠNA POLJANA BB, 21000 Split zastupanog po punomoćniku VIBOR ČULIĆ</izvorni_sadrzaj>
    <derivirana_varijabla naziv="DomainObject.Predmet.StrankaFormatedWithAdress_1"> ROBNA KUĆA PRIMA GRAD d.o.o. SPLIT, KAZALIŠNA POLJANA BB, 21000 Split zastupanog po punomoćniku VIBOR ČULIĆ</derivirana_varijabla>
  </DomainObject.Predmet.StrankaFormatedWithAdress>
  <DomainObject.Predmet.StrankaFormatedWithAdressOIB>
    <izvorni_sadrzaj> ROBNA KUĆA PRIMA GRAD d.o.o. SPLIT, OIB 42555510875, KAZALIŠNA POLJANA BB, 21000 Split zastupanog po punomoćniku VIBOR ČULIĆ</izvorni_sadrzaj>
    <derivirana_varijabla naziv="DomainObject.Predmet.StrankaFormatedWithAdressOIB_1"> ROBNA KUĆA PRIMA GRAD d.o.o. SPLIT, OIB 42555510875, KAZALIŠNA POLJANA BB, 21000 Split zastupanog po punomoćniku VIBOR ČULIĆ</derivirana_varijabla>
  </DomainObject.Predmet.StrankaFormatedWithAdressOIB>
  <DomainObject.Predmet.StrankaWithAdress>
    <izvorni_sadrzaj>ROBNA KUĆA PRIMA GRAD d.o.o. SPLIT KAZALIŠNA POLJANA BB,21000 Split</izvorni_sadrzaj>
    <derivirana_varijabla naziv="DomainObject.Predmet.StrankaWithAdress_1">ROBNA KUĆA PRIMA GRAD d.o.o. SPLIT KAZALIŠNA POLJANA BB,21000 Split</derivirana_varijabla>
  </DomainObject.Predmet.StrankaWithAdress>
  <DomainObject.Predmet.StrankaWithAdressOIB>
    <izvorni_sadrzaj>ROBNA KUĆA PRIMA GRAD d.o.o. SPLIT, OIB 42555510875, KAZALIŠNA POLJANA BB,21000 Split</izvorni_sadrzaj>
    <derivirana_varijabla naziv="DomainObject.Predmet.StrankaWithAdressOIB_1">ROBNA KUĆA PRIMA GRAD d.o.o. SPLIT, OIB 42555510875, KAZALIŠNA POLJANA BB,21000 Split</derivirana_varijabla>
  </DomainObject.Predmet.StrankaWithAdressOIB>
  <DomainObject.Predmet.StrankaNazivFormated>
    <izvorni_sadrzaj>ROBNA KUĆA PRIMA GRAD d.o.o. SPLIT</izvorni_sadrzaj>
    <derivirana_varijabla naziv="DomainObject.Predmet.StrankaNazivFormated_1">ROBNA KUĆA PRIMA GRAD d.o.o. SPLIT</derivirana_varijabla>
  </DomainObject.Predmet.StrankaNazivFormated>
  <DomainObject.Predmet.StrankaNazivFormatedOIB>
    <izvorni_sadrzaj>ROBNA KUĆA PRIMA GRAD d.o.o. SPLIT, OIB 42555510875</izvorni_sadrzaj>
    <derivirana_varijabla naziv="DomainObject.Predmet.StrankaNazivFormatedOIB_1">ROBNA KUĆA PRIMA GRAD d.o.o. SPLIT, OIB 42555510875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ROBNA KUĆA PRIMA GRAD d.o.o. SPLIT zastupanog po punomoćniku VIBOR ČULIĆ</item>
    </izvorni_sadrzaj>
    <derivirana_varijabla naziv="DomainObject.Predmet.StrankaListFormated_1">
      <item>ROBNA KUĆA PRIMA GRAD d.o.o. SPLIT zastupanog po punomoćniku VIBOR ČULIĆ</item>
    </derivirana_varijabla>
  </DomainObject.Predmet.StrankaListFormated>
  <DomainObject.Predmet.StrankaListFormatedOIB>
    <izvorni_sadrzaj>
      <item>ROBNA KUĆA PRIMA GRAD d.o.o. SPLIT, OIB 42555510875 zastupanog po punomoćniku VIBOR ČULIĆ</item>
    </izvorni_sadrzaj>
    <derivirana_varijabla naziv="DomainObject.Predmet.StrankaListFormatedOIB_1">
      <item>ROBNA KUĆA PRIMA GRAD d.o.o. SPLIT, OIB 42555510875 zastupanog po punomoćniku VIBOR ČULIĆ</item>
    </derivirana_varijabla>
  </DomainObject.Predmet.StrankaListFormatedOIB>
  <DomainObject.Predmet.StrankaListFormatedWithAdress>
    <izvorni_sadrzaj>
      <item>ROBNA KUĆA PRIMA GRAD d.o.o. SPLIT, KAZALIŠNA POLJANA BB, 21000 Split zastupanog po punomoćniku VIBOR ČULIĆ</item>
    </izvorni_sadrzaj>
    <derivirana_varijabla naziv="DomainObject.Predmet.StrankaListFormatedWithAdress_1">
      <item>ROBNA KUĆA PRIMA GRAD d.o.o. SPLIT, KAZALIŠNA POLJANA BB, 21000 Split zastupanog po punomoćniku VIBOR ČULIĆ</item>
    </derivirana_varijabla>
  </DomainObject.Predmet.StrankaListFormatedWithAdress>
  <DomainObject.Predmet.StrankaListFormatedWithAdressOIB>
    <izvorni_sadrzaj>
      <item>ROBNA KUĆA PRIMA GRAD d.o.o. SPLIT, OIB 42555510875, KAZALIŠNA POLJANA BB, 21000 Split zastupanog po punomoćniku VIBOR ČULIĆ</item>
    </izvorni_sadrzaj>
    <derivirana_varijabla naziv="DomainObject.Predmet.StrankaListFormatedWithAdressOIB_1">
      <item>ROBNA KUĆA PRIMA GRAD d.o.o. SPLIT, OIB 42555510875, KAZALIŠNA POLJANA BB, 21000 Split zastupanog po punomoćniku VIBOR ČULIĆ</item>
    </derivirana_varijabla>
  </DomainObject.Predmet.StrankaListFormatedWithAdressOIB>
  <DomainObject.Predmet.StrankaListNazivFormated>
    <izvorni_sadrzaj>
      <item>ROBNA KUĆA PRIMA GRAD d.o.o. SPLIT</item>
    </izvorni_sadrzaj>
    <derivirana_varijabla naziv="DomainObject.Predmet.StrankaListNazivFormated_1">
      <item>ROBNA KUĆA PRIMA GRAD d.o.o. SPLIT</item>
    </derivirana_varijabla>
  </DomainObject.Predmet.StrankaListNazivFormated>
  <DomainObject.Predmet.StrankaListNazivFormatedOIB>
    <izvorni_sadrzaj>
      <item>ROBNA KUĆA PRIMA GRAD d.o.o. SPLIT, OIB 42555510875</item>
    </izvorni_sadrzaj>
    <derivirana_varijabla naziv="DomainObject.Predmet.StrankaListNazivFormatedOIB_1">
      <item>ROBNA KUĆA PRIMA GRAD d.o.o. SPLIT, OIB 42555510875</item>
    </derivirana_varijabla>
  </DomainObject.Predmet.StrankaListNazivFormatedOIB>
  <DomainObject.Predmet.ProtuStrankaListFormated>
    <izvorni_sadrzaj>
      <item>PIS MALOPRODAJA d.o.o. KASTAV</item>
    </izvorni_sadrzaj>
    <derivirana_varijabla naziv="DomainObject.Predmet.ProtuStrankaListFormated_1">
      <item>PIS MALOPRODAJA d.o.o. KASTAV</item>
    </derivirana_varijabla>
  </DomainObject.Predmet.ProtuStrankaListFormated>
  <DomainObject.Predmet.ProtuStrankaListFormatedOIB>
    <izvorni_sadrzaj>
      <item>PIS MALOPRODAJA d.o.o. KASTAV, OIB 77143118152</item>
    </izvorni_sadrzaj>
    <derivirana_varijabla naziv="DomainObject.Predmet.ProtuStrankaListFormatedOIB_1">
      <item>PIS MALOPRODAJA d.o.o. KASTAV, OIB 77143118152</item>
    </derivirana_varijabla>
  </DomainObject.Predmet.ProtuStrankaListFormatedOIB>
  <DomainObject.Predmet.ProtuStrankaListFormatedWithAdress>
    <izvorni_sadrzaj>
      <item>PIS MALOPRODAJA d.o.o. KASTAV, ĆIKOVIĆI 97, 51215 Kastav</item>
    </izvorni_sadrzaj>
    <derivirana_varijabla naziv="DomainObject.Predmet.ProtuStrankaListFormatedWithAdress_1">
      <item>PIS MALOPRODAJA d.o.o. KASTAV, ĆIKOVIĆI 97, 51215 Kastav</item>
    </derivirana_varijabla>
  </DomainObject.Predmet.ProtuStrankaListFormatedWithAdress>
  <DomainObject.Predmet.ProtuStrankaListFormatedWithAdressOIB>
    <izvorni_sadrzaj>
      <item>PIS MALOPRODAJA d.o.o. KASTAV, OIB 77143118152, ĆIKOVIĆI 97, 51215 Kastav</item>
    </izvorni_sadrzaj>
    <derivirana_varijabla naziv="DomainObject.Predmet.ProtuStrankaListFormatedWithAdressOIB_1">
      <item>PIS MALOPRODAJA d.o.o. KASTAV, OIB 77143118152, ĆIKOVIĆI 97, 51215 Kastav</item>
    </derivirana_varijabla>
  </DomainObject.Predmet.ProtuStrankaListFormatedWithAdressOIB>
  <DomainObject.Predmet.ProtuStrankaListNazivFormated>
    <izvorni_sadrzaj>
      <item>PIS MALOPRODAJA d.o.o. KASTAV</item>
    </izvorni_sadrzaj>
    <derivirana_varijabla naziv="DomainObject.Predmet.ProtuStrankaListNazivFormated_1">
      <item>PIS MALOPRODAJA d.o.o. KASTAV</item>
    </derivirana_varijabla>
  </DomainObject.Predmet.ProtuStrankaListNazivFormated>
  <DomainObject.Predmet.ProtuStrankaListNazivFormatedOIB>
    <izvorni_sadrzaj>
      <item>PIS MALOPRODAJA d.o.o. KASTAV, OIB 77143118152</item>
    </izvorni_sadrzaj>
    <derivirana_varijabla naziv="DomainObject.Predmet.ProtuStrankaListNazivFormatedOIB_1">
      <item>PIS MALOPRODAJA d.o.o. KASTAV, OIB 77143118152</item>
    </derivirana_varijabla>
  </DomainObject.Predmet.ProtuStrankaListNazivFormatedOIB>
  <DomainObject.Predmet.OstaliListFormated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izvorni_sadrzaj>
    <derivirana_varijabla naziv="DomainObject.Predmet.OstaliListFormated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derivirana_varijabla>
  </DomainObject.Predmet.OstaliListFormated>
  <DomainObject.Predmet.OstaliListFormatedOIB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izvorni_sadrzaj>
    <derivirana_varijabla naziv="DomainObject.Predmet.OstaliListFormatedOIB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derivirana_varijabla>
  </DomainObject.Predmet.OstaliListFormatedOIB>
  <DomainObject.Predmet.OstaliListFormatedWithAdress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Antuna Gustava Matoša 54, 21000 Split</item>
      <item>ZVONKO KOTARAC</item>
      <item>GEOPROJEKT d.d.</item>
    </izvorni_sadrzaj>
    <derivirana_varijabla naziv="DomainObject.Predmet.OstaliListFormatedWithAdress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Antuna Gustava Matoša 54, 21000 Split</item>
      <item>ZVONKO KOTARAC</item>
      <item>GEOPROJEKT d.d.</item>
    </derivirana_varijabla>
  </DomainObject.Predmet.OstaliListFormatedWithAdress>
  <DomainObject.Predmet.OstaliListFormatedWithAdressOIB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OIB 91399918192, Antuna Gustava Matoša 54, 21000 Split</item>
      <item>ZVONKO KOTARAC</item>
      <item>GEOPROJEKT d.d.</item>
    </izvorni_sadrzaj>
    <derivirana_varijabla naziv="DomainObject.Predmet.OstaliListFormatedWithAdressOIB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OIB 91399918192, Antuna Gustava Matoša 54, 21000 Split</item>
      <item>ZVONKO KOTARAC</item>
      <item>GEOPROJEKT d.d.</item>
    </derivirana_varijabla>
  </DomainObject.Predmet.OstaliListFormatedWithAdressOIB>
  <DomainObject.Predmet.OstaliListNazivFormated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izvorni_sadrzaj>
    <derivirana_varijabla naziv="DomainObject.Predmet.OstaliListNazivFormated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derivirana_varijabla>
  </DomainObject.Predmet.OstaliListNazivFormated>
  <DomainObject.Predmet.OstaliListNazivFormatedOIB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izvorni_sadrzaj>
    <derivirana_varijabla naziv="DomainObject.Predmet.OstaliListNazivFormatedOIB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St-34/2010-145</izvorni_sadrzaj>
    <derivirana_varijabla naziv="DomainObject.PoslovniBrojDokumenta_1">St-34/2010-145</derivirana_varijabla>
  </DomainObject.PoslovniBrojDokumenta>
  <DomainObject.Predmet.StrankaIDrugi>
    <izvorni_sadrzaj>ROBNA KUĆA PRIMA GRAD d.o.o. SPLIT</izvorni_sadrzaj>
    <derivirana_varijabla naziv="DomainObject.Predmet.StrankaIDrugi_1">ROBNA KUĆA PRIMA GRAD d.o.o. SPLIT</derivirana_varijabla>
  </DomainObject.Predmet.StrankaIDrugi>
  <DomainObject.Predmet.ProtustrankaIDrugi>
    <izvorni_sadrzaj>PIS MALOPRODAJA d.o.o. KASTAV</izvorni_sadrzaj>
    <derivirana_varijabla naziv="DomainObject.Predmet.ProtustrankaIDrugi_1">PIS MALOPRODAJA d.o.o. KASTAV</derivirana_varijabla>
  </DomainObject.Predmet.ProtustrankaIDrugi>
  <DomainObject.Predmet.StrankaIDrugiAdressOIB>
    <izvorni_sadrzaj>ROBNA KUĆA PRIMA GRAD d.o.o. SPLIT, OIB 42555510875, KAZALIŠNA POLJANA BB, 21000 Split</izvorni_sadrzaj>
    <derivirana_varijabla naziv="DomainObject.Predmet.StrankaIDrugiAdressOIB_1">ROBNA KUĆA PRIMA GRAD d.o.o. SPLIT, OIB 42555510875, KAZALIŠNA POLJANA BB, 21000 Split</derivirana_varijabla>
  </DomainObject.Predmet.StrankaIDrugiAdressOIB>
  <DomainObject.Predmet.ProtustrankaIDrugiAdressOIB>
    <izvorni_sadrzaj>PIS MALOPRODAJA d.o.o. KASTAV, OIB 77143118152, ĆIKOVIĆI 97, 51215 Kastav</izvorni_sadrzaj>
    <derivirana_varijabla naziv="DomainObject.Predmet.ProtustrankaIDrugiAdressOIB_1">PIS MALOPRODAJA d.o.o. KASTAV, OIB 77143118152, ĆIKOVIĆI 97,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izvorni_sadrzaj>
    <derivirana_varijabla naziv="DomainObject.Predmet.SudioniciListNaziv_1"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derivirana_varijabla>
  </DomainObject.Predmet.SudioniciListNaziv>
  <DomainObject.Predmet.SudioniciListAdressOIB>
    <izvorni_sadrzaj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  <item>Matko Mijić, OIB 91399918192, Antuna Gustava Matoša 54,21000 Split</item>
      <item>ZVONKO KOTARAC</item>
      <item>GEOPROJEKT d.d.</item>
    </izvorni_sadrzaj>
    <derivirana_varijabla naziv="DomainObject.Predmet.SudioniciListAdressOIB_1"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  <item>Matko Mijić, OIB 91399918192, Antuna Gustava Matoša 54,21000 Split</item>
      <item>ZVONKO KOTARAC</item>
      <item>GEOPROJEKT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  <item>, OIB 91399918192</item>
      <item>, OIB null</item>
      <item>, OIB null</item>
    </izvorni_sadrzaj>
    <derivirana_varijabla naziv="DomainObject.Predmet.SudioniciListNazivOIB_1"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  <item>, OIB 91399918192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683</properties:Words>
  <properties:Characters>3671</properties:Characters>
  <properties:Lines>118</properties:Lines>
  <properties:Paragraphs>49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2016-11-21T08:08:00Z</dcterms:created>
  <dc:creator>korisnik</dc:creator>
  <cp:lastModifiedBy>Jasna Radulović</cp:lastModifiedBy>
  <cp:lastPrinted>2016-11-21T08:30:00Z</cp:lastPrinted>
  <dcterms:modified xmlns:xsi="http://www.w3.org/2001/XMLSchema-instance" xsi:type="dcterms:W3CDTF">2016-11-21T10:21:00Z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St-34/2010-145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