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be8a" w14:paraId="166be8a" w:rsidRDefault="00004109" w:rsidR="00004109" w:rsidRPr="004843D0">
      <w:pPr>
        <w15:collapsed w:val="false"/>
      </w:pPr>
      <w:bookmarkStart w:name="_GoBack" w:id="0"/>
      <w:bookmarkEnd w:id="0"/>
    </w:p>
    <w:p w:rsidRDefault="00004109" w:rsidR="00004109" w:rsidRPr="004843D0"/>
    <w:p w:rsidRDefault="00004109" w:rsidR="00004109" w:rsidRPr="004843D0"/>
    <w:p w:rsidRDefault="0056506E" w:rsidP="0056506E" w:rsidR="00004109" w:rsidRPr="004843D0">
      <w:pPr>
        <w:tabs>
          <w:tab w:pos="1225" w:val="left"/>
        </w:tabs>
      </w:pPr>
      <w:r>
        <w:tab/>
      </w:r>
      <w:r w:rsidR="00F11F1D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223" w:rsidP="00815958" w:rsidR="00815958" w:rsidRPr="004843D0">
      <w:pPr>
        <w:rPr>
          <w:b/>
        </w:rPr>
      </w:pPr>
      <w:r w:rsidRPr="004843D0">
        <w:rPr>
          <w:b/>
        </w:rPr>
        <w:t xml:space="preserve">         </w:t>
      </w:r>
      <w:r w:rsidR="00815958" w:rsidRPr="004843D0">
        <w:rPr>
          <w:b/>
        </w:rPr>
        <w:t>REPUBLIKA HRVATSKA</w:t>
      </w:r>
    </w:p>
    <w:p w:rsidRDefault="00815958" w:rsidP="00815958" w:rsidR="00815958" w:rsidRPr="004843D0">
      <w:pPr>
        <w:rPr>
          <w:b/>
        </w:rPr>
      </w:pPr>
      <w:r w:rsidRPr="004843D0">
        <w:rPr>
          <w:b/>
        </w:rPr>
        <w:t xml:space="preserve">     TRGOVAČKI SUD U SPLITU</w:t>
      </w:r>
    </w:p>
    <w:p w:rsidRDefault="00815958" w:rsidP="00815958" w:rsidR="00815958" w:rsidRPr="004843D0">
      <w:pPr>
        <w:rPr>
          <w:b/>
        </w:rPr>
      </w:pPr>
      <w:r w:rsidRPr="004843D0">
        <w:rPr>
          <w:b/>
        </w:rPr>
        <w:t xml:space="preserve">   STALNA SLUŽBA DUBROVNIK </w:t>
      </w:r>
    </w:p>
    <w:p w:rsidRDefault="00815958" w:rsidP="00815958" w:rsidR="00815958" w:rsidRPr="004843D0">
      <w:pPr>
        <w:rPr>
          <w:b/>
        </w:rPr>
      </w:pPr>
      <w:r w:rsidRPr="004843D0">
        <w:rPr>
          <w:b/>
        </w:rPr>
        <w:t xml:space="preserve">   Dubrovnik, Dr. Ante Starčevića 23</w:t>
      </w:r>
    </w:p>
    <w:p w:rsidRDefault="00FC4EE3" w:rsidP="00004109" w:rsidR="00004109" w:rsidRPr="004843D0">
      <w:pPr>
        <w:jc w:val="right"/>
        <w:rPr>
          <w:b/>
        </w:rPr>
      </w:pPr>
      <w:r w:rsidRPr="004843D0">
        <w:rPr>
          <w:b/>
        </w:rPr>
        <w:t xml:space="preserve">Posl. br.6-St. </w:t>
      </w:r>
      <w:r w:rsidR="007402C9" w:rsidRPr="004843D0">
        <w:rPr>
          <w:b/>
        </w:rPr>
        <w:t>2</w:t>
      </w:r>
      <w:r w:rsidR="007C6F1E" w:rsidRPr="004843D0">
        <w:rPr>
          <w:b/>
        </w:rPr>
        <w:t>9</w:t>
      </w:r>
      <w:r w:rsidRPr="004843D0">
        <w:rPr>
          <w:b/>
        </w:rPr>
        <w:t>/</w:t>
      </w:r>
      <w:r w:rsidR="007402C9" w:rsidRPr="004843D0">
        <w:rPr>
          <w:b/>
        </w:rPr>
        <w:t>201</w:t>
      </w:r>
      <w:r w:rsidR="007C6F1E" w:rsidRPr="004843D0">
        <w:rPr>
          <w:b/>
        </w:rPr>
        <w:t>1</w:t>
      </w:r>
      <w:r w:rsidR="00325118">
        <w:rPr>
          <w:b/>
        </w:rPr>
        <w:t>-</w:t>
      </w:r>
      <w:r w:rsidR="00CD4214">
        <w:rPr>
          <w:b/>
        </w:rPr>
        <w:t>573</w:t>
      </w:r>
    </w:p>
    <w:p w:rsidRDefault="00721E83" w:rsidP="00004109" w:rsidR="00721E83" w:rsidRPr="004843D0">
      <w:pPr>
        <w:jc w:val="center"/>
        <w:rPr>
          <w:b/>
        </w:rPr>
      </w:pPr>
    </w:p>
    <w:p w:rsidRDefault="00D20EBF" w:rsidP="00004109" w:rsidR="00D20EBF" w:rsidRPr="004843D0">
      <w:pPr>
        <w:jc w:val="center"/>
        <w:rPr>
          <w:b/>
        </w:rPr>
      </w:pPr>
    </w:p>
    <w:p w:rsidRDefault="00CF1FE5" w:rsidP="00004109" w:rsidR="00D20EBF" w:rsidRPr="004843D0">
      <w:pPr>
        <w:jc w:val="center"/>
        <w:rPr>
          <w:b/>
        </w:rPr>
      </w:pPr>
      <w:r w:rsidRPr="004843D0">
        <w:rPr>
          <w:b/>
        </w:rPr>
        <w:t xml:space="preserve">R </w:t>
      </w:r>
      <w:r w:rsidR="00D20EBF" w:rsidRPr="004843D0">
        <w:rPr>
          <w:b/>
        </w:rPr>
        <w:t xml:space="preserve">E P U B L I K A   H R V A T S K A </w:t>
      </w:r>
    </w:p>
    <w:p w:rsidRDefault="00D20EBF" w:rsidP="00004109" w:rsidR="00D20EBF" w:rsidRPr="004843D0">
      <w:pPr>
        <w:jc w:val="center"/>
        <w:rPr>
          <w:b/>
        </w:rPr>
      </w:pPr>
    </w:p>
    <w:p w:rsidRDefault="008708D2" w:rsidP="00004109" w:rsidR="008E2A91" w:rsidRPr="004843D0">
      <w:pPr>
        <w:jc w:val="center"/>
        <w:rPr>
          <w:b/>
        </w:rPr>
      </w:pPr>
      <w:r>
        <w:rPr>
          <w:b/>
        </w:rPr>
        <w:t>Z A K L J U Č A K</w:t>
      </w:r>
    </w:p>
    <w:p w:rsidRDefault="00CF1FE5" w:rsidP="00004109" w:rsidR="00CF1FE5" w:rsidRPr="004843D0">
      <w:pPr>
        <w:jc w:val="center"/>
        <w:rPr>
          <w:b/>
        </w:rPr>
      </w:pPr>
    </w:p>
    <w:p w:rsidRDefault="0000481B" w:rsidP="00004109" w:rsidR="0000481B" w:rsidRPr="004843D0">
      <w:pPr>
        <w:jc w:val="both"/>
      </w:pPr>
    </w:p>
    <w:p w:rsidRDefault="007C6F1E" w:rsidP="007C6F1E" w:rsidR="00FC4EE3" w:rsidRPr="004843D0">
      <w:pPr>
        <w:ind w:firstLine="708"/>
        <w:jc w:val="both"/>
      </w:pPr>
      <w:r w:rsidRPr="004843D0">
        <w:t xml:space="preserve">Trgovački sud u Splitu, Stalna služba u Dubrovniku, po sucu tog suda Srđanu Gavraniću kao stečajnom sucu u stečajnom postupku nad imovinom dužnika TOLJ PLOČE d.o.o. za građenje, trgovinu i uslužne djelatnosti „u stečaju“ iz Ploča, Plinjanska 81, MBS 090017988, OIB 45427742808, zastupano po stečajnom upravitelju Vlahu Monkoviću iz Dubrovnika, izvan ročišta, dana </w:t>
      </w:r>
      <w:r w:rsidR="00CD4214">
        <w:t>24. rujna</w:t>
      </w:r>
      <w:r w:rsidRPr="004843D0">
        <w:t xml:space="preserve"> 201</w:t>
      </w:r>
      <w:r w:rsidR="004B4186">
        <w:t>5</w:t>
      </w:r>
      <w:r w:rsidRPr="004843D0">
        <w:t xml:space="preserve">. godine, </w:t>
      </w:r>
    </w:p>
    <w:p w:rsidRDefault="00004109" w:rsidP="00004109" w:rsidR="00004109" w:rsidRPr="004843D0">
      <w:pPr>
        <w:jc w:val="both"/>
      </w:pPr>
    </w:p>
    <w:p w:rsidRDefault="00004109" w:rsidP="00004109" w:rsidR="00004109" w:rsidRPr="004843D0">
      <w:pPr>
        <w:jc w:val="both"/>
      </w:pPr>
    </w:p>
    <w:p w:rsidRDefault="008708D2" w:rsidP="00004109" w:rsidR="00004109" w:rsidRPr="004843D0">
      <w:pPr>
        <w:jc w:val="center"/>
        <w:rPr>
          <w:b/>
        </w:rPr>
      </w:pPr>
      <w:r>
        <w:rPr>
          <w:b/>
        </w:rPr>
        <w:t>z a k l j u č i o</w:t>
      </w:r>
      <w:r w:rsidR="00CF1FE5" w:rsidRPr="004843D0">
        <w:rPr>
          <w:b/>
        </w:rPr>
        <w:t xml:space="preserve">  </w:t>
      </w:r>
      <w:r w:rsidR="00004109" w:rsidRPr="004843D0">
        <w:rPr>
          <w:b/>
        </w:rPr>
        <w:t xml:space="preserve"> j e</w:t>
      </w:r>
    </w:p>
    <w:p w:rsidRDefault="0000481B" w:rsidP="0000481B" w:rsidR="0000481B" w:rsidRPr="004843D0">
      <w:pPr>
        <w:jc w:val="both"/>
        <w:rPr>
          <w:b/>
        </w:rPr>
      </w:pPr>
    </w:p>
    <w:p w:rsidRDefault="0000481B" w:rsidP="009D56D2" w:rsidR="00766B70" w:rsidRPr="004843D0">
      <w:pPr>
        <w:ind w:hanging="705" w:left="705"/>
        <w:jc w:val="both"/>
      </w:pPr>
      <w:r w:rsidRPr="004843D0">
        <w:rPr>
          <w:b/>
        </w:rPr>
        <w:t>I</w:t>
      </w:r>
      <w:r w:rsidR="00FC4EE3" w:rsidRPr="004843D0">
        <w:rPr>
          <w:b/>
        </w:rPr>
        <w:t>.</w:t>
      </w:r>
      <w:r w:rsidRPr="004843D0">
        <w:tab/>
      </w:r>
      <w:r w:rsidR="004A6A74" w:rsidRPr="004843D0">
        <w:tab/>
      </w:r>
      <w:r w:rsidR="009E489D" w:rsidRPr="004843D0">
        <w:t>Određuje</w:t>
      </w:r>
      <w:r w:rsidR="00004109" w:rsidRPr="004843D0">
        <w:t xml:space="preserve"> se </w:t>
      </w:r>
      <w:r w:rsidR="00111A9F" w:rsidRPr="004843D0">
        <w:t xml:space="preserve">u stečajnom postupku prodaja </w:t>
      </w:r>
      <w:r w:rsidR="00A41D44" w:rsidRPr="004843D0">
        <w:t>dijela imovine</w:t>
      </w:r>
      <w:r w:rsidR="00111A9F" w:rsidRPr="004843D0">
        <w:t xml:space="preserve"> stečajnog dužnika i to</w:t>
      </w:r>
      <w:r w:rsidR="00766B70" w:rsidRPr="004843D0">
        <w:t>:</w:t>
      </w:r>
    </w:p>
    <w:p w:rsidRDefault="007C6F1E" w:rsidP="003420C0" w:rsidR="00697CA3" w:rsidRPr="004843D0">
      <w:pPr>
        <w:ind w:left="720"/>
        <w:jc w:val="both"/>
      </w:pPr>
      <w:r w:rsidRPr="004843D0">
        <w:t xml:space="preserve">- </w:t>
      </w:r>
      <w:r w:rsidR="00C527CD" w:rsidRPr="004843D0">
        <w:t xml:space="preserve">kat. čestica </w:t>
      </w:r>
      <w:r w:rsidR="00C527CD" w:rsidRPr="004843D0">
        <w:rPr>
          <w:b/>
        </w:rPr>
        <w:t>4559/193</w:t>
      </w:r>
      <w:r w:rsidR="00C527CD" w:rsidRPr="004843D0"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="00C527CD" w:rsidRPr="004843D0">
          <w:t>720 m2</w:t>
        </w:r>
      </w:smartTag>
      <w:r w:rsidR="00C527CD" w:rsidRPr="004843D0"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="00C527CD" w:rsidRPr="004843D0">
          <w:t>181 m2</w:t>
        </w:r>
      </w:smartTag>
      <w:r w:rsidR="00C527CD" w:rsidRPr="004843D0"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="00C527CD" w:rsidRPr="004843D0">
          <w:t>901 m2</w:t>
        </w:r>
      </w:smartTag>
      <w:r w:rsidR="00C527CD" w:rsidRPr="004843D0">
        <w:t xml:space="preserve">, </w:t>
      </w:r>
      <w:r w:rsidR="00C527CD" w:rsidRPr="004843D0">
        <w:rPr>
          <w:b/>
        </w:rPr>
        <w:t>36. ETAŽA</w:t>
      </w:r>
      <w:r w:rsidR="00C527CD" w:rsidRPr="004843D0">
        <w:t xml:space="preserve">, 1/40, poslovni prostor br. 2, u prizemlju,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="00C527CD" w:rsidRPr="004843D0">
          <w:t>69,94 m2</w:t>
        </w:r>
      </w:smartTag>
      <w:r w:rsidR="00C527CD" w:rsidRPr="004843D0">
        <w:t>, koji se sastoji od poslovne prostorije, WC-a sa predprostorom i ulazne lođe, u nacrtu označeno zelenom bojom, z. ul. 2095 KOMIN STARI</w:t>
      </w:r>
      <w:r w:rsidR="005407A9" w:rsidRPr="004843D0">
        <w:t>.</w:t>
      </w:r>
      <w:r w:rsidRPr="004843D0">
        <w:t xml:space="preserve">  </w:t>
      </w:r>
    </w:p>
    <w:p w:rsidRDefault="007402C9" w:rsidP="007402C9" w:rsidR="007402C9" w:rsidRPr="004843D0">
      <w:pPr>
        <w:jc w:val="both"/>
      </w:pPr>
    </w:p>
    <w:p w:rsidRDefault="009E489D" w:rsidP="00A51999" w:rsidR="00A41D44" w:rsidRPr="004843D0">
      <w:pPr>
        <w:ind w:hanging="705" w:left="705"/>
        <w:jc w:val="both"/>
        <w:rPr>
          <w:u w:val="single"/>
        </w:rPr>
      </w:pPr>
      <w:r w:rsidRPr="004843D0">
        <w:rPr>
          <w:b/>
        </w:rPr>
        <w:t>I</w:t>
      </w:r>
      <w:r w:rsidR="0000481B" w:rsidRPr="004843D0">
        <w:rPr>
          <w:b/>
        </w:rPr>
        <w:t>I</w:t>
      </w:r>
      <w:r w:rsidR="00FC4EE3" w:rsidRPr="004843D0">
        <w:rPr>
          <w:b/>
        </w:rPr>
        <w:t>.</w:t>
      </w:r>
      <w:r w:rsidRPr="004843D0">
        <w:rPr>
          <w:b/>
        </w:rPr>
        <w:tab/>
      </w:r>
      <w:r w:rsidR="00A85866" w:rsidRPr="004843D0">
        <w:t>Za</w:t>
      </w:r>
      <w:r w:rsidR="008E50A3" w:rsidRPr="004843D0">
        <w:t xml:space="preserve"> </w:t>
      </w:r>
      <w:r w:rsidR="00A51999" w:rsidRPr="004843D0">
        <w:t>imovinu iz točke I. ov</w:t>
      </w:r>
      <w:r w:rsidR="00A85866" w:rsidRPr="004843D0">
        <w:t>e odluke</w:t>
      </w:r>
      <w:r w:rsidR="00A41D44" w:rsidRPr="004843D0">
        <w:t xml:space="preserve"> </w:t>
      </w:r>
      <w:r w:rsidR="00A51999" w:rsidRPr="004843D0">
        <w:t xml:space="preserve">utvrđuje se </w:t>
      </w:r>
      <w:r w:rsidR="00A41D44" w:rsidRPr="004843D0">
        <w:t xml:space="preserve">početna cijena od </w:t>
      </w:r>
      <w:r w:rsidR="00CD4214">
        <w:t>270</w:t>
      </w:r>
      <w:r w:rsidR="00773F63" w:rsidRPr="004843D0">
        <w:t>.000</w:t>
      </w:r>
      <w:r w:rsidR="00D7261A" w:rsidRPr="004843D0">
        <w:t>,00 kuna</w:t>
      </w:r>
      <w:r w:rsidR="00EC4269" w:rsidRPr="004843D0">
        <w:t>.</w:t>
      </w:r>
    </w:p>
    <w:p w:rsidRDefault="00111A9F" w:rsidP="00F246EF" w:rsidR="00111A9F" w:rsidRPr="004843D0">
      <w:pPr>
        <w:ind w:hanging="705" w:left="705"/>
        <w:jc w:val="both"/>
        <w:rPr>
          <w:b/>
          <w:u w:val="single"/>
        </w:rPr>
      </w:pPr>
    </w:p>
    <w:p w:rsidRDefault="009E489D" w:rsidP="007F2BC2" w:rsidR="004A6A74" w:rsidRPr="004843D0">
      <w:pPr>
        <w:ind w:hanging="705" w:left="705"/>
        <w:jc w:val="both"/>
        <w:rPr>
          <w:b/>
        </w:rPr>
      </w:pPr>
      <w:r w:rsidRPr="004843D0">
        <w:rPr>
          <w:b/>
        </w:rPr>
        <w:t>II</w:t>
      </w:r>
      <w:r w:rsidR="0000481B" w:rsidRPr="004843D0">
        <w:rPr>
          <w:b/>
        </w:rPr>
        <w:t>I</w:t>
      </w:r>
      <w:r w:rsidR="00FC4EE3" w:rsidRPr="004843D0">
        <w:rPr>
          <w:b/>
        </w:rPr>
        <w:t>.</w:t>
      </w:r>
      <w:r w:rsidRPr="004843D0">
        <w:rPr>
          <w:b/>
        </w:rPr>
        <w:tab/>
      </w:r>
      <w:r w:rsidR="00A51999" w:rsidRPr="004843D0">
        <w:t>Imovina</w:t>
      </w:r>
      <w:r w:rsidR="00E66AAE" w:rsidRPr="004843D0">
        <w:t xml:space="preserve"> </w:t>
      </w:r>
      <w:r w:rsidR="00A41D44" w:rsidRPr="004843D0">
        <w:t>iz točke I</w:t>
      </w:r>
      <w:r w:rsidR="00A51999" w:rsidRPr="004843D0">
        <w:t>.</w:t>
      </w:r>
      <w:r w:rsidR="00A41D44" w:rsidRPr="004843D0">
        <w:t xml:space="preserve"> ov</w:t>
      </w:r>
      <w:r w:rsidR="004B7E25" w:rsidRPr="004843D0">
        <w:t>e odluke</w:t>
      </w:r>
      <w:r w:rsidR="00A41D44" w:rsidRPr="004843D0">
        <w:t xml:space="preserve"> </w:t>
      </w:r>
      <w:r w:rsidR="00E66AAE" w:rsidRPr="004843D0">
        <w:t>će se</w:t>
      </w:r>
      <w:r w:rsidR="00A51999" w:rsidRPr="004843D0">
        <w:t xml:space="preserve"> </w:t>
      </w:r>
      <w:r w:rsidR="00E66AAE" w:rsidRPr="004843D0">
        <w:t>proda</w:t>
      </w:r>
      <w:r w:rsidR="00B74EBE" w:rsidRPr="004843D0">
        <w:t>va</w:t>
      </w:r>
      <w:r w:rsidR="00E66AAE" w:rsidRPr="004843D0">
        <w:t>ti</w:t>
      </w:r>
      <w:r w:rsidR="004B7E25" w:rsidRPr="004843D0">
        <w:t xml:space="preserve"> </w:t>
      </w:r>
      <w:r w:rsidR="008E50A3" w:rsidRPr="004843D0">
        <w:t xml:space="preserve">kao cjelina </w:t>
      </w:r>
      <w:r w:rsidR="00A41D44" w:rsidRPr="004843D0">
        <w:t xml:space="preserve">na </w:t>
      </w:r>
      <w:r w:rsidR="00CD4214">
        <w:rPr>
          <w:b/>
        </w:rPr>
        <w:t>6</w:t>
      </w:r>
      <w:r w:rsidR="00FC4EE3" w:rsidRPr="004843D0">
        <w:rPr>
          <w:b/>
        </w:rPr>
        <w:t>.</w:t>
      </w:r>
      <w:r w:rsidR="00A41D44" w:rsidRPr="004843D0">
        <w:rPr>
          <w:b/>
        </w:rPr>
        <w:t xml:space="preserve"> </w:t>
      </w:r>
      <w:r w:rsidR="003F4520" w:rsidRPr="004843D0">
        <w:rPr>
          <w:b/>
        </w:rPr>
        <w:t>(</w:t>
      </w:r>
      <w:r w:rsidR="00CD4214">
        <w:rPr>
          <w:b/>
        </w:rPr>
        <w:t>šes</w:t>
      </w:r>
      <w:r w:rsidR="00F810C9">
        <w:rPr>
          <w:b/>
        </w:rPr>
        <w:t>toj</w:t>
      </w:r>
      <w:r w:rsidR="00FC4EE3" w:rsidRPr="004843D0">
        <w:rPr>
          <w:b/>
        </w:rPr>
        <w:t xml:space="preserve">) </w:t>
      </w:r>
      <w:r w:rsidR="00A41D44" w:rsidRPr="004843D0">
        <w:rPr>
          <w:b/>
        </w:rPr>
        <w:t>usmenoj javnoj dražbi</w:t>
      </w:r>
      <w:r w:rsidR="00A41D44" w:rsidRPr="004843D0">
        <w:t xml:space="preserve"> koja će se održati na </w:t>
      </w:r>
      <w:r w:rsidR="00815958" w:rsidRPr="004843D0">
        <w:t>Trgovačkom sudu u Splitu, Stalna služba u Dubrovniku, Dr. Ante Starčevića 23,</w:t>
      </w:r>
      <w:r w:rsidR="00A41D44" w:rsidRPr="004843D0">
        <w:t xml:space="preserve"> sudnica </w:t>
      </w:r>
      <w:r w:rsidR="0000481B" w:rsidRPr="004843D0">
        <w:t>2</w:t>
      </w:r>
      <w:r w:rsidR="00A41D44" w:rsidRPr="004843D0">
        <w:t xml:space="preserve">, </w:t>
      </w:r>
      <w:r w:rsidR="00CD4214">
        <w:rPr>
          <w:b/>
        </w:rPr>
        <w:t>26. studenog</w:t>
      </w:r>
      <w:r w:rsidR="00CE34E1" w:rsidRPr="004843D0">
        <w:rPr>
          <w:b/>
        </w:rPr>
        <w:t xml:space="preserve"> 201</w:t>
      </w:r>
      <w:r w:rsidR="00303E82">
        <w:rPr>
          <w:b/>
        </w:rPr>
        <w:t>5</w:t>
      </w:r>
      <w:r w:rsidR="00CE34E1" w:rsidRPr="004843D0">
        <w:rPr>
          <w:b/>
        </w:rPr>
        <w:t xml:space="preserve">. godine u </w:t>
      </w:r>
      <w:r w:rsidR="003878C5">
        <w:rPr>
          <w:b/>
        </w:rPr>
        <w:t>09</w:t>
      </w:r>
      <w:r w:rsidR="007E5A27" w:rsidRPr="004843D0">
        <w:rPr>
          <w:b/>
        </w:rPr>
        <w:t>,</w:t>
      </w:r>
      <w:r w:rsidR="003878C5">
        <w:rPr>
          <w:b/>
        </w:rPr>
        <w:t>4</w:t>
      </w:r>
      <w:r w:rsidR="00303E82">
        <w:rPr>
          <w:b/>
        </w:rPr>
        <w:t>0</w:t>
      </w:r>
      <w:r w:rsidR="00CE34E1" w:rsidRPr="004843D0">
        <w:rPr>
          <w:b/>
        </w:rPr>
        <w:t xml:space="preserve"> sati</w:t>
      </w:r>
      <w:r w:rsidR="007F2BC2" w:rsidRPr="004843D0">
        <w:rPr>
          <w:b/>
        </w:rPr>
        <w:t>.</w:t>
      </w:r>
      <w:r w:rsidR="004A6A74" w:rsidRPr="004843D0">
        <w:rPr>
          <w:b/>
        </w:rPr>
        <w:t xml:space="preserve"> </w:t>
      </w:r>
    </w:p>
    <w:p w:rsidRDefault="00A51999" w:rsidP="004A6A74" w:rsidR="00E66AAE" w:rsidRPr="004843D0">
      <w:pPr>
        <w:ind w:left="705"/>
        <w:jc w:val="both"/>
        <w:rPr>
          <w:b/>
          <w:i/>
        </w:rPr>
      </w:pPr>
      <w:r w:rsidRPr="004843D0">
        <w:t xml:space="preserve">Imovina </w:t>
      </w:r>
      <w:r w:rsidR="004A6A74" w:rsidRPr="004843D0">
        <w:t>se ne može prodati ispod utvrđene cijene</w:t>
      </w:r>
      <w:r w:rsidR="00C5122E" w:rsidRPr="004843D0">
        <w:t>.</w:t>
      </w:r>
      <w:r w:rsidR="007F2BC2" w:rsidRPr="004843D0">
        <w:rPr>
          <w:b/>
          <w:i/>
        </w:rPr>
        <w:t xml:space="preserve"> </w:t>
      </w:r>
    </w:p>
    <w:p w:rsidRDefault="00E66AAE" w:rsidP="00004109" w:rsidR="00E66AAE" w:rsidRPr="004843D0">
      <w:pPr>
        <w:jc w:val="both"/>
        <w:rPr>
          <w:b/>
          <w:u w:val="single"/>
        </w:rPr>
      </w:pPr>
    </w:p>
    <w:p w:rsidRDefault="00E66AAE" w:rsidP="00E66AAE" w:rsidR="00C37F10" w:rsidRPr="004843D0">
      <w:pPr>
        <w:ind w:hanging="705" w:left="705"/>
        <w:jc w:val="both"/>
      </w:pPr>
      <w:r w:rsidRPr="004843D0">
        <w:rPr>
          <w:b/>
        </w:rPr>
        <w:t>I</w:t>
      </w:r>
      <w:r w:rsidR="0000481B" w:rsidRPr="004843D0">
        <w:rPr>
          <w:b/>
        </w:rPr>
        <w:t>V</w:t>
      </w:r>
      <w:r w:rsidR="00FC4EE3" w:rsidRPr="004843D0">
        <w:rPr>
          <w:b/>
        </w:rPr>
        <w:t>.</w:t>
      </w:r>
      <w:r w:rsidRPr="004843D0">
        <w:rPr>
          <w:b/>
        </w:rPr>
        <w:tab/>
      </w:r>
      <w:r w:rsidRPr="004843D0">
        <w:t xml:space="preserve">Na </w:t>
      </w:r>
      <w:r w:rsidR="00A51999" w:rsidRPr="004843D0">
        <w:t>imovini iz točke I.</w:t>
      </w:r>
      <w:r w:rsidR="00ED1314" w:rsidRPr="004843D0">
        <w:t xml:space="preserve"> </w:t>
      </w:r>
      <w:r w:rsidR="00815958" w:rsidRPr="004843D0">
        <w:t>ov</w:t>
      </w:r>
      <w:r w:rsidR="004B7E25" w:rsidRPr="004843D0">
        <w:t>e odluke</w:t>
      </w:r>
      <w:r w:rsidR="00815958" w:rsidRPr="004843D0">
        <w:t xml:space="preserve"> </w:t>
      </w:r>
      <w:r w:rsidRPr="004843D0">
        <w:t>postoji razlučno pravo u korist</w:t>
      </w:r>
      <w:r w:rsidR="00117C04" w:rsidRPr="004843D0">
        <w:t xml:space="preserve"> </w:t>
      </w:r>
      <w:r w:rsidR="00447EB4" w:rsidRPr="004843D0">
        <w:t>RAIFFEISENBANK AUSTRIA d.d., Podružnica Dubrovnik.</w:t>
      </w:r>
    </w:p>
    <w:p w:rsidRDefault="00E66AAE" w:rsidP="00E66AAE" w:rsidR="00E66AAE" w:rsidRPr="004843D0">
      <w:pPr>
        <w:ind w:hanging="705" w:left="705"/>
        <w:jc w:val="both"/>
        <w:rPr>
          <w:u w:val="single"/>
        </w:rPr>
      </w:pPr>
    </w:p>
    <w:p w:rsidRDefault="00F623B6" w:rsidP="00F623B6" w:rsidR="00F623B6" w:rsidRPr="00192FCE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192FCE"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10-29-2011, opis polog jamčevine za St-29/2011-DUB zaključno do </w:t>
      </w:r>
      <w:r w:rsidR="00CD4214">
        <w:t>23. studenog</w:t>
      </w:r>
      <w:r w:rsidR="003878C5">
        <w:t xml:space="preserve"> 2015</w:t>
      </w:r>
      <w:r w:rsidRPr="004B15B3">
        <w:t>.</w:t>
      </w:r>
      <w:r w:rsidRPr="00192FCE">
        <w:t xml:space="preserve"> godine</w:t>
      </w:r>
      <w:r w:rsidRPr="00192FCE">
        <w:rPr>
          <w:i/>
        </w:rPr>
        <w:t>.</w:t>
      </w:r>
      <w:r w:rsidRPr="00192FCE">
        <w:t xml:space="preserve"> Potvrda o uplaćenoj jamčevini zajedno sa prijavom za dražbovanje koja osobito sadrži podatke o ponuditelju (presliku osobne iskaznice ili </w:t>
      </w:r>
      <w:r w:rsidRPr="00192FCE">
        <w:lastRenderedPageBreak/>
        <w:t xml:space="preserve">upisa u nadležni registar) i naznaku imovine za koju se dražbuje mora se dostaviti do zaključno </w:t>
      </w:r>
      <w:r w:rsidR="00CD4214">
        <w:t>23. studenog</w:t>
      </w:r>
      <w:r w:rsidR="003878C5">
        <w:t xml:space="preserve"> 2015</w:t>
      </w:r>
      <w:r w:rsidRPr="004B15B3">
        <w:t>.</w:t>
      </w:r>
      <w:r w:rsidRPr="00192FCE">
        <w:t xml:space="preserve"> </w:t>
      </w:r>
      <w:r w:rsidRPr="004B15B3">
        <w:t>godine</w:t>
      </w:r>
      <w:r w:rsidRPr="00192FCE">
        <w:t xml:space="preserve">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192FCE">
        <w:rPr>
          <w:u w:val="single"/>
        </w:rPr>
        <w:t xml:space="preserve"> </w:t>
      </w:r>
    </w:p>
    <w:p w:rsidRDefault="00A85866" w:rsidP="00A85866" w:rsidR="00A85866" w:rsidRPr="004843D0">
      <w:pPr>
        <w:jc w:val="both"/>
        <w:rPr>
          <w:u w:val="single"/>
        </w:rPr>
      </w:pPr>
    </w:p>
    <w:p w:rsidRDefault="00D37DC6" w:rsidP="007A1145" w:rsidR="00815958" w:rsidRPr="004843D0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4843D0">
        <w:t>Zastupnici ponuditelja moraju na dražbi svoje ovlaštenje dokazati javnom ispravom ili javno ovjerenom punomoći.</w:t>
      </w:r>
    </w:p>
    <w:p w:rsidRDefault="004A6A74" w:rsidP="00E66AAE" w:rsidR="004A6A74" w:rsidRPr="004843D0">
      <w:pPr>
        <w:ind w:hanging="705" w:left="705"/>
        <w:jc w:val="both"/>
        <w:rPr>
          <w:u w:val="single"/>
        </w:rPr>
      </w:pPr>
    </w:p>
    <w:p w:rsidRDefault="004A6A74" w:rsidP="00A15B7F" w:rsidR="00A15B7F" w:rsidRPr="004843D0">
      <w:pPr>
        <w:ind w:hanging="705" w:left="705"/>
        <w:jc w:val="both"/>
      </w:pPr>
      <w:r w:rsidRPr="004843D0">
        <w:rPr>
          <w:b/>
        </w:rPr>
        <w:t>V</w:t>
      </w:r>
      <w:r w:rsidR="007A1145" w:rsidRPr="004843D0">
        <w:rPr>
          <w:b/>
        </w:rPr>
        <w:t>I</w:t>
      </w:r>
      <w:r w:rsidRPr="004843D0">
        <w:rPr>
          <w:b/>
        </w:rPr>
        <w:t>I</w:t>
      </w:r>
      <w:r w:rsidR="00FC4EE3" w:rsidRPr="004843D0">
        <w:rPr>
          <w:b/>
        </w:rPr>
        <w:t>.</w:t>
      </w:r>
      <w:r w:rsidRPr="004843D0">
        <w:tab/>
      </w:r>
      <w:r w:rsidR="00A15B7F" w:rsidRPr="004843D0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A15B7F" w:rsidP="00A15B7F" w:rsidR="00A15B7F" w:rsidRPr="004843D0">
      <w:pPr>
        <w:ind w:hanging="705" w:left="705"/>
        <w:jc w:val="both"/>
        <w:rPr>
          <w:u w:val="single"/>
        </w:rPr>
      </w:pPr>
    </w:p>
    <w:p w:rsidRDefault="00A15B7F" w:rsidP="00A15B7F" w:rsidR="00A15B7F" w:rsidRPr="004843D0">
      <w:pPr>
        <w:ind w:hanging="705" w:left="705"/>
        <w:jc w:val="both"/>
      </w:pPr>
      <w:r w:rsidRPr="004843D0">
        <w:rPr>
          <w:b/>
        </w:rPr>
        <w:t>VIII.</w:t>
      </w:r>
      <w:r w:rsidRPr="004843D0">
        <w:rPr>
          <w:b/>
        </w:rPr>
        <w:tab/>
      </w:r>
      <w:r w:rsidRPr="004843D0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15B7F" w:rsidP="00A15B7F" w:rsidR="00A15B7F" w:rsidRPr="004843D0">
      <w:pPr>
        <w:ind w:hanging="705" w:left="705"/>
        <w:jc w:val="both"/>
        <w:rPr>
          <w:u w:val="single"/>
        </w:rPr>
      </w:pPr>
    </w:p>
    <w:p w:rsidRDefault="00A15B7F" w:rsidP="00A15B7F" w:rsidR="00A15B7F" w:rsidRPr="004843D0">
      <w:pPr>
        <w:ind w:hanging="705" w:left="705"/>
        <w:jc w:val="both"/>
      </w:pPr>
      <w:r w:rsidRPr="004843D0">
        <w:rPr>
          <w:b/>
        </w:rPr>
        <w:t>IX.</w:t>
      </w:r>
      <w:r w:rsidRPr="004843D0">
        <w:rPr>
          <w:b/>
        </w:rPr>
        <w:tab/>
      </w:r>
      <w:r w:rsidRPr="004843D0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15B7F" w:rsidP="00A15B7F" w:rsidR="00A15B7F" w:rsidRPr="004843D0">
      <w:pPr>
        <w:ind w:hanging="705" w:left="705"/>
        <w:jc w:val="both"/>
        <w:rPr>
          <w:u w:val="single"/>
        </w:rPr>
      </w:pPr>
    </w:p>
    <w:p w:rsidRDefault="00A15B7F" w:rsidP="00A15B7F" w:rsidR="00A15B7F" w:rsidRPr="004843D0">
      <w:pPr>
        <w:ind w:hanging="705" w:left="705"/>
        <w:jc w:val="both"/>
      </w:pPr>
      <w:r w:rsidRPr="004843D0">
        <w:rPr>
          <w:b/>
        </w:rPr>
        <w:t>X.</w:t>
      </w:r>
      <w:r w:rsidRPr="004843D0">
        <w:rPr>
          <w:b/>
        </w:rPr>
        <w:tab/>
      </w:r>
      <w:r w:rsidRPr="004843D0">
        <w:t>Ova odluka će se objaviti isticanjem na oglasnoj ploči Trgovačkog suda u Splitu, Stalna služba u Dubrovniku, te u jednom od dnevnih listova.</w:t>
      </w:r>
    </w:p>
    <w:p w:rsidRDefault="00A15B7F" w:rsidP="00A15B7F" w:rsidR="00A15B7F" w:rsidRPr="004843D0">
      <w:pPr>
        <w:ind w:hanging="705" w:left="705"/>
        <w:jc w:val="both"/>
        <w:rPr>
          <w:u w:val="single"/>
        </w:rPr>
      </w:pPr>
    </w:p>
    <w:p w:rsidRDefault="00A15B7F" w:rsidP="00A15B7F" w:rsidR="00A15B7F" w:rsidRPr="004843D0">
      <w:pPr>
        <w:ind w:hanging="705" w:left="705"/>
        <w:jc w:val="both"/>
      </w:pPr>
      <w:r w:rsidRPr="004843D0">
        <w:rPr>
          <w:b/>
        </w:rPr>
        <w:t>XI.</w:t>
      </w:r>
      <w:r w:rsidRPr="004843D0">
        <w:rPr>
          <w:b/>
        </w:rPr>
        <w:tab/>
      </w:r>
      <w:r w:rsidRPr="004843D0">
        <w:t>Nalaže se stečajnom upravitelju objaviti oglas za prodaju nekretnina uz u ovoj odluci</w:t>
      </w:r>
      <w:r w:rsidR="00666B40" w:rsidRPr="004843D0">
        <w:t xml:space="preserve"> navedene uvjete prodaje</w:t>
      </w:r>
      <w:r w:rsidRPr="004843D0">
        <w:t xml:space="preserve">. </w:t>
      </w:r>
    </w:p>
    <w:p w:rsidRDefault="00A15B7F" w:rsidP="00A15B7F" w:rsidR="00A15B7F" w:rsidRPr="004843D0">
      <w:pPr>
        <w:ind w:hanging="705" w:left="705"/>
        <w:jc w:val="both"/>
        <w:rPr>
          <w:u w:val="single"/>
        </w:rPr>
      </w:pPr>
    </w:p>
    <w:p w:rsidRDefault="00A15B7F" w:rsidP="00A15B7F" w:rsidR="00A15B7F" w:rsidRPr="004843D0">
      <w:pPr>
        <w:ind w:hanging="705" w:left="705"/>
        <w:jc w:val="both"/>
        <w:rPr>
          <w:u w:val="single"/>
        </w:rPr>
      </w:pPr>
      <w:r w:rsidRPr="004843D0">
        <w:rPr>
          <w:b/>
        </w:rPr>
        <w:t>XII.</w:t>
      </w:r>
      <w:r w:rsidRPr="004843D0">
        <w:rPr>
          <w:b/>
        </w:rPr>
        <w:tab/>
      </w:r>
      <w:r w:rsidRPr="004843D0">
        <w:t xml:space="preserve">Dodatne informacije moguće je dobiti kod stečajnog upravitelja </w:t>
      </w:r>
      <w:r w:rsidR="00F67E08" w:rsidRPr="004843D0">
        <w:t xml:space="preserve">Vlaha Monkovića </w:t>
      </w:r>
      <w:r w:rsidR="00915769" w:rsidRPr="004843D0">
        <w:t>putem</w:t>
      </w:r>
      <w:r w:rsidRPr="004843D0">
        <w:t xml:space="preserve"> mobilnog telefon</w:t>
      </w:r>
      <w:r w:rsidR="0064738F" w:rsidRPr="004843D0">
        <w:t>a 091</w:t>
      </w:r>
      <w:r w:rsidRPr="004843D0">
        <w:t>/</w:t>
      </w:r>
      <w:r w:rsidR="00915769" w:rsidRPr="004843D0">
        <w:t>48-46</w:t>
      </w:r>
      <w:r w:rsidR="0064738F" w:rsidRPr="004843D0">
        <w:t>-</w:t>
      </w:r>
      <w:r w:rsidR="00915769" w:rsidRPr="004843D0">
        <w:t>055</w:t>
      </w:r>
      <w:r w:rsidRPr="004843D0">
        <w:t>, od 9 do 13 sati, svaki radni dan.</w:t>
      </w:r>
    </w:p>
    <w:p w:rsidRDefault="007F2BC2" w:rsidP="00004109" w:rsidR="007F2BC2" w:rsidRPr="004843D0">
      <w:pPr>
        <w:jc w:val="center"/>
        <w:rPr>
          <w:b/>
        </w:rPr>
      </w:pPr>
    </w:p>
    <w:p w:rsidRDefault="000D15F5" w:rsidP="00004109" w:rsidR="000D15F5" w:rsidRPr="004843D0">
      <w:pPr>
        <w:jc w:val="center"/>
        <w:rPr>
          <w:b/>
        </w:rPr>
      </w:pPr>
    </w:p>
    <w:p w:rsidRDefault="00004109" w:rsidP="00004109" w:rsidR="00004109" w:rsidRPr="004843D0">
      <w:pPr>
        <w:jc w:val="center"/>
        <w:rPr>
          <w:b/>
        </w:rPr>
      </w:pPr>
      <w:r w:rsidRPr="004843D0">
        <w:rPr>
          <w:b/>
        </w:rPr>
        <w:t>Obrazloženje</w:t>
      </w:r>
    </w:p>
    <w:p w:rsidRDefault="00004109" w:rsidP="00004109" w:rsidR="00004109" w:rsidRPr="004843D0">
      <w:pPr>
        <w:jc w:val="center"/>
        <w:rPr>
          <w:b/>
        </w:rPr>
      </w:pPr>
    </w:p>
    <w:p w:rsidRDefault="00D21EC9" w:rsidP="007502CE" w:rsidR="00D21EC9" w:rsidRPr="004843D0">
      <w:pPr>
        <w:ind w:firstLine="708"/>
        <w:jc w:val="both"/>
      </w:pPr>
      <w:r w:rsidRPr="004843D0">
        <w:t xml:space="preserve">Rješenjem ovog </w:t>
      </w:r>
      <w:r w:rsidR="005720CC" w:rsidRPr="004843D0">
        <w:t xml:space="preserve">Trgovačkog </w:t>
      </w:r>
      <w:r w:rsidRPr="004843D0">
        <w:t>suda</w:t>
      </w:r>
      <w:r w:rsidR="005720CC" w:rsidRPr="004843D0">
        <w:t xml:space="preserve"> u Dubrovniku</w:t>
      </w:r>
      <w:r w:rsidRPr="004843D0">
        <w:t xml:space="preserve"> posl.br. </w:t>
      </w:r>
      <w:r w:rsidR="001B3757" w:rsidRPr="004843D0">
        <w:t>St-</w:t>
      </w:r>
      <w:r w:rsidR="007402C9" w:rsidRPr="004843D0">
        <w:t>2</w:t>
      </w:r>
      <w:r w:rsidR="00915769" w:rsidRPr="004843D0">
        <w:t>1</w:t>
      </w:r>
      <w:r w:rsidR="001B3757" w:rsidRPr="004843D0">
        <w:t>/</w:t>
      </w:r>
      <w:r w:rsidR="007402C9" w:rsidRPr="004843D0">
        <w:t>201</w:t>
      </w:r>
      <w:r w:rsidR="00915769" w:rsidRPr="004843D0">
        <w:t>0</w:t>
      </w:r>
      <w:r w:rsidR="001B3757" w:rsidRPr="004843D0">
        <w:t>-</w:t>
      </w:r>
      <w:r w:rsidR="00915769" w:rsidRPr="004843D0">
        <w:t>23</w:t>
      </w:r>
      <w:r w:rsidR="001B3757" w:rsidRPr="004843D0">
        <w:t xml:space="preserve"> od </w:t>
      </w:r>
      <w:r w:rsidR="007402C9" w:rsidRPr="004843D0">
        <w:t>1</w:t>
      </w:r>
      <w:r w:rsidR="00915769" w:rsidRPr="004843D0">
        <w:t>8</w:t>
      </w:r>
      <w:r w:rsidR="001B3757" w:rsidRPr="004843D0">
        <w:t xml:space="preserve">. </w:t>
      </w:r>
      <w:r w:rsidR="005720CC" w:rsidRPr="004843D0">
        <w:t>studenog</w:t>
      </w:r>
      <w:r w:rsidR="001B3757" w:rsidRPr="004843D0">
        <w:t xml:space="preserve"> 201</w:t>
      </w:r>
      <w:r w:rsidR="005720CC" w:rsidRPr="004843D0">
        <w:t>0</w:t>
      </w:r>
      <w:r w:rsidR="001B3757" w:rsidRPr="004843D0">
        <w:t xml:space="preserve">. godine </w:t>
      </w:r>
      <w:r w:rsidRPr="004843D0">
        <w:t>otvoren je stečajni postupak nad stečajnim dužnikom.</w:t>
      </w:r>
      <w:r w:rsidR="00004109" w:rsidRPr="004843D0">
        <w:tab/>
      </w:r>
    </w:p>
    <w:p w:rsidRDefault="007502CE" w:rsidP="007502CE" w:rsidR="007502CE" w:rsidRPr="004843D0">
      <w:pPr>
        <w:ind w:firstLine="708"/>
        <w:jc w:val="both"/>
      </w:pPr>
    </w:p>
    <w:p w:rsidRDefault="005720CC" w:rsidP="00A15B7F" w:rsidR="00A15B7F" w:rsidRPr="004843D0">
      <w:pPr>
        <w:ind w:firstLine="708"/>
        <w:jc w:val="both"/>
        <w:rPr>
          <w:u w:val="single"/>
        </w:rPr>
      </w:pPr>
      <w:r w:rsidRPr="004843D0">
        <w:t>Na</w:t>
      </w:r>
      <w:r w:rsidR="00A15B7F" w:rsidRPr="004843D0">
        <w:t xml:space="preserve"> </w:t>
      </w:r>
      <w:r w:rsidR="00804AA9" w:rsidRPr="004843D0">
        <w:t xml:space="preserve">imovini iz točke </w:t>
      </w:r>
      <w:r w:rsidR="004452CA" w:rsidRPr="004843D0">
        <w:t>I.</w:t>
      </w:r>
      <w:r w:rsidR="00356818" w:rsidRPr="004843D0">
        <w:t xml:space="preserve"> ovog rješenja </w:t>
      </w:r>
      <w:r w:rsidR="004452CA" w:rsidRPr="004843D0">
        <w:t>postoji razlučno pravo u korist</w:t>
      </w:r>
      <w:r w:rsidR="009F3CD7" w:rsidRPr="004843D0">
        <w:t xml:space="preserve"> </w:t>
      </w:r>
      <w:r w:rsidR="00447EB4" w:rsidRPr="004843D0">
        <w:t>RAIFFEISENBANK AUSTRIA d.d., Podružnica Dubrovnik</w:t>
      </w:r>
      <w:r w:rsidRPr="004843D0">
        <w:t>.</w:t>
      </w:r>
      <w:r w:rsidR="00697CA3" w:rsidRPr="004843D0">
        <w:t xml:space="preserve"> </w:t>
      </w:r>
    </w:p>
    <w:p w:rsidRDefault="00CF1FE5" w:rsidP="007502CE" w:rsidR="00CF1FE5" w:rsidRPr="004843D0">
      <w:pPr>
        <w:ind w:firstLine="708"/>
        <w:jc w:val="both"/>
      </w:pPr>
    </w:p>
    <w:p w:rsidRDefault="00A15B7F" w:rsidP="00A15B7F" w:rsidR="00A15B7F" w:rsidRPr="004843D0">
      <w:pPr>
        <w:ind w:firstLine="708"/>
        <w:jc w:val="both"/>
      </w:pPr>
      <w:r w:rsidRPr="004843D0">
        <w:t xml:space="preserve">Prema čl. 164. Stečajnog zakona (NN 44/96, 29/99, 129/00, 123/03, 197/03, 88/06, 116/10, 25/12, 133/12, </w:t>
      </w:r>
      <w:r w:rsidR="004B4186">
        <w:t xml:space="preserve">45/13, </w:t>
      </w:r>
      <w:r w:rsidRPr="004843D0"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  <w:r w:rsidR="00697CA3" w:rsidRPr="004843D0">
        <w:t xml:space="preserve"> Budući da</w:t>
      </w:r>
      <w:r w:rsidR="00840D46" w:rsidRPr="004843D0">
        <w:t xml:space="preserve"> se ne vodi </w:t>
      </w:r>
      <w:r w:rsidR="00697CA3" w:rsidRPr="004843D0">
        <w:t xml:space="preserve"> </w:t>
      </w:r>
      <w:r w:rsidR="00840D46" w:rsidRPr="004843D0">
        <w:t>postupak radi prodaje imovine iz točke I. ovog rješenja</w:t>
      </w:r>
      <w:r w:rsidR="00697CA3" w:rsidRPr="004843D0">
        <w:t>, ste</w:t>
      </w:r>
      <w:r w:rsidRPr="004843D0">
        <w:t>čajni upravitelj predložio je prodaju nekretnine.</w:t>
      </w:r>
    </w:p>
    <w:p w:rsidRDefault="00A15B7F" w:rsidP="007502CE" w:rsidR="00A15B7F" w:rsidRPr="004843D0">
      <w:pPr>
        <w:ind w:firstLine="708"/>
        <w:jc w:val="both"/>
      </w:pPr>
    </w:p>
    <w:p w:rsidRDefault="00A15B7F" w:rsidP="00A15B7F" w:rsidR="00A15B7F" w:rsidRPr="004843D0">
      <w:pPr>
        <w:ind w:firstLine="708"/>
        <w:jc w:val="both"/>
      </w:pPr>
      <w:r w:rsidRPr="004843D0">
        <w:t xml:space="preserve">U smislu čl. 92. Ovršnog zakona </w:t>
      </w:r>
      <w:r w:rsidR="007402C9" w:rsidRPr="004843D0">
        <w:t>Ovršnog zakona (NN 112/12,</w:t>
      </w:r>
      <w:r w:rsidR="00840D46" w:rsidRPr="004843D0">
        <w:t xml:space="preserve"> 25/13, </w:t>
      </w:r>
      <w:r w:rsidR="004B4186">
        <w:t xml:space="preserve">93/14, </w:t>
      </w:r>
      <w:r w:rsidR="007402C9" w:rsidRPr="004843D0">
        <w:t>dalje u tekstu: OZ)</w:t>
      </w:r>
      <w:r w:rsidRPr="004843D0">
        <w:t xml:space="preserve">, koji se na temelju čl. </w:t>
      </w:r>
      <w:r w:rsidR="007402C9" w:rsidRPr="004843D0">
        <w:t>1</w:t>
      </w:r>
      <w:r w:rsidRPr="004843D0">
        <w:t>6</w:t>
      </w:r>
      <w:r w:rsidR="007402C9" w:rsidRPr="004843D0">
        <w:t>4</w:t>
      </w:r>
      <w:r w:rsidRPr="004843D0">
        <w:t xml:space="preserve">. SZ na odgovarajući način u ovom postupku </w:t>
      </w:r>
      <w:r w:rsidR="007402C9" w:rsidRPr="004843D0">
        <w:t xml:space="preserve">prodaje </w:t>
      </w:r>
      <w:r w:rsidRPr="004843D0">
        <w:t xml:space="preserve">primjenjuje, vrijednost imovine sud utvrđuje odlukom po slobodnoj ocjeni nakon održanog ročišta na kojemu će biti omogućeno strankama da se o tome izjasne. Pri utvrđivanju </w:t>
      </w:r>
      <w:r w:rsidRPr="004843D0">
        <w:lastRenderedPageBreak/>
        <w:t xml:space="preserve">vrijednosti imovine vodit će se računa i o tome koliko ona manje vrijedi zbog tereta koji na njoj postoje. </w:t>
      </w:r>
    </w:p>
    <w:p w:rsidRDefault="00A15B7F" w:rsidP="00A15B7F" w:rsidR="00A15B7F" w:rsidRPr="004843D0">
      <w:pPr>
        <w:jc w:val="both"/>
      </w:pPr>
    </w:p>
    <w:p w:rsidRDefault="00A15B7F" w:rsidP="00A15B7F" w:rsidR="00A15B7F" w:rsidRPr="004843D0">
      <w:pPr>
        <w:jc w:val="both"/>
      </w:pPr>
      <w:r w:rsidRPr="004843D0">
        <w:tab/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4843D0">
          <w:t>95. OZ</w:t>
        </w:r>
      </w:smartTag>
      <w:r w:rsidRPr="004843D0">
        <w:t xml:space="preserve">, vrijednost imovine sud utvrđuje odlukom o prodaji. </w:t>
      </w:r>
    </w:p>
    <w:p w:rsidRDefault="00A15B7F" w:rsidP="00A15B7F" w:rsidR="00A15B7F" w:rsidRPr="004843D0">
      <w:pPr>
        <w:jc w:val="both"/>
      </w:pPr>
    </w:p>
    <w:p w:rsidRDefault="00666B40" w:rsidP="008708D2" w:rsidR="008708D2">
      <w:pPr>
        <w:ind w:firstLine="708"/>
        <w:jc w:val="both"/>
      </w:pPr>
      <w:r w:rsidRPr="004843D0">
        <w:t xml:space="preserve">Prema </w:t>
      </w:r>
      <w:r w:rsidR="00A85866" w:rsidRPr="004843D0">
        <w:t xml:space="preserve">procjeni </w:t>
      </w:r>
      <w:r w:rsidR="00635E8E" w:rsidRPr="004843D0">
        <w:t xml:space="preserve">ovlaštenog </w:t>
      </w:r>
      <w:r w:rsidR="00263EB5" w:rsidRPr="004843D0">
        <w:t xml:space="preserve">stalnog </w:t>
      </w:r>
      <w:r w:rsidR="00635E8E" w:rsidRPr="004843D0">
        <w:t xml:space="preserve">sudskog vještaka </w:t>
      </w:r>
      <w:r w:rsidR="00263EB5" w:rsidRPr="004843D0">
        <w:t xml:space="preserve">Pera Nikoletića dostavljenoj po </w:t>
      </w:r>
      <w:r w:rsidR="00A85866" w:rsidRPr="004843D0">
        <w:t>stečajno</w:t>
      </w:r>
      <w:r w:rsidR="00263EB5" w:rsidRPr="004843D0">
        <w:t>m</w:t>
      </w:r>
      <w:r w:rsidR="00A85866" w:rsidRPr="004843D0">
        <w:t xml:space="preserve"> upravitelj</w:t>
      </w:r>
      <w:r w:rsidR="00263EB5" w:rsidRPr="004843D0">
        <w:t>u</w:t>
      </w:r>
      <w:r w:rsidR="00A85866" w:rsidRPr="004843D0">
        <w:t xml:space="preserve"> vrijednost </w:t>
      </w:r>
      <w:smartTag w:element="metricconverter" w:uri="urn:schemas-microsoft-com:office:smarttags">
        <w:smartTagPr>
          <w:attr w:val="1 m2" w:name="ProductID"/>
        </w:smartTagPr>
        <w:r w:rsidR="00263EB5" w:rsidRPr="004843D0">
          <w:t>1 m2</w:t>
        </w:r>
      </w:smartTag>
      <w:r w:rsidR="00263EB5" w:rsidRPr="004843D0">
        <w:t xml:space="preserve"> </w:t>
      </w:r>
      <w:r w:rsidR="00356818" w:rsidRPr="004843D0">
        <w:t xml:space="preserve">predmetne </w:t>
      </w:r>
      <w:r w:rsidR="00A85866" w:rsidRPr="004843D0">
        <w:t>nekretnine</w:t>
      </w:r>
      <w:r w:rsidR="00697CA3" w:rsidRPr="004843D0">
        <w:t xml:space="preserve"> </w:t>
      </w:r>
      <w:r w:rsidR="00A85866" w:rsidRPr="004843D0">
        <w:t xml:space="preserve">je </w:t>
      </w:r>
      <w:r w:rsidR="00D95CF8" w:rsidRPr="004843D0">
        <w:t>9.341,46</w:t>
      </w:r>
      <w:r w:rsidR="009F3CD7" w:rsidRPr="004843D0">
        <w:t xml:space="preserve"> kuna</w:t>
      </w:r>
      <w:r w:rsidR="00E15679" w:rsidRPr="004843D0">
        <w:t>.</w:t>
      </w:r>
      <w:r w:rsidR="00697CA3" w:rsidRPr="004843D0">
        <w:t xml:space="preserve"> </w:t>
      </w:r>
      <w:r w:rsidR="00F53AF2" w:rsidRPr="004843D0">
        <w:t xml:space="preserve">U predmetnom slučaju teret na imovini će se brisati nakon prodaje, pa sud smatra da upisani teret značajnije ne utječe na vrijednost predmetne imovine. </w:t>
      </w:r>
      <w:r w:rsidR="00A85866" w:rsidRPr="004843D0">
        <w:t>Sud je</w:t>
      </w:r>
      <w:r w:rsidR="00D46C1A" w:rsidRPr="004843D0">
        <w:t>, rukovodeći se procjenom vještaka,</w:t>
      </w:r>
      <w:r w:rsidR="00A85866" w:rsidRPr="004843D0">
        <w:t xml:space="preserve"> nakon zaokruženja utvrdio početnu vrijednost</w:t>
      </w:r>
      <w:r w:rsidR="00697CA3" w:rsidRPr="004843D0">
        <w:t xml:space="preserve"> </w:t>
      </w:r>
      <w:r w:rsidR="00356818" w:rsidRPr="004843D0">
        <w:t>predmetne</w:t>
      </w:r>
      <w:r w:rsidR="00697CA3" w:rsidRPr="004843D0">
        <w:t xml:space="preserve"> imovin</w:t>
      </w:r>
      <w:r w:rsidR="00356818" w:rsidRPr="004843D0">
        <w:t xml:space="preserve">e </w:t>
      </w:r>
      <w:r w:rsidR="00697CA3" w:rsidRPr="004843D0">
        <w:t xml:space="preserve">u vrijednosti </w:t>
      </w:r>
      <w:r w:rsidR="00D95CF8" w:rsidRPr="004843D0">
        <w:t>653</w:t>
      </w:r>
      <w:r w:rsidR="00E15679" w:rsidRPr="004843D0">
        <w:t xml:space="preserve">.000,00 </w:t>
      </w:r>
      <w:r w:rsidR="00356818" w:rsidRPr="004843D0">
        <w:t>kuna</w:t>
      </w:r>
      <w:r w:rsidR="00F623B6">
        <w:t>,</w:t>
      </w:r>
      <w:r w:rsidR="00356818" w:rsidRPr="004843D0">
        <w:t xml:space="preserve"> </w:t>
      </w:r>
      <w:r w:rsidR="008708D2">
        <w:t xml:space="preserve">pa kako se imovina nije prodala </w:t>
      </w:r>
      <w:r w:rsidR="004B4186">
        <w:t>na prethodnoj usmenoj javnoj dražbi, za sljedeću usmenu javnu dražbu je utvrđena početna cijena za</w:t>
      </w:r>
      <w:r w:rsidR="007B4D5B">
        <w:t xml:space="preserve"> nešto manje od</w:t>
      </w:r>
      <w:r w:rsidR="004B4186">
        <w:t xml:space="preserve"> 20% niža od prethodne, budući da se prema saznanjima ovog suda u postupcima prodaje </w:t>
      </w:r>
      <w:r w:rsidR="003878C5">
        <w:t>poslovnog prostora</w:t>
      </w:r>
      <w:r w:rsidR="004B4186">
        <w:t xml:space="preserve"> na tom području</w:t>
      </w:r>
      <w:r w:rsidR="004B4186" w:rsidRPr="00A62BD1">
        <w:t xml:space="preserve"> </w:t>
      </w:r>
      <w:r w:rsidR="004B4186">
        <w:t xml:space="preserve">koji se vode pred ovim sudom (drugi stečajni postupci) </w:t>
      </w:r>
      <w:r w:rsidR="003878C5">
        <w:t>poslovni prostori ne prodaju i nema iskazanog interesa potencijalnih ponuditelja</w:t>
      </w:r>
      <w:r w:rsidR="004B4186">
        <w:t>, pa sud cijeni da će ovako utvrđena cijena poticajno djelovati na potencijalne kupce, a opet, s druge strane, da se nekretnina previše na obezvrijedi.</w:t>
      </w:r>
    </w:p>
    <w:p w:rsidRDefault="00697CA3" w:rsidP="008708D2" w:rsidR="00697CA3" w:rsidRPr="004843D0">
      <w:pPr>
        <w:jc w:val="both"/>
      </w:pPr>
    </w:p>
    <w:p w:rsidRDefault="00A15B7F" w:rsidP="00A15B7F" w:rsidR="00A15B7F" w:rsidRPr="004843D0">
      <w:pPr>
        <w:ind w:firstLine="708"/>
        <w:jc w:val="both"/>
      </w:pPr>
      <w:r w:rsidRPr="004843D0">
        <w:t>Zbog navedenog, na temelju spomenutih propisa i u smislu čl. 9</w:t>
      </w:r>
      <w:r w:rsidR="007747D9" w:rsidRPr="004843D0">
        <w:t>6.</w:t>
      </w:r>
      <w:r w:rsidRPr="004843D0">
        <w:t>, 9</w:t>
      </w:r>
      <w:r w:rsidR="007747D9" w:rsidRPr="004843D0">
        <w:t>8</w:t>
      </w:r>
      <w:r w:rsidRPr="004843D0">
        <w:t>., 9</w:t>
      </w:r>
      <w:r w:rsidR="007747D9" w:rsidRPr="004843D0">
        <w:t>9</w:t>
      </w:r>
      <w:r w:rsidRPr="004843D0">
        <w:t xml:space="preserve">. i </w:t>
      </w:r>
      <w:smartTag w:element="metricconverter" w:uri="urn:schemas-microsoft-com:office:smarttags">
        <w:smartTagPr>
          <w:attr w:val="102. OZ" w:name="ProductID"/>
        </w:smartTagPr>
        <w:r w:rsidR="007747D9" w:rsidRPr="004843D0">
          <w:t>102</w:t>
        </w:r>
        <w:r w:rsidRPr="004843D0">
          <w:t>. OZ</w:t>
        </w:r>
      </w:smartTag>
      <w:r w:rsidRPr="004843D0">
        <w:t xml:space="preserve"> u vezi sa čl. 164. SZ, odlučeno je kao u izreci. </w:t>
      </w:r>
    </w:p>
    <w:p w:rsidRDefault="007747D9" w:rsidP="00A15B7F" w:rsidR="007747D9" w:rsidRPr="004843D0">
      <w:pPr>
        <w:ind w:firstLine="708"/>
        <w:jc w:val="both"/>
      </w:pPr>
    </w:p>
    <w:p w:rsidRDefault="00004109" w:rsidP="00004109" w:rsidR="00004109" w:rsidRPr="004843D0">
      <w:pPr>
        <w:jc w:val="center"/>
        <w:rPr>
          <w:b/>
        </w:rPr>
      </w:pPr>
      <w:r w:rsidRPr="004843D0">
        <w:rPr>
          <w:b/>
        </w:rPr>
        <w:t xml:space="preserve">U Dubrovniku, </w:t>
      </w:r>
      <w:r w:rsidR="00CD4214">
        <w:rPr>
          <w:b/>
        </w:rPr>
        <w:t xml:space="preserve">24. rujna </w:t>
      </w:r>
      <w:r w:rsidRPr="004843D0">
        <w:rPr>
          <w:b/>
        </w:rPr>
        <w:t>20</w:t>
      </w:r>
      <w:r w:rsidR="00093ED9" w:rsidRPr="004843D0">
        <w:rPr>
          <w:b/>
        </w:rPr>
        <w:t>1</w:t>
      </w:r>
      <w:r w:rsidR="004B4186">
        <w:rPr>
          <w:b/>
        </w:rPr>
        <w:t>5</w:t>
      </w:r>
      <w:r w:rsidRPr="004843D0">
        <w:rPr>
          <w:b/>
        </w:rPr>
        <w:t>.</w:t>
      </w:r>
      <w:r w:rsidR="00DF0D25" w:rsidRPr="004843D0">
        <w:rPr>
          <w:b/>
        </w:rPr>
        <w:t xml:space="preserve"> </w:t>
      </w:r>
      <w:r w:rsidRPr="004843D0">
        <w:rPr>
          <w:b/>
        </w:rPr>
        <w:t>godine</w:t>
      </w:r>
    </w:p>
    <w:p w:rsidRDefault="00F246EF" w:rsidP="00004109" w:rsidR="00F246EF" w:rsidRPr="004843D0">
      <w:pPr>
        <w:jc w:val="center"/>
        <w:rPr>
          <w:b/>
        </w:rPr>
      </w:pPr>
    </w:p>
    <w:p w:rsidRDefault="00004109" w:rsidP="00004109" w:rsidR="00004109" w:rsidRPr="004843D0">
      <w:pPr>
        <w:jc w:val="both"/>
        <w:rPr>
          <w:b/>
        </w:rPr>
      </w:pP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  <w:t>Stečajni sudac:</w:t>
      </w:r>
    </w:p>
    <w:p w:rsidRDefault="00004109" w:rsidP="00004109" w:rsidR="00004109" w:rsidRPr="004843D0">
      <w:pPr>
        <w:jc w:val="both"/>
        <w:rPr>
          <w:b/>
        </w:rPr>
      </w:pPr>
    </w:p>
    <w:p w:rsidRDefault="008E2A91" w:rsidP="00004109" w:rsidR="00F077DA" w:rsidRPr="004843D0">
      <w:pPr>
        <w:jc w:val="both"/>
        <w:rPr>
          <w:b/>
        </w:rPr>
      </w:pP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</w:r>
      <w:r w:rsidRPr="004843D0">
        <w:rPr>
          <w:b/>
        </w:rPr>
        <w:tab/>
        <w:t>Srđan G</w:t>
      </w:r>
      <w:r w:rsidR="00004109" w:rsidRPr="004843D0">
        <w:rPr>
          <w:b/>
        </w:rPr>
        <w:t>avranić</w:t>
      </w:r>
    </w:p>
    <w:p w:rsidRDefault="00F246EF" w:rsidP="00004109" w:rsidR="00F246EF" w:rsidRPr="004843D0">
      <w:pPr>
        <w:jc w:val="both"/>
        <w:rPr>
          <w:b/>
        </w:rPr>
      </w:pPr>
    </w:p>
    <w:p w:rsidRDefault="00F623B6" w:rsidP="00F623B6" w:rsidR="00F623B6" w:rsidRPr="00192FCE">
      <w:pPr>
        <w:jc w:val="both"/>
        <w:rPr>
          <w:b/>
        </w:rPr>
      </w:pPr>
      <w:r w:rsidRPr="00192FCE">
        <w:rPr>
          <w:b/>
        </w:rPr>
        <w:t>POUKA O PRAVNOM LIJEKU</w:t>
      </w:r>
    </w:p>
    <w:p w:rsidRDefault="00F623B6" w:rsidP="00F623B6" w:rsidR="00F623B6" w:rsidRPr="00192FCE">
      <w:pPr>
        <w:jc w:val="both"/>
      </w:pPr>
      <w:r w:rsidRPr="00192FCE">
        <w:t xml:space="preserve">Protiv ovog </w:t>
      </w:r>
      <w:r>
        <w:t>zaključka</w:t>
      </w:r>
      <w:r w:rsidRPr="00192FCE">
        <w:t xml:space="preserve"> </w:t>
      </w:r>
      <w:r>
        <w:t xml:space="preserve"> nije </w:t>
      </w:r>
      <w:r w:rsidRPr="00192FCE">
        <w:t>dopušteno izjaviti žalbu.</w:t>
      </w:r>
    </w:p>
    <w:p w:rsidRDefault="00F623B6" w:rsidP="00F623B6" w:rsidR="00F623B6" w:rsidRPr="00192FCE">
      <w:pPr>
        <w:jc w:val="both"/>
        <w:rPr>
          <w:b/>
        </w:rPr>
      </w:pPr>
    </w:p>
    <w:p w:rsidRDefault="00F623B6" w:rsidP="00F623B6" w:rsidR="00F623B6" w:rsidRPr="00192FCE">
      <w:pPr>
        <w:jc w:val="both"/>
        <w:rPr>
          <w:b/>
        </w:rPr>
      </w:pPr>
      <w:r w:rsidRPr="00192FCE">
        <w:rPr>
          <w:b/>
        </w:rPr>
        <w:t xml:space="preserve">DN-a </w:t>
      </w:r>
      <w:r w:rsidRPr="00192FCE">
        <w:t>(</w:t>
      </w:r>
      <w:r w:rsidR="00CD4214">
        <w:t>24.09</w:t>
      </w:r>
      <w:r w:rsidRPr="00192FCE">
        <w:t>.201</w:t>
      </w:r>
      <w:r w:rsidR="004B4186">
        <w:t>5</w:t>
      </w:r>
      <w:r w:rsidRPr="00192FCE">
        <w:t>.g.)</w:t>
      </w:r>
      <w:r w:rsidRPr="00192FCE">
        <w:rPr>
          <w:b/>
        </w:rPr>
        <w:t>:</w:t>
      </w:r>
    </w:p>
    <w:p w:rsidRDefault="00F623B6" w:rsidP="00F623B6" w:rsidR="00F623B6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192FCE">
        <w:t>stečajni upravitelj,</w:t>
      </w:r>
    </w:p>
    <w:p w:rsidRDefault="00F623B6" w:rsidP="00F623B6" w:rsidR="00F623B6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HRVATSKA GOSPODARSKA KOMORA,</w:t>
      </w:r>
    </w:p>
    <w:p w:rsidRDefault="00CD4214" w:rsidP="00CD4214" w:rsidR="00F623B6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</w:t>
      </w:r>
      <w:r w:rsidR="00F623B6" w:rsidRPr="00192FCE">
        <w:t>oglasna ploča suda,</w:t>
      </w:r>
    </w:p>
    <w:p w:rsidRDefault="00303E82" w:rsidP="00F623B6" w:rsidR="00303E82">
      <w:pPr>
        <w:tabs>
          <w:tab w:pos="0" w:val="num"/>
          <w:tab w:pos="284" w:val="left"/>
        </w:tabs>
        <w:jc w:val="both"/>
      </w:pPr>
    </w:p>
    <w:p w:rsidRDefault="00F623B6" w:rsidP="00F623B6" w:rsidR="00F623B6" w:rsidRPr="00192FCE">
      <w:pPr>
        <w:tabs>
          <w:tab w:pos="0" w:val="num"/>
          <w:tab w:pos="284" w:val="left"/>
        </w:tabs>
        <w:jc w:val="both"/>
      </w:pPr>
      <w:r>
        <w:t>Na znanje:</w:t>
      </w:r>
    </w:p>
    <w:p w:rsidRDefault="00F623B6" w:rsidP="00F623B6" w:rsidR="00F623B6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192FCE">
        <w:t>RAIFFEISENBANK AUSTRIA d.d., Podružnica Dubrovnik</w:t>
      </w:r>
      <w:r>
        <w:t>.</w:t>
      </w:r>
    </w:p>
    <w:p w:rsidRDefault="00A85866" w:rsidP="008B45EA" w:rsidR="00A85866" w:rsidRPr="004843D0">
      <w:pPr>
        <w:tabs>
          <w:tab w:pos="0" w:val="num"/>
          <w:tab w:pos="284" w:val="left"/>
        </w:tabs>
        <w:jc w:val="both"/>
      </w:pPr>
    </w:p>
    <w:p w:rsidRDefault="00C7022B" w:rsidP="00C7022B" w:rsidR="00C7022B" w:rsidRPr="004843D0">
      <w:pPr>
        <w:jc w:val="both"/>
      </w:pPr>
    </w:p>
    <w:sectPr w:rsidSect="00D46C1A" w:rsidR="00C7022B" w:rsidRPr="004843D0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157" w:rsidR="00B32157">
      <w:r>
        <w:separator/>
      </w:r>
    </w:p>
  </w:endnote>
  <w:endnote w:id="0" w:type="continuationSeparator">
    <w:p w:rsidRDefault="00B32157" w:rsidR="00B32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157" w:rsidR="00B32157">
      <w:r>
        <w:separator/>
      </w:r>
    </w:p>
  </w:footnote>
  <w:footnote w:id="0" w:type="continuationSeparator">
    <w:p w:rsidRDefault="00B32157" w:rsidR="00B32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B67" w:rsidP="00F62ECF" w:rsidR="00BE3B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3B67" w:rsidR="00BE3B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B67" w:rsidP="00F62ECF" w:rsidR="00BE3B67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96CAC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BE3B67" w:rsidP="00F67E08" w:rsidR="00CD4214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</w:t>
    </w:r>
    <w:r w:rsidR="00303E82">
      <w:rPr>
        <w:b/>
        <w:sz w:val="22"/>
        <w:szCs w:val="22"/>
      </w:rPr>
      <w:t>-</w:t>
    </w:r>
    <w:r w:rsidR="00CD4214">
      <w:rPr>
        <w:b/>
        <w:sz w:val="22"/>
        <w:szCs w:val="22"/>
      </w:rPr>
      <w:t>573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253DB"/>
    <w:multiLevelType w:val="hybridMultilevel"/>
    <w:tmpl w:val="08005D34"/>
    <w:lvl w:tplc="A314A08E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3983"/>
    <w:rsid w:val="00004109"/>
    <w:rsid w:val="000041E3"/>
    <w:rsid w:val="0000481B"/>
    <w:rsid w:val="00012079"/>
    <w:rsid w:val="00025BC1"/>
    <w:rsid w:val="000328A8"/>
    <w:rsid w:val="0004679A"/>
    <w:rsid w:val="00047152"/>
    <w:rsid w:val="000863DE"/>
    <w:rsid w:val="00092B0D"/>
    <w:rsid w:val="00093ED9"/>
    <w:rsid w:val="000B031D"/>
    <w:rsid w:val="000B36D5"/>
    <w:rsid w:val="000B593A"/>
    <w:rsid w:val="000C0DBD"/>
    <w:rsid w:val="000C25E6"/>
    <w:rsid w:val="000C4786"/>
    <w:rsid w:val="000D15F5"/>
    <w:rsid w:val="000F5CBA"/>
    <w:rsid w:val="00100F3C"/>
    <w:rsid w:val="00111A9F"/>
    <w:rsid w:val="00117C04"/>
    <w:rsid w:val="00121333"/>
    <w:rsid w:val="0012464E"/>
    <w:rsid w:val="00136BC2"/>
    <w:rsid w:val="00152EDC"/>
    <w:rsid w:val="001812E6"/>
    <w:rsid w:val="001834A5"/>
    <w:rsid w:val="001B3757"/>
    <w:rsid w:val="001B37DA"/>
    <w:rsid w:val="001C2667"/>
    <w:rsid w:val="001C2DA5"/>
    <w:rsid w:val="001D27D6"/>
    <w:rsid w:val="001D5FAD"/>
    <w:rsid w:val="002149DB"/>
    <w:rsid w:val="00233058"/>
    <w:rsid w:val="0025343D"/>
    <w:rsid w:val="00253453"/>
    <w:rsid w:val="002544A0"/>
    <w:rsid w:val="002614BF"/>
    <w:rsid w:val="00262C93"/>
    <w:rsid w:val="00263EB5"/>
    <w:rsid w:val="002711B2"/>
    <w:rsid w:val="00274512"/>
    <w:rsid w:val="00281711"/>
    <w:rsid w:val="00295727"/>
    <w:rsid w:val="002B3869"/>
    <w:rsid w:val="002B4D02"/>
    <w:rsid w:val="002D6415"/>
    <w:rsid w:val="002E51F9"/>
    <w:rsid w:val="002F3220"/>
    <w:rsid w:val="00303E82"/>
    <w:rsid w:val="0030612B"/>
    <w:rsid w:val="00312AB9"/>
    <w:rsid w:val="00315F0A"/>
    <w:rsid w:val="00316869"/>
    <w:rsid w:val="00325118"/>
    <w:rsid w:val="00331223"/>
    <w:rsid w:val="003420C0"/>
    <w:rsid w:val="00356818"/>
    <w:rsid w:val="003649A8"/>
    <w:rsid w:val="003878C5"/>
    <w:rsid w:val="003915AB"/>
    <w:rsid w:val="003B7C1B"/>
    <w:rsid w:val="003C4B78"/>
    <w:rsid w:val="003C5988"/>
    <w:rsid w:val="003D3E97"/>
    <w:rsid w:val="003D748D"/>
    <w:rsid w:val="003E1A0E"/>
    <w:rsid w:val="003E2EE2"/>
    <w:rsid w:val="003E5B7C"/>
    <w:rsid w:val="003F4520"/>
    <w:rsid w:val="00400B13"/>
    <w:rsid w:val="00426C7F"/>
    <w:rsid w:val="00432623"/>
    <w:rsid w:val="004452CA"/>
    <w:rsid w:val="00447EB4"/>
    <w:rsid w:val="004843D0"/>
    <w:rsid w:val="00496E5B"/>
    <w:rsid w:val="004A6A26"/>
    <w:rsid w:val="004A6A74"/>
    <w:rsid w:val="004B4186"/>
    <w:rsid w:val="004B7E25"/>
    <w:rsid w:val="005172AF"/>
    <w:rsid w:val="005407A9"/>
    <w:rsid w:val="00555342"/>
    <w:rsid w:val="0056181D"/>
    <w:rsid w:val="00561D7B"/>
    <w:rsid w:val="0056506E"/>
    <w:rsid w:val="00565734"/>
    <w:rsid w:val="005720CC"/>
    <w:rsid w:val="00575E91"/>
    <w:rsid w:val="0058290F"/>
    <w:rsid w:val="0058619D"/>
    <w:rsid w:val="00596CAC"/>
    <w:rsid w:val="005D7171"/>
    <w:rsid w:val="00635E8E"/>
    <w:rsid w:val="00646F4A"/>
    <w:rsid w:val="0064738F"/>
    <w:rsid w:val="00666B40"/>
    <w:rsid w:val="00690BFF"/>
    <w:rsid w:val="00697CA3"/>
    <w:rsid w:val="007106C3"/>
    <w:rsid w:val="00721E83"/>
    <w:rsid w:val="00722625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4D5B"/>
    <w:rsid w:val="007C6F1E"/>
    <w:rsid w:val="007D250C"/>
    <w:rsid w:val="007E5A27"/>
    <w:rsid w:val="007F2BC2"/>
    <w:rsid w:val="00804AA9"/>
    <w:rsid w:val="00806EB3"/>
    <w:rsid w:val="00815958"/>
    <w:rsid w:val="008170C5"/>
    <w:rsid w:val="00833E8C"/>
    <w:rsid w:val="00840955"/>
    <w:rsid w:val="00840D46"/>
    <w:rsid w:val="00850191"/>
    <w:rsid w:val="0086550E"/>
    <w:rsid w:val="008708D2"/>
    <w:rsid w:val="00883686"/>
    <w:rsid w:val="00884552"/>
    <w:rsid w:val="008969A1"/>
    <w:rsid w:val="008A7FDF"/>
    <w:rsid w:val="008B45EA"/>
    <w:rsid w:val="008E2A91"/>
    <w:rsid w:val="008E50A3"/>
    <w:rsid w:val="008F3A9F"/>
    <w:rsid w:val="00915573"/>
    <w:rsid w:val="00915769"/>
    <w:rsid w:val="00937971"/>
    <w:rsid w:val="009637B4"/>
    <w:rsid w:val="0099297A"/>
    <w:rsid w:val="009D56D2"/>
    <w:rsid w:val="009E489D"/>
    <w:rsid w:val="009F3CD7"/>
    <w:rsid w:val="009F543C"/>
    <w:rsid w:val="00A04BB6"/>
    <w:rsid w:val="00A1222E"/>
    <w:rsid w:val="00A14AB1"/>
    <w:rsid w:val="00A15B7F"/>
    <w:rsid w:val="00A20717"/>
    <w:rsid w:val="00A3499F"/>
    <w:rsid w:val="00A41D44"/>
    <w:rsid w:val="00A51999"/>
    <w:rsid w:val="00A63F66"/>
    <w:rsid w:val="00A85866"/>
    <w:rsid w:val="00A86E10"/>
    <w:rsid w:val="00AA1947"/>
    <w:rsid w:val="00AA4B95"/>
    <w:rsid w:val="00AB1013"/>
    <w:rsid w:val="00AC45C1"/>
    <w:rsid w:val="00AF06EA"/>
    <w:rsid w:val="00B20CE2"/>
    <w:rsid w:val="00B25F7A"/>
    <w:rsid w:val="00B32157"/>
    <w:rsid w:val="00B5328B"/>
    <w:rsid w:val="00B66922"/>
    <w:rsid w:val="00B74EBE"/>
    <w:rsid w:val="00B766E1"/>
    <w:rsid w:val="00BA6362"/>
    <w:rsid w:val="00BC7200"/>
    <w:rsid w:val="00BD618D"/>
    <w:rsid w:val="00BE0204"/>
    <w:rsid w:val="00BE3B67"/>
    <w:rsid w:val="00C07BBC"/>
    <w:rsid w:val="00C10ABD"/>
    <w:rsid w:val="00C373F4"/>
    <w:rsid w:val="00C37F10"/>
    <w:rsid w:val="00C41FAC"/>
    <w:rsid w:val="00C458DC"/>
    <w:rsid w:val="00C5122E"/>
    <w:rsid w:val="00C527CD"/>
    <w:rsid w:val="00C7022B"/>
    <w:rsid w:val="00C7143C"/>
    <w:rsid w:val="00C7469B"/>
    <w:rsid w:val="00C93178"/>
    <w:rsid w:val="00CA445B"/>
    <w:rsid w:val="00CB3BF3"/>
    <w:rsid w:val="00CD4214"/>
    <w:rsid w:val="00CE34E1"/>
    <w:rsid w:val="00CF05DF"/>
    <w:rsid w:val="00CF1FE5"/>
    <w:rsid w:val="00CF6345"/>
    <w:rsid w:val="00D20EBF"/>
    <w:rsid w:val="00D21EC9"/>
    <w:rsid w:val="00D222E4"/>
    <w:rsid w:val="00D22521"/>
    <w:rsid w:val="00D37DC6"/>
    <w:rsid w:val="00D46C1A"/>
    <w:rsid w:val="00D7261A"/>
    <w:rsid w:val="00D77A71"/>
    <w:rsid w:val="00D77EC4"/>
    <w:rsid w:val="00D843C9"/>
    <w:rsid w:val="00D95CF8"/>
    <w:rsid w:val="00DB0AB3"/>
    <w:rsid w:val="00DD0749"/>
    <w:rsid w:val="00DD23C2"/>
    <w:rsid w:val="00DE7B4A"/>
    <w:rsid w:val="00DF0D25"/>
    <w:rsid w:val="00E0762A"/>
    <w:rsid w:val="00E15679"/>
    <w:rsid w:val="00E468A5"/>
    <w:rsid w:val="00E614BD"/>
    <w:rsid w:val="00E66AAE"/>
    <w:rsid w:val="00EA7E0F"/>
    <w:rsid w:val="00EC2942"/>
    <w:rsid w:val="00EC4269"/>
    <w:rsid w:val="00ED1314"/>
    <w:rsid w:val="00EE149D"/>
    <w:rsid w:val="00EE2E47"/>
    <w:rsid w:val="00EF297C"/>
    <w:rsid w:val="00EF62A3"/>
    <w:rsid w:val="00F077DA"/>
    <w:rsid w:val="00F11F1D"/>
    <w:rsid w:val="00F138D9"/>
    <w:rsid w:val="00F246EF"/>
    <w:rsid w:val="00F53AF2"/>
    <w:rsid w:val="00F57096"/>
    <w:rsid w:val="00F623B6"/>
    <w:rsid w:val="00F62ECF"/>
    <w:rsid w:val="00F66841"/>
    <w:rsid w:val="00F67E08"/>
    <w:rsid w:val="00F810C9"/>
    <w:rsid w:val="00FC4EE3"/>
    <w:rsid w:val="00FD6A6D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596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596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125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1005</properties:Words>
  <properties:Characters>5360</properties:Characters>
  <properties:Lines>138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6388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2015-09-24T07:46:00Z</dcterms:created>
  <dc:creator>Srđan Gavranić</dc:creator>
  <cp:lastModifiedBy>Mara Marčinko</cp:lastModifiedBy>
  <cp:lastPrinted>2015-09-24T07:45:00Z</cp:lastPrinted>
  <dcterms:modified xmlns:xsi="http://www.w3.org/2001/XMLSchema-instance" xsi:type="dcterms:W3CDTF">2015-09-24T08:24:00Z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