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5ebd" w14:paraId="0f95ebd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E96FD8">
        <w:rPr>
          <w:sz w:val="24"/>
          <w:szCs w:val="24"/>
        </w:rPr>
        <w:t>67. St-3137</w:t>
      </w:r>
      <w:r w:rsidR="001B07FF">
        <w:rPr>
          <w:sz w:val="24"/>
          <w:szCs w:val="24"/>
        </w:rPr>
        <w:t>/16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E96FD8" w:rsidRPr="00E96FD8">
        <w:rPr>
          <w:bCs/>
          <w:sz w:val="24"/>
          <w:szCs w:val="24"/>
        </w:rPr>
        <w:t xml:space="preserve">EKO MONT d.o.o. u stečaju, Zagreb, </w:t>
      </w:r>
      <w:proofErr w:type="spellStart"/>
      <w:r w:rsidR="00E96FD8" w:rsidRPr="00E96FD8">
        <w:rPr>
          <w:bCs/>
          <w:sz w:val="24"/>
          <w:szCs w:val="24"/>
        </w:rPr>
        <w:t>Resnički</w:t>
      </w:r>
      <w:proofErr w:type="spellEnd"/>
      <w:r w:rsidR="00E96FD8" w:rsidRPr="00E96FD8">
        <w:rPr>
          <w:bCs/>
          <w:sz w:val="24"/>
          <w:szCs w:val="24"/>
        </w:rPr>
        <w:t xml:space="preserve"> put 55, OIB: 00058164896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C079D5">
        <w:rPr>
          <w:sz w:val="24"/>
          <w:szCs w:val="24"/>
        </w:rPr>
        <w:t>30</w:t>
      </w:r>
      <w:r w:rsidR="005733E4">
        <w:rPr>
          <w:sz w:val="24"/>
          <w:szCs w:val="24"/>
        </w:rPr>
        <w:t>. rujna</w:t>
      </w:r>
      <w:r w:rsidRPr="00310646">
        <w:rPr>
          <w:sz w:val="24"/>
          <w:szCs w:val="24"/>
        </w:rPr>
        <w:t xml:space="preserve"> 20</w:t>
      </w:r>
      <w:r w:rsidR="005F6333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E96FD8">
        <w:rPr>
          <w:sz w:val="24"/>
          <w:szCs w:val="24"/>
        </w:rPr>
        <w:t xml:space="preserve">Borisu </w:t>
      </w:r>
      <w:proofErr w:type="spellStart"/>
      <w:r w:rsidR="00E96FD8">
        <w:rPr>
          <w:sz w:val="24"/>
          <w:szCs w:val="24"/>
        </w:rPr>
        <w:t>Hmelini</w:t>
      </w:r>
      <w:proofErr w:type="spellEnd"/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8 dana očitovati na navode iz podneska </w:t>
      </w:r>
      <w:r w:rsidR="00E96FD8">
        <w:rPr>
          <w:sz w:val="24"/>
          <w:szCs w:val="24"/>
        </w:rPr>
        <w:t>Societe Generale – Splitska banka d.d. od 23. rujna 2016</w:t>
      </w:r>
      <w:r w:rsidR="005F6333">
        <w:rPr>
          <w:sz w:val="24"/>
          <w:szCs w:val="24"/>
        </w:rPr>
        <w:t>.</w:t>
      </w: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E96FD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96FD8" w:rsidRPr="00E96FD8">
        <w:rPr>
          <w:sz w:val="24"/>
          <w:szCs w:val="24"/>
        </w:rPr>
        <w:t xml:space="preserve">Societe Generale – Splitska banka d.d. </w:t>
      </w:r>
      <w:r w:rsidR="005733E4">
        <w:rPr>
          <w:sz w:val="24"/>
          <w:szCs w:val="24"/>
        </w:rPr>
        <w:t xml:space="preserve">dostavio je sudu podnesak od </w:t>
      </w:r>
      <w:r w:rsidR="00E96FD8">
        <w:rPr>
          <w:sz w:val="24"/>
          <w:szCs w:val="24"/>
        </w:rPr>
        <w:t>23</w:t>
      </w:r>
      <w:r w:rsidR="005733E4">
        <w:rPr>
          <w:sz w:val="24"/>
          <w:szCs w:val="24"/>
        </w:rPr>
        <w:t xml:space="preserve">. rujna 2016. </w:t>
      </w:r>
      <w:r w:rsidR="00E96FD8">
        <w:rPr>
          <w:sz w:val="24"/>
          <w:szCs w:val="24"/>
        </w:rPr>
        <w:t>u kojem je naveo da je u predmetnom stečaju prijavio tražbinu od 19. srpnja</w:t>
      </w:r>
      <w:r w:rsidR="0064771A">
        <w:rPr>
          <w:sz w:val="24"/>
          <w:szCs w:val="24"/>
        </w:rPr>
        <w:t xml:space="preserve"> 2016.  i</w:t>
      </w:r>
      <w:r w:rsidR="00E96FD8">
        <w:rPr>
          <w:sz w:val="24"/>
          <w:szCs w:val="24"/>
        </w:rPr>
        <w:t xml:space="preserve"> obavijestio stečajnog upravitelja o postojanju </w:t>
      </w:r>
      <w:proofErr w:type="spellStart"/>
      <w:r w:rsidR="00E96FD8">
        <w:rPr>
          <w:sz w:val="24"/>
          <w:szCs w:val="24"/>
        </w:rPr>
        <w:t>razlučnog</w:t>
      </w:r>
      <w:proofErr w:type="spellEnd"/>
      <w:r w:rsidR="00E96FD8">
        <w:rPr>
          <w:sz w:val="24"/>
          <w:szCs w:val="24"/>
        </w:rPr>
        <w:t xml:space="preserve"> prava te je u prilogu dostavio presliku prijave tražbine i presliku prijamne knjige kao dokaz da je prijavu tražbine  </w:t>
      </w:r>
      <w:r w:rsidR="0064771A">
        <w:rPr>
          <w:sz w:val="24"/>
          <w:szCs w:val="24"/>
        </w:rPr>
        <w:t xml:space="preserve">poslao stečajnom upravitelju Borisu </w:t>
      </w:r>
      <w:proofErr w:type="spellStart"/>
      <w:r w:rsidR="0064771A">
        <w:rPr>
          <w:sz w:val="24"/>
          <w:szCs w:val="24"/>
        </w:rPr>
        <w:t>Hmelini</w:t>
      </w:r>
      <w:proofErr w:type="spellEnd"/>
      <w:r w:rsidR="0064771A">
        <w:rPr>
          <w:sz w:val="24"/>
          <w:szCs w:val="24"/>
        </w:rPr>
        <w:t xml:space="preserve"> dana 19. srpnja 2016. poštom preporučeno. S obzirom na to da navedena tražbina nije bila predmet ispitivanja na ispitnom ročištu od 21. rujna 2016., sud je odlučio kao u izreci zaključka.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7C18B9">
        <w:rPr>
          <w:sz w:val="24"/>
          <w:szCs w:val="24"/>
        </w:rPr>
        <w:t>30</w:t>
      </w:r>
      <w:r w:rsidR="005733E4">
        <w:rPr>
          <w:sz w:val="24"/>
          <w:szCs w:val="24"/>
        </w:rPr>
        <w:t>. rujna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5F6333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64771A" w:rsidR="00F13A79" w:rsidRPr="00310646">
      <w:pPr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0B2C57">
        <w:rPr>
          <w:rFonts w:hAnsi="Times New Roman" w:ascii="Times New Roman"/>
          <w:b w:val="false"/>
          <w:color w:val="auto"/>
          <w:szCs w:val="24"/>
        </w:rPr>
        <w:t>,v.r.</w:t>
      </w:r>
      <w:r w:rsidR="00C079D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64771A" w:rsidR="00F13A79" w:rsidRPr="0064771A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C079D5" w:rsidP="00F13A79" w:rsidR="00C079D5" w:rsidRPr="00310646">
      <w:pPr>
        <w:rPr>
          <w:sz w:val="24"/>
          <w:szCs w:val="24"/>
        </w:rPr>
      </w:pPr>
    </w:p>
    <w:p w:rsidRDefault="0064771A" w:rsidP="00F13A79" w:rsidR="00CD46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B2C57" w:rsidP="004E13E6" w:rsidR="000B2C57" w:rsidRPr="000B2C57">
      <w:pPr>
        <w:jc w:val="right"/>
        <w:rPr>
          <w:sz w:val="24"/>
          <w:szCs w:val="24"/>
        </w:rPr>
      </w:pPr>
      <w:r w:rsidRPr="000B2C57">
        <w:rPr>
          <w:sz w:val="24"/>
          <w:szCs w:val="24"/>
        </w:rPr>
        <w:t xml:space="preserve">Za točnost </w:t>
      </w:r>
      <w:proofErr w:type="spellStart"/>
      <w:r w:rsidRPr="000B2C57">
        <w:rPr>
          <w:sz w:val="24"/>
          <w:szCs w:val="24"/>
        </w:rPr>
        <w:t>otpravka</w:t>
      </w:r>
      <w:proofErr w:type="spellEnd"/>
    </w:p>
    <w:p w:rsidRDefault="000B2C57" w:rsidP="004E13E6" w:rsidR="000B2C57" w:rsidRPr="000B2C57">
      <w:pPr>
        <w:jc w:val="right"/>
        <w:rPr>
          <w:sz w:val="24"/>
          <w:szCs w:val="24"/>
        </w:rPr>
      </w:pPr>
      <w:r w:rsidRPr="000B2C57">
        <w:rPr>
          <w:sz w:val="24"/>
          <w:szCs w:val="24"/>
        </w:rPr>
        <w:t>ovlašteni službenik</w:t>
      </w:r>
    </w:p>
    <w:p w:rsidRDefault="000B2C57" w:rsidP="004E13E6" w:rsidR="000B2C57" w:rsidRPr="000B2C57">
      <w:pPr>
        <w:jc w:val="right"/>
        <w:rPr>
          <w:sz w:val="24"/>
          <w:szCs w:val="24"/>
        </w:rPr>
      </w:pPr>
      <w:r w:rsidRPr="000B2C57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7E506A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B2C57"/>
    <w:rsid w:val="001A02DC"/>
    <w:rsid w:val="001B07FF"/>
    <w:rsid w:val="00310646"/>
    <w:rsid w:val="003C77CD"/>
    <w:rsid w:val="004846E3"/>
    <w:rsid w:val="005733E4"/>
    <w:rsid w:val="00574039"/>
    <w:rsid w:val="00577C20"/>
    <w:rsid w:val="005E5A2C"/>
    <w:rsid w:val="005F6333"/>
    <w:rsid w:val="0060605C"/>
    <w:rsid w:val="0064654E"/>
    <w:rsid w:val="0064771A"/>
    <w:rsid w:val="006F6973"/>
    <w:rsid w:val="0075381D"/>
    <w:rsid w:val="007B09FE"/>
    <w:rsid w:val="007C18B9"/>
    <w:rsid w:val="007E506A"/>
    <w:rsid w:val="0085773F"/>
    <w:rsid w:val="008A286D"/>
    <w:rsid w:val="00935ABA"/>
    <w:rsid w:val="00980914"/>
    <w:rsid w:val="009E1755"/>
    <w:rsid w:val="00AD2A7F"/>
    <w:rsid w:val="00AF6C2C"/>
    <w:rsid w:val="00B244F8"/>
    <w:rsid w:val="00B539B6"/>
    <w:rsid w:val="00C00CB9"/>
    <w:rsid w:val="00C079D5"/>
    <w:rsid w:val="00CD468C"/>
    <w:rsid w:val="00CD7733"/>
    <w:rsid w:val="00D10C86"/>
    <w:rsid w:val="00D639B5"/>
    <w:rsid w:val="00D75E26"/>
    <w:rsid w:val="00D82923"/>
    <w:rsid w:val="00D8748D"/>
    <w:rsid w:val="00E81382"/>
    <w:rsid w:val="00E96FD8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3137</izvorni_sadrzaj>
    <derivirana_varijabla naziv="DomainObject.Predmet.Broj_1">3137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St-3137/2016</izvorni_sadrzaj>
    <derivirana_varijabla naziv="DomainObject.Predmet.OznakaBroj_1">St-3137/2016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 zastupanog po punomoćniku Josip Kosec; Vesna Kosec</izvorni_sadrzaj>
    <derivirana_varijabla naziv="DomainObject.Predmet.ProtustrankaFormated_1">  EKO MONT d.o.o. zastupanog po punomoćniku Josip Kosec; Vesna Kosec</derivirana_varijabla>
  </DomainObject.Predmet.ProtustrankaFormated>
  <DomainObject.Predmet.ProtustrankaFormatedOIB>
    <izvorni_sadrzaj>  EKO MONT d.o.o., OIB 00058164896 zastupanog po punomoćniku Josip Kosec; Vesna Kosec</izvorni_sadrzaj>
    <derivirana_varijabla naziv="DomainObject.Predmet.ProtustrankaFormatedOIB_1">  EKO MONT d.o.o., OIB 00058164896 zastupanog po punomoćniku Josip Kosec; Vesna Kosec</derivirana_varijabla>
  </DomainObject.Predmet.ProtustrankaFormatedOIB>
  <DomainObject.Predmet.ProtustrankaFormatedWithAdress>
    <izvorni_sadrzaj> EKO MONT d.o.o., Resnički put 55, 10000 Zagreb zastupanog po punomoćniku Josip Kosec; Vesna Kosec</izvorni_sadrzaj>
    <derivirana_varijabla naziv="DomainObject.Predmet.ProtustrankaFormatedWithAdress_1"> EKO MONT d.o.o., Resnički put 55, 10000 Zagreb zastupanog po punomoćniku Josip Kosec; Vesna Kosec</derivirana_varijabla>
  </DomainObject.Predmet.ProtustrankaFormatedWithAdress>
  <DomainObject.Predmet.ProtustrankaFormatedWithAdressOIB>
    <izvorni_sadrzaj> EKO MONT d.o.o., OIB 00058164896, Resnički put 55, 10000 Zagreb zastupanog po punomoćniku Josip Kosec; Vesna Kosec</izvorni_sadrzaj>
    <derivirana_varijabla naziv="DomainObject.Predmet.ProtustrankaFormatedWithAdressOIB_1"> EKO MONT d.o.o., OIB 00058164896, Resnički put 55, 10000 Zagreb zastupanog po punomoćniku Josip Kosec; Vesna Kosec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 zastupanog po punomoćniku Josip Kosec; Vesna Kosec</item>
    </izvorni_sadrzaj>
    <derivirana_varijabla naziv="DomainObject.Predmet.ProtuStrankaListFormated_1">
      <item>EKO MONT d.o.o. zastupanog po punomoćniku Josip Kosec; Vesna Kosec</item>
    </derivirana_varijabla>
  </DomainObject.Predmet.ProtuStrankaListFormated>
  <DomainObject.Predmet.ProtuStrankaListFormatedOIB>
    <izvorni_sadrzaj>
      <item>EKO MONT d.o.o., OIB 00058164896 zastupanog po punomoćniku Josip Kosec; Vesna Kosec</item>
    </izvorni_sadrzaj>
    <derivirana_varijabla naziv="DomainObject.Predmet.ProtuStrankaListFormatedOIB_1">
      <item>EKO MONT d.o.o., OIB 00058164896 zastupanog po punomoćniku Josip Kosec; Vesna Kosec</item>
    </derivirana_varijabla>
  </DomainObject.Predmet.ProtuStrankaListFormatedOIB>
  <DomainObject.Predmet.ProtuStrankaListFormatedWithAdress>
    <izvorni_sadrzaj>
      <item>EKO MONT d.o.o., Resnički put 55, 10000 Zagreb zastupanog po punomoćniku Josip Kosec; Vesna Kosec</item>
    </izvorni_sadrzaj>
    <derivirana_varijabla naziv="DomainObject.Predmet.ProtuStrankaListFormatedWithAdress_1">
      <item>EKO MONT d.o.o., Resnički put 55, 10000 Zagreb zastupanog po punomoćniku Josip Kosec; Vesna Kosec</item>
    </derivirana_varijabla>
  </DomainObject.Predmet.ProtuStrankaListFormatedWithAdress>
  <DomainObject.Predmet.ProtuStrankaListFormatedWithAdressOIB>
    <izvorni_sadrzaj>
      <item>EKO MONT d.o.o., OIB 00058164896, Resnički put 55, 10000 Zagreb zastupanog po punomoćniku Josip Kosec; Vesna Kosec</item>
    </izvorni_sadrzaj>
    <derivirana_varijabla naziv="DomainObject.Predmet.ProtuStrankaListFormatedWithAdressOIB_1">
      <item>EKO MONT d.o.o., OIB 00058164896, Resnički put 55, 10000 Zagreb zastupanog po punomoćniku Josip Kosec; Vesna Kosec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izvorni_sadrzaj>
    <derivirana_varijabla naziv="DomainObject.Predmet.OstaliListFormated_1"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derivirana_varijabla>
  </DomainObject.Predmet.OstaliListFormated>
  <DomainObject.Predmet.OstaliListFormatedOIB>
    <izvorni_sadrzaj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izvorni_sadrzaj>
    <derivirana_varijabla naziv="DomainObject.Predmet.OstaliListFormatedOIB_1"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OstaliListNazivFormated_1">
      <item>Josip Kosec</item>
      <item>Vesna Kosec</item>
      <item>IGOR BUTURAC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Josip Kosec, OIB 31136737258</item>
      <item>Vesna Kosec, OIB 76890400849</item>
      <item>IGOR BUTURAC</item>
      <item>SOCIETE GENERALE-SPLITSKA BANKA dioničko društvo, OIB 69326397242</item>
      <item>Ema Kalogjera Juranić</item>
    </izvorni_sadrzaj>
    <derivirana_varijabla naziv="DomainObject.Predmet.OstaliListNazivFormatedOIB_1">
      <item>Josip Kosec, OIB 31136737258</item>
      <item>Vesna Kosec, OIB 76890400849</item>
      <item>IGOR BUTURAC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SudioniciListNaziv_1"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  <item>, OIB 31136737258</item>
      <item>, OIB 76890400849</item>
      <item>, OIB null</item>
      <item>, OIB 69326397242</item>
      <item>, OIB null</item>
    </izvorni_sadrzaj>
    <derivirana_varijabla naziv="DomainObject.Predmet.SudioniciListNazivOIB_1">
      <item>, OIB 85821130368</item>
      <item>, OIB 00058164896</item>
      <item>, OIB 31136737258</item>
      <item>, OIB 76890400849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1019</properties:Characters>
  <properties:Lines>40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2016-09-29T12:23:00Z</dcterms:created>
  <dc:creator>nmarkovic</dc:creator>
  <cp:lastModifiedBy>Katica Franjić</cp:lastModifiedBy>
  <cp:lastPrinted>2016-09-30T08:43:00Z</cp:lastPrinted>
  <dcterms:modified xmlns:xsi="http://www.w3.org/2001/XMLSchema-instance" xsi:type="dcterms:W3CDTF">2016-09-30T08:44:00Z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