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7916" w14:paraId="1127916" w:rsidRDefault="00E4173E" w:rsidP="00E4173E" w:rsidR="00E4173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1.St-245/2016</w:t>
      </w:r>
    </w:p>
    <w:p w:rsidRDefault="00E4173E" w:rsidP="00E4173E" w:rsidR="00E4173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73E" w:rsidP="00E4173E" w:rsidR="00E4173E">
      <w:pPr>
        <w:pStyle w:val="Naslov1"/>
        <w:jc w:val="both"/>
      </w:pPr>
      <w:r>
        <w:t>REPUBLIKA HRVATSKA</w:t>
      </w:r>
    </w:p>
    <w:p w:rsidRDefault="00E4173E" w:rsidP="00E4173E" w:rsidR="00E4173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E4173E" w:rsidP="00E4173E" w:rsidR="00E4173E" w:rsidRPr="00E4173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E4173E" w:rsidP="00E4173E" w:rsidR="00E4173E">
      <w:pPr>
        <w:rPr>
          <w:lang w:val="hr-HR"/>
        </w:rPr>
      </w:pPr>
    </w:p>
    <w:p w:rsidRDefault="00E4173E" w:rsidP="00E4173E" w:rsidR="00E4173E">
      <w:pPr>
        <w:pStyle w:val="Naslov1"/>
      </w:pPr>
    </w:p>
    <w:p w:rsidRDefault="00E4173E" w:rsidP="00E4173E" w:rsidR="00E4173E">
      <w:pPr>
        <w:pStyle w:val="Naslov1"/>
      </w:pPr>
      <w:r>
        <w:t>U   I M E   R E P U B L I K E   H R V A T S K E</w:t>
      </w:r>
    </w:p>
    <w:p w:rsidRDefault="00E4173E" w:rsidP="00E4173E" w:rsidR="00E4173E">
      <w:pPr>
        <w:rPr>
          <w:lang w:eastAsia="hr-HR" w:val="hr-HR"/>
        </w:rPr>
      </w:pPr>
    </w:p>
    <w:p w:rsidRDefault="00E4173E" w:rsidP="00E4173E" w:rsidR="00E4173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E4173E" w:rsidP="00E4173E" w:rsidR="00E4173E">
      <w:pPr>
        <w:rPr>
          <w:lang w:val="hr-HR"/>
        </w:rPr>
      </w:pPr>
    </w:p>
    <w:p w:rsidRDefault="007546EC" w:rsidP="007546EC" w:rsidR="00E4173E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4173E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ARETA LUKA društvo s ograničenom odgovornošću, za turizam i ugostiteljstvo, turistička agencija, OIB: 23243622836, Split, Dubrovačka 33, ranije : DOGAN, za film i video, društvo s ograničenom odgovornošću, OIB: 23243622836, Split, Mažuranićevo šetalište 5., dana 09. lipnja 2017. godine,</w:t>
      </w:r>
    </w:p>
    <w:p w:rsidRDefault="00E4173E" w:rsidP="00E4173E" w:rsidR="00E4173E">
      <w:pPr>
        <w:pStyle w:val="Bezproreda"/>
        <w:rPr>
          <w:lang w:val="hr-HR"/>
        </w:rPr>
      </w:pPr>
    </w:p>
    <w:p w:rsidRDefault="00E4173E" w:rsidP="00E4173E" w:rsidR="00E4173E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E4173E" w:rsidP="00E4173E" w:rsidR="00E4173E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E4173E" w:rsidP="00E4173E" w:rsidR="00E4173E">
      <w:pPr>
        <w:jc w:val="both"/>
      </w:pPr>
      <w:r>
        <w:rPr>
          <w:lang w:val="hr-HR"/>
        </w:rPr>
        <w:t>I.</w:t>
      </w:r>
      <w:r>
        <w:rPr>
          <w:lang w:val="hr-HR"/>
        </w:rPr>
        <w:tab/>
        <w:t>Ukida se rješenje ovog suda br.1.St-245/2016 od 05. lipnja 2017. godine kojim se otvara te istovremeno zaključuje skraćeni stečajni postupak nad dužnikom ARETA LUKA društvo s ograničenom odgovornošću, za turizam i ugostiteljstvo, turistička agencija, OIB: 23243622836, Split, Dubrovačka 33, ranije : DOGAN, za film i video, društvo s ograničenom odgovornošću, OIB: 23243622836, Split, Mažuranićevo šetalište 5</w:t>
      </w:r>
      <w:r>
        <w:t>, te se o</w:t>
      </w:r>
      <w:r>
        <w:rPr>
          <w:lang w:val="hr-HR"/>
        </w:rPr>
        <w:t>dbacuje  zahtjev Financijske agencije za provedbu skraćenog stečajnog postupka nad dužnikom ARETA LUKA društvo s ograničenom odgovornošću, za turizam i ugostiteljstvo, turistička agencija, OIB: 23243622836, Split, Dubrovačka 33, ranije : DOGAN, za film i video, društvo s ograničenom odgovornošću, OIB: 23243622836, Split, Mažuranićevo šetalište 5</w:t>
      </w:r>
      <w:r>
        <w:t>.</w:t>
      </w:r>
    </w:p>
    <w:p w:rsidRDefault="00E4173E" w:rsidP="00E4173E" w:rsidR="00E4173E">
      <w:pPr>
        <w:jc w:val="both"/>
      </w:pPr>
    </w:p>
    <w:p w:rsidRDefault="00E4173E" w:rsidP="00E4173E" w:rsidR="00E4173E">
      <w:pPr>
        <w:jc w:val="both"/>
        <w:rPr>
          <w:lang w:val="hr-HR"/>
        </w:rPr>
      </w:pPr>
      <w:r>
        <w:t>II.</w:t>
      </w:r>
      <w:r>
        <w:tab/>
        <w:t xml:space="preserve">Određuje se brisanje upisa otvaranja </w:t>
      </w:r>
      <w:r>
        <w:rPr>
          <w:lang w:val="hr-HR"/>
        </w:rPr>
        <w:t>skraćenog stečajni postupak nad dužnikom ARETA LUKA društvo s ograničenom odgovornošću, za turizam i ugostiteljstvo, turistička agencija, OIB: 23243622836, Split, Dubrovačka 33, ranije : DOGAN, za film i video, društvo s ograničenom odgovornošću, OIB: 23243622836, Split, Mažuranićevo šetalište 5 kao i upis stečajnog upravitelja Danko Šinka, OIB:, 4</w:t>
      </w:r>
      <w:r>
        <w:rPr>
          <w:rFonts w:eastAsiaTheme="minorHAnsi"/>
          <w:lang w:val="hr-HR"/>
        </w:rPr>
        <w:t>3572319915,</w:t>
      </w:r>
      <w:r>
        <w:rPr>
          <w:lang w:val="hr-HR"/>
        </w:rPr>
        <w:t>Osijek, Trg slobode 8 iz sudskog registra, što će provesti registar ovog suda nakon pravomoćnosti rješenja.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E4173E" w:rsidP="00E4173E" w:rsidR="00E4173E">
      <w:pPr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21.siječnja 2016. godine zahtjev za provedbu skraćenog stečajnog postupka nad dužnikom skraćeni stečajni postupak nad dužnikom ARETA LUKA društvo s ograničenom odgovornošću, za turizam i ugostiteljstvo, turistička agencija, OIB: 23243622836, Split, Dubrovačka 33, ranije : DOGAN, za film i video, društvo s ograničenom odgovornošću, OIB: 23243622836, Split, Mažuranićevo šetalište 5.</w:t>
      </w:r>
    </w:p>
    <w:p w:rsidRDefault="00E4173E" w:rsidP="00E4173E" w:rsidR="00E4173E" w:rsidRPr="00E4173E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4173E">
        <w:rPr>
          <w:b/>
          <w:lang w:val="hr-HR"/>
        </w:rPr>
        <w:t>1.St-245/2016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B553CE">
        <w:rPr>
          <w:lang w:val="hr-HR"/>
        </w:rPr>
        <w:t>0</w:t>
      </w:r>
      <w:r>
        <w:rPr>
          <w:lang w:val="hr-HR"/>
        </w:rPr>
        <w:t xml:space="preserve">1. rujna 2015. god. u Očevidniku redoslijeda za plaćanje ima evidentirane neizvršene osnove za plaćanje u neprekinutom razdoblju od </w:t>
      </w:r>
      <w:r w:rsidR="00B553CE">
        <w:rPr>
          <w:lang w:val="hr-HR"/>
        </w:rPr>
        <w:t>161</w:t>
      </w:r>
      <w:r>
        <w:rPr>
          <w:lang w:val="hr-HR"/>
        </w:rPr>
        <w:t xml:space="preserve"> dan, u ukupnom iznosu od </w:t>
      </w:r>
      <w:r w:rsidR="00B553CE">
        <w:rPr>
          <w:lang w:val="hr-HR"/>
        </w:rPr>
        <w:t>1.675,12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</w:pPr>
      <w:r>
        <w:rPr>
          <w:lang w:val="hr-HR"/>
        </w:rPr>
        <w:t>Na temelju rješenja ovog suda br.1.St-24</w:t>
      </w:r>
      <w:r w:rsidR="00B553CE">
        <w:rPr>
          <w:lang w:val="hr-HR"/>
        </w:rPr>
        <w:t>5</w:t>
      </w:r>
      <w:r>
        <w:rPr>
          <w:lang w:val="hr-HR"/>
        </w:rPr>
        <w:t>/201</w:t>
      </w:r>
      <w:r w:rsidR="00B553CE">
        <w:rPr>
          <w:lang w:val="hr-HR"/>
        </w:rPr>
        <w:t>5</w:t>
      </w:r>
      <w:r>
        <w:rPr>
          <w:lang w:val="hr-HR"/>
        </w:rPr>
        <w:t xml:space="preserve"> od </w:t>
      </w:r>
      <w:r w:rsidR="00B553CE">
        <w:rPr>
          <w:lang w:val="hr-HR"/>
        </w:rPr>
        <w:t>05</w:t>
      </w:r>
      <w:r>
        <w:rPr>
          <w:lang w:val="hr-HR"/>
        </w:rPr>
        <w:t>.</w:t>
      </w:r>
      <w:r w:rsidR="00B553CE">
        <w:rPr>
          <w:lang w:val="hr-HR"/>
        </w:rPr>
        <w:t xml:space="preserve"> lip</w:t>
      </w:r>
      <w:r>
        <w:rPr>
          <w:lang w:val="hr-HR"/>
        </w:rPr>
        <w:t xml:space="preserve">nja 2017.. godine otvoren je te istovremeno zaključen stečajni postupak nad dužnikom </w:t>
      </w:r>
      <w:r w:rsidR="00B553CE">
        <w:rPr>
          <w:lang w:val="hr-HR"/>
        </w:rPr>
        <w:t>ARETA LUKA društvo s ograničenom odgovornošću, za turizam i ugostiteljstvo, turistička agencija, OIB: 23243622836, Split, Dubrovačka 33, ranije : DOGAN, za film i video, društvo s ograničenom odgovornošću, OIB: 23243622836, Split, Mažuranićevo šetalište 5</w:t>
      </w:r>
      <w:r>
        <w:t>.</w:t>
      </w:r>
    </w:p>
    <w:p w:rsidRDefault="00E4173E" w:rsidP="00E4173E" w:rsidR="00E4173E">
      <w:pPr>
        <w:ind w:firstLine="708"/>
        <w:jc w:val="both"/>
      </w:pPr>
    </w:p>
    <w:p w:rsidRDefault="00E4173E" w:rsidP="00E4173E" w:rsidR="00E4173E">
      <w:pPr>
        <w:ind w:firstLine="708"/>
        <w:jc w:val="both"/>
      </w:pPr>
      <w:r>
        <w:t>Nakon toga je stečajni dužnik  u podnesku  od 0</w:t>
      </w:r>
      <w:r w:rsidR="00B553CE">
        <w:t>8</w:t>
      </w:r>
      <w:r>
        <w:t>.</w:t>
      </w:r>
      <w:r w:rsidR="00B553CE">
        <w:t>lipnja</w:t>
      </w:r>
      <w:r>
        <w:t xml:space="preserve"> 2017. godine dostavio</w:t>
      </w:r>
    </w:p>
    <w:p w:rsidRDefault="00E4173E" w:rsidP="00E4173E" w:rsidR="00E4173E">
      <w:pPr>
        <w:jc w:val="both"/>
      </w:pPr>
      <w:r>
        <w:t xml:space="preserve"> potvrdu  FINE-Regionalni centar Split od </w:t>
      </w:r>
      <w:r w:rsidR="00B553CE">
        <w:t>0</w:t>
      </w:r>
      <w:r>
        <w:t>7.</w:t>
      </w:r>
      <w:r w:rsidR="00B553CE">
        <w:t>lip</w:t>
      </w:r>
      <w:r>
        <w:t xml:space="preserve">nja 2017.godine da je dužnik u cijelosti podmirio obveze koje su bile evidentirane kod FINE  u Očevidniku redosljeda osnova za plaćanje s osnova nezivršenih plaćanja u ukupnom iznosu od </w:t>
      </w:r>
      <w:r w:rsidR="00B553CE">
        <w:rPr>
          <w:lang w:val="hr-HR"/>
        </w:rPr>
        <w:t>od 1.675,12 kn</w:t>
      </w:r>
      <w:r>
        <w:rPr>
          <w:lang w:val="hr-HR"/>
        </w:rPr>
        <w:t>, odnosno da nepodmirene obveze dužnika na dan izdavanja potvrde iznose 0 kn.</w:t>
      </w:r>
      <w:r>
        <w:t xml:space="preserve">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>
        <w:t xml:space="preserve">FINE-Regionalni centar Split od </w:t>
      </w:r>
      <w:r w:rsidR="00B553CE">
        <w:t>0</w:t>
      </w:r>
      <w:r>
        <w:t>7.</w:t>
      </w:r>
      <w:r w:rsidR="00B553CE">
        <w:t>lip</w:t>
      </w:r>
      <w:r>
        <w:t xml:space="preserve">nja 2017.godine </w:t>
      </w:r>
      <w:r>
        <w:rPr>
          <w:lang w:val="hr-HR"/>
        </w:rPr>
        <w:t xml:space="preserve"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točki I.  izreke ovog rješenja. </w:t>
      </w:r>
    </w:p>
    <w:p w:rsidRDefault="00E4173E" w:rsidP="00E4173E" w:rsidR="00E4173E">
      <w:pPr>
        <w:ind w:firstLine="708"/>
        <w:jc w:val="both"/>
        <w:rPr>
          <w:lang w:val="hr-HR"/>
        </w:rPr>
      </w:pPr>
    </w:p>
    <w:p w:rsidRDefault="00E4173E" w:rsidP="00B553CE" w:rsidR="00E4173E">
      <w:pPr>
        <w:ind w:firstLine="708"/>
        <w:jc w:val="both"/>
        <w:rPr>
          <w:rFonts w:eastAsiaTheme="minorHAnsi"/>
        </w:rPr>
      </w:pPr>
      <w:r>
        <w:rPr>
          <w:lang w:val="hr-HR"/>
        </w:rPr>
        <w:t xml:space="preserve">Obzirom da je u međuvremenu u registru ovog suda proveden upis otvaranja skraćenog stečajnog postupak nad dužnikom </w:t>
      </w:r>
      <w:r w:rsidR="00B553CE">
        <w:rPr>
          <w:lang w:val="hr-HR"/>
        </w:rPr>
        <w:t>ARETA LUKA društvo s ograničenom odgovornošću, za turizam i ugostiteljstvo, turistička agencija, OIB: 23243622836, Split, Dubrovačka 33, ranije : DOGAN, za film i video, društvo s ograničenom odgovornošću, OIB: 23243622836, Split, Mažuranićevo šetalište 5.</w:t>
      </w:r>
      <w:r>
        <w:rPr>
          <w:lang w:val="hr-HR"/>
        </w:rPr>
        <w:t>, kao i upis stečajnog upravitelja Danko Šinka, OIB:, 4</w:t>
      </w:r>
      <w:r>
        <w:rPr>
          <w:rFonts w:eastAsiaTheme="minorHAnsi"/>
          <w:lang w:val="hr-HR"/>
        </w:rPr>
        <w:t>3572319915,</w:t>
      </w:r>
      <w:r>
        <w:rPr>
          <w:lang w:val="hr-HR"/>
        </w:rPr>
        <w:t xml:space="preserve">Osijek, Trg slobode 8, ovaj sud je naložio registarskom odjelu ovog suda provedbu bisanja izvršenih upisa, sve sukladno odredbi čl. 431 SZ-a, te odlučio kao u točki II. izreke </w:t>
      </w:r>
    </w:p>
    <w:p w:rsidRDefault="00E4173E" w:rsidP="00E4173E" w:rsidR="00E4173E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4173E" w:rsidP="00E4173E" w:rsidR="00E4173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33C88">
        <w:rPr>
          <w:lang w:val="hr-HR"/>
        </w:rPr>
        <w:t>09</w:t>
      </w:r>
      <w:r>
        <w:rPr>
          <w:lang w:val="hr-HR"/>
        </w:rPr>
        <w:t>.</w:t>
      </w:r>
      <w:r w:rsidR="00733C88">
        <w:rPr>
          <w:lang w:val="hr-HR"/>
        </w:rPr>
        <w:t>lipnja</w:t>
      </w:r>
      <w:r>
        <w:rPr>
          <w:lang w:val="hr-HR"/>
        </w:rPr>
        <w:t xml:space="preserve"> 2017.  godine.</w:t>
      </w:r>
    </w:p>
    <w:p w:rsidRDefault="00E4173E" w:rsidP="00E4173E" w:rsidR="00E4173E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E4173E" w:rsidP="00E4173E" w:rsidR="00E4173E">
      <w:pPr>
        <w:ind w:left="6372"/>
      </w:pPr>
      <w:r>
        <w:t xml:space="preserve">S U D A C </w:t>
      </w:r>
    </w:p>
    <w:p w:rsidRDefault="00E4173E" w:rsidP="00E4173E" w:rsidR="00E4173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4173E" w:rsidP="00E4173E" w:rsidR="00AC018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AC018A" w:rsidP="00AC018A" w:rsidR="00AC018A">
      <w:pPr>
        <w:ind w:firstLine="708" w:left="5664"/>
        <w:rPr>
          <w:lang w:val="hr-HR"/>
        </w:rPr>
      </w:pPr>
    </w:p>
    <w:p w:rsidRDefault="00E4173E" w:rsidP="00AC018A" w:rsidR="00E4173E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E4173E" w:rsidP="00E4173E" w:rsidR="00E4173E">
      <w:pPr>
        <w:jc w:val="both"/>
        <w:rPr>
          <w:sz w:val="16"/>
          <w:szCs w:val="16"/>
          <w:u w:val="single"/>
          <w:lang w:val="hr-HR"/>
        </w:rPr>
      </w:pPr>
    </w:p>
    <w:p w:rsidRDefault="007546EC" w:rsidP="00E4173E" w:rsidR="007546EC">
      <w:pPr>
        <w:jc w:val="both"/>
      </w:pPr>
    </w:p>
    <w:p w:rsidRDefault="00F542B7" w:rsidP="00F542B7" w:rsidR="007546EC">
      <w:pPr>
        <w:ind w:firstLine="708" w:left="2832"/>
      </w:pPr>
      <w:r>
        <w:rPr>
          <w:b/>
          <w:lang w:val="hr-HR"/>
        </w:rPr>
        <w:t xml:space="preserve">      </w:t>
      </w:r>
      <w:r w:rsidRPr="00F542B7">
        <w:rPr>
          <w:lang w:val="hr-HR"/>
        </w:rPr>
        <w:t xml:space="preserve"> 3</w:t>
      </w:r>
      <w:r>
        <w:rPr>
          <w:b/>
          <w:lang w:val="hr-HR"/>
        </w:rPr>
        <w:t xml:space="preserve">                                                           </w:t>
      </w:r>
      <w:r w:rsidR="007546EC" w:rsidRPr="00E4173E">
        <w:rPr>
          <w:b/>
          <w:lang w:val="hr-HR"/>
        </w:rPr>
        <w:t>1.St-245/2016</w:t>
      </w:r>
    </w:p>
    <w:p w:rsidRDefault="007546EC" w:rsidP="00F542B7" w:rsidR="007546EC">
      <w:pPr>
        <w:ind w:firstLine="708" w:left="4248"/>
        <w:jc w:val="both"/>
      </w:pPr>
    </w:p>
    <w:p w:rsidRDefault="007546EC" w:rsidP="00E4173E" w:rsidR="007546EC">
      <w:pPr>
        <w:jc w:val="both"/>
      </w:pPr>
    </w:p>
    <w:p w:rsidRDefault="00E4173E" w:rsidP="00E4173E" w:rsidR="00E4173E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uz podnesak dužnika od </w:t>
      </w:r>
      <w:r w:rsidR="00B553CE">
        <w:rPr>
          <w:lang w:val="hr-HR"/>
        </w:rPr>
        <w:t>0</w:t>
      </w:r>
      <w:r>
        <w:rPr>
          <w:lang w:val="hr-HR"/>
        </w:rPr>
        <w:t>8.0</w:t>
      </w:r>
      <w:r w:rsidR="00B553CE">
        <w:rPr>
          <w:lang w:val="hr-HR"/>
        </w:rPr>
        <w:t>6</w:t>
      </w:r>
      <w:r>
        <w:rPr>
          <w:lang w:val="hr-HR"/>
        </w:rPr>
        <w:t xml:space="preserve">.2017.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 xml:space="preserve">-  stečajnom upravitelju Danko Šinka, uz podnesak dužnika od </w:t>
      </w:r>
      <w:r w:rsidR="00B553CE">
        <w:rPr>
          <w:lang w:val="hr-HR"/>
        </w:rPr>
        <w:t>08</w:t>
      </w:r>
      <w:r>
        <w:rPr>
          <w:lang w:val="hr-HR"/>
        </w:rPr>
        <w:t>.0</w:t>
      </w:r>
      <w:r w:rsidR="00B553CE">
        <w:rPr>
          <w:lang w:val="hr-HR"/>
        </w:rPr>
        <w:t>6</w:t>
      </w:r>
      <w:r>
        <w:rPr>
          <w:lang w:val="hr-HR"/>
        </w:rPr>
        <w:t>.2017.</w:t>
      </w:r>
    </w:p>
    <w:p w:rsidRDefault="00E4173E" w:rsidP="00E4173E" w:rsidR="00E4173E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B553CE" w:rsidP="00E4173E" w:rsidR="00B553CE">
      <w:pPr>
        <w:jc w:val="both"/>
        <w:rPr>
          <w:lang w:val="hr-HR"/>
        </w:rPr>
      </w:pPr>
      <w:r>
        <w:rPr>
          <w:lang w:val="hr-HR"/>
        </w:rPr>
        <w:t>-  sudski registar, nakon pravomoćnosti rješenja</w:t>
      </w:r>
    </w:p>
    <w:p w:rsidRDefault="00E4173E" w:rsidP="00E4173E" w:rsidR="00E4173E">
      <w:pPr>
        <w:jc w:val="both"/>
        <w:rPr>
          <w:lang w:val="hr-HR"/>
        </w:rPr>
      </w:pPr>
    </w:p>
    <w:p w:rsidRDefault="00E4173E" w:rsidP="00E4173E" w:rsidR="00E4173E"/>
    <w:p w:rsidRDefault="00E4173E" w:rsidP="00E4173E" w:rsidR="00E4173E"/>
    <w:p w:rsidRDefault="00E4173E" w:rsidP="00E4173E" w:rsidR="00E4173E"/>
    <w:p w:rsidRDefault="00E4173E" w:rsidP="00E4173E" w:rsidR="00E4173E"/>
    <w:p w:rsidRDefault="009C41C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4E7" w:rsidP="007546EC" w:rsidR="00BE14E7">
      <w:r>
        <w:separator/>
      </w:r>
    </w:p>
  </w:endnote>
  <w:endnote w:id="0" w:type="continuationSeparator">
    <w:p w:rsidRDefault="00BE14E7" w:rsidP="007546EC" w:rsidR="00BE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4E7" w:rsidP="007546EC" w:rsidR="00BE14E7">
      <w:r>
        <w:separator/>
      </w:r>
    </w:p>
  </w:footnote>
  <w:footnote w:id="0" w:type="continuationSeparator">
    <w:p w:rsidRDefault="00BE14E7" w:rsidP="007546EC" w:rsidR="00BE14E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73E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47989"/>
    <w:rsid w:val="00733C88"/>
    <w:rsid w:val="007546EC"/>
    <w:rsid w:val="00760192"/>
    <w:rsid w:val="007766AB"/>
    <w:rsid w:val="008D5DF1"/>
    <w:rsid w:val="009C41CA"/>
    <w:rsid w:val="00A05026"/>
    <w:rsid w:val="00A86D22"/>
    <w:rsid w:val="00AB6E49"/>
    <w:rsid w:val="00AC018A"/>
    <w:rsid w:val="00AC09D9"/>
    <w:rsid w:val="00B01348"/>
    <w:rsid w:val="00B40090"/>
    <w:rsid w:val="00B553CE"/>
    <w:rsid w:val="00B72C27"/>
    <w:rsid w:val="00B874FD"/>
    <w:rsid w:val="00BE14E7"/>
    <w:rsid w:val="00C655DC"/>
    <w:rsid w:val="00D47954"/>
    <w:rsid w:val="00DB228F"/>
    <w:rsid w:val="00DE53A8"/>
    <w:rsid w:val="00E4173E"/>
    <w:rsid w:val="00E72187"/>
    <w:rsid w:val="00EF5686"/>
    <w:rsid w:val="00F542B7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73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4173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173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4173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4173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4173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4173E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4173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73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46E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46E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4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73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4173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173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4173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4173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4173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4173E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E4173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73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46E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546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46E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4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510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ARETA LUKA društvo s ograničenom odgovornošću, za turizam i ugostiteljstvo, turistička agencija</izvorni_sadrzaj>
    <derivirana_varijabla naziv="DomainObject.Predmet.ProtustrankaFormated_1">  ARETA LUKA društvo s ograničenom odgovornošću, za turizam i ugostiteljstvo, turistička agencija</derivirana_varijabla>
  </DomainObject.Predmet.ProtustrankaFormated>
  <DomainObject.Predmet.ProtustrankaFormatedOIB>
    <izvorni_sadrzaj>  ARETA LUKA društvo s ograničenom odgovornošću, za turizam i ugostiteljstvo, turistička agencija, OIB 23243622836</izvorni_sadrzaj>
    <derivirana_varijabla naziv="DomainObject.Predmet.ProtustrankaFormatedOIB_1">  ARETA LUKA društvo s ograničenom odgovornošću, za turizam i ugostiteljstvo, turistička agencija, OIB 23243622836</derivirana_varijabla>
  </DomainObject.Predmet.ProtustrankaFormatedOIB>
  <DomainObject.Predmet.ProtustrankaFormatedWithAdress>
    <izvorni_sadrzaj> ARETA LUKA društvo s ograničenom odgovornošću, za turizam i ugostiteljstvo, turistička agencija, Dubrovačka 33, 21000 Split</izvorni_sadrzaj>
    <derivirana_varijabla naziv="DomainObject.Predmet.ProtustrankaFormatedWithAdress_1"> ARETA LUKA društvo s ograničenom odgovornošću, za turizam i ugostiteljstvo, turistička agencija, Dubrovačka 33, 21000 Split</derivirana_varijabla>
  </DomainObject.Predmet.ProtustrankaFormatedWithAdress>
  <DomainObject.Predmet.ProtustrankaFormatedWithAdressOIB>
    <izvorni_sadrzaj> ARETA LUKA društvo s ograničenom odgovornošću, za turizam i ugostiteljstvo, turistička agencija, OIB 23243622836, Dubrovačka 33, 21000 Split</izvorni_sadrzaj>
    <derivirana_varijabla naziv="DomainObject.Predmet.ProtustrankaFormatedWithAdressOIB_1"> ARETA LUKA društvo s ograničenom odgovornošću, za turizam i ugostiteljstvo, turistička agencija, OIB 23243622836, Dubrovačka 33, 21000 Split</derivirana_varijabla>
  </DomainObject.Predmet.ProtustrankaFormatedWithAdressOIB>
  <DomainObject.Predmet.ProtustrankaWithAdress>
    <izvorni_sadrzaj>ARETA LUKA društvo s ograničenom odgovornošću, za turizam i ugostiteljstvo, turistička agencija Dubrovačka 33, 21000 Split</izvorni_sadrzaj>
    <derivirana_varijabla naziv="DomainObject.Predmet.ProtustrankaWithAdress_1">ARETA LUKA društvo s ograničenom odgovornošću, za turizam i ugostiteljstvo, turistička agencija Dubrovačka 33, 21000 Split</derivirana_varijabla>
  </DomainObject.Predmet.ProtustrankaWithAdress>
  <DomainObject.Predmet.ProtustrankaWithAdressOIB>
    <izvorni_sadrzaj>ARETA LUKA društvo s ograničenom odgovornošću, za turizam i ugostiteljstvo, turistička agencija, OIB 23243622836, Dubrovačka 33, 21000 Split</izvorni_sadrzaj>
    <derivirana_varijabla naziv="DomainObject.Predmet.ProtustrankaWithAdressOIB_1">ARETA LUKA društvo s ograničenom odgovornošću, za turizam i ugostiteljstvo, turistička agencija, OIB 23243622836, Dubrovačka 33, 21000 Split</derivirana_varijabla>
  </DomainObject.Predmet.ProtustrankaWithAdressOIB>
  <DomainObject.Predmet.ProtustrankaNazivFormated>
    <izvorni_sadrzaj>ARETA LUKA društvo s ograničenom odgovornošću, za turizam i ugostiteljstvo, turistička agencija</izvorni_sadrzaj>
    <derivirana_varijabla naziv="DomainObject.Predmet.ProtustrankaNazivFormated_1">ARETA LUKA društvo s ograničenom odgovornošću, za turizam i ugostiteljstvo, turistička agencija</derivirana_varijabla>
  </DomainObject.Predmet.ProtustrankaNazivFormated>
  <DomainObject.Predmet.ProtustrankaNazivFormatedOIB>
    <izvorni_sadrzaj>ARETA LUKA društvo s ograničenom odgovornošću, za turizam i ugostiteljstvo, turistička agencija, OIB 23243622836</izvorni_sadrzaj>
    <derivirana_varijabla naziv="DomainObject.Predmet.ProtustrankaNazivFormatedOIB_1">ARETA LUKA društvo s ograničenom odgovornošću, za turizam i ugostiteljstvo, turistička agencija, OIB 23243622836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1675.12</izvorni_sadrzaj>
    <derivirana_varijabla naziv="DomainObject.Predmet.TrenutnaVrijednost_1">1675.12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ARETA LUKA društvo s ograničenom odgovornošću, za turizam i ugostiteljstvo, turistička agencija</item>
    </izvorni_sadrzaj>
    <derivirana_varijabla naziv="DomainObject.Predmet.ProtuStrankaListFormated_1">
      <item>ARETA LUKA društvo s ograničenom odgovornošću, za turizam i ugostiteljstvo, turistička agencija</item>
    </derivirana_varijabla>
  </DomainObject.Predmet.ProtuStrankaListFormated>
  <DomainObject.Predmet.ProtuStrankaListFormatedOIB>
    <izvorni_sadrzaj>
      <item>ARETA LUKA društvo s ograničenom odgovornošću, za turizam i ugostiteljstvo, turistička agencija, OIB 23243622836</item>
    </izvorni_sadrzaj>
    <derivirana_varijabla naziv="DomainObject.Predmet.ProtuStrankaListFormatedOIB_1">
      <item>ARETA LUKA društvo s ograničenom odgovornošću, za turizam i ugostiteljstvo, turistička agencija, OIB 23243622836</item>
    </derivirana_varijabla>
  </DomainObject.Predmet.ProtuStrankaListFormatedOIB>
  <DomainObject.Predmet.ProtuStrankaListFormatedWithAdress>
    <izvorni_sadrzaj>
      <item>ARETA LUKA društvo s ograničenom odgovornošću, za turizam i ugostiteljstvo, turistička agencija, Dubrovačka 33, 21000 Split</item>
    </izvorni_sadrzaj>
    <derivirana_varijabla naziv="DomainObject.Predmet.ProtuStrankaListFormatedWithAdress_1">
      <item>ARETA LUKA društvo s ograničenom odgovornošću, za turizam i ugostiteljstvo, turistička agencija, Dubrovačka 33, 21000 Split</item>
    </derivirana_varijabla>
  </DomainObject.Predmet.ProtuStrankaListFormatedWithAdress>
  <DomainObject.Predmet.ProtuStrankaListFormatedWithAdressOIB>
    <izvorni_sadrzaj>
      <item>ARETA LUKA društvo s ograničenom odgovornošću, za turizam i ugostiteljstvo, turistička agencija, OIB 23243622836, Dubrovačka 33, 21000 Split</item>
    </izvorni_sadrzaj>
    <derivirana_varijabla naziv="DomainObject.Predmet.ProtuStrankaListFormatedWithAdressOIB_1">
      <item>ARETA LUKA društvo s ograničenom odgovornošću, za turizam i ugostiteljstvo, turistička agencija, OIB 23243622836, Dubrovačka 33, 21000 Split</item>
    </derivirana_varijabla>
  </DomainObject.Predmet.ProtuStrankaListFormatedWithAdressOIB>
  <DomainObject.Predmet.ProtuStrankaListNazivFormated>
    <izvorni_sadrzaj>
      <item>ARETA LUKA društvo s ograničenom odgovornošću, za turizam i ugostiteljstvo, turistička agencija</item>
    </izvorni_sadrzaj>
    <derivirana_varijabla naziv="DomainObject.Predmet.ProtuStrankaListNazivFormated_1">
      <item>ARETA LUKA društvo s ograničenom odgovornošću, za turizam i ugostiteljstvo, turistička agencija</item>
    </derivirana_varijabla>
  </DomainObject.Predmet.ProtuStrankaListNazivFormated>
  <DomainObject.Predmet.ProtuStrankaListNazivFormatedOIB>
    <izvorni_sadrzaj>
      <item>ARETA LUKA društvo s ograničenom odgovornošću, za turizam i ugostiteljstvo, turistička agencija, OIB 23243622836</item>
    </izvorni_sadrzaj>
    <derivirana_varijabla naziv="DomainObject.Predmet.ProtuStrankaListNazivFormatedOIB_1">
      <item>ARETA LUKA društvo s ograničenom odgovornošću, za turizam i ugostiteljstvo, turistička agencija, OIB 23243622836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ARETA LUKA društvo s ograničenom odgovornošću, za turizam i ugostiteljstvo, turistička agencija</izvorni_sadrzaj>
    <derivirana_varijabla naziv="DomainObject.Predmet.ProtustrankaIDrugi_1">ARETA LUKA društvo s ograničenom odgovornošću,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ARETA LUKA društvo s ograničenom odgovornošću, za turizam i ugostiteljstvo, turistička agencija, OIB 23243622836, Dubrovačka 33, 21000 Split</izvorni_sadrzaj>
    <derivirana_varijabla naziv="DomainObject.Predmet.ProtustrankaIDrugiAdressOIB_1">ARETA LUKA društvo s ograničenom odgovornošću, za turizam i ugostiteljstvo, turistička agencija, OIB 23243622836,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St-245/2016-6</izvorni_sadrzaj>
    <derivirana_varijabla naziv="DomainObject.Predmet.OdlukaRjesenje.Oznaka_1">St-245/2016-6</derivirana_varijabla>
  </DomainObject.Predmet.OdlukaRjesenje.Oznaka>
  <DomainObject.Predmet.SudioniciListNaziv>
    <izvorni_sadrzaj>
      <item>ARETA LUKA društvo s ograničenom odgovornošću, za turizam i ugostiteljstvo, turistička agencija</item>
      <item>FINANCIJSKA AGENCIJA, RC SPLIT</item>
    </izvorni_sadrzaj>
    <derivirana_varijabla naziv="DomainObject.Predmet.SudioniciListNaziv_1">
      <item>ARETA LUKA društvo s ograničenom odgovornošću, za turizam i ugostiteljstvo, turistička agencija</item>
      <item>FINANCIJSKA AGENCIJA, RC SPLIT</item>
    </derivirana_varijabla>
  </DomainObject.Predmet.SudioniciListNaziv>
  <DomainObject.Predmet.SudioniciListAdressOIB>
    <izvorni_sadrzaj>
      <item>ARETA LUKA društvo s ograničenom odgovornošću, za turizam i ugostiteljstvo, turistička agencija, OIB 23243622836, Dubrovačka 33,21000 Split</item>
      <item>FINANCIJSKA AGENCIJA, RC SPLIT, OIB 85821130368, Mažuranićevo šetalište 24 b,21000 Split</item>
    </izvorni_sadrzaj>
    <derivirana_varijabla naziv="DomainObject.Predmet.SudioniciListAdressOIB_1">
      <item>ARETA LUKA društvo s ograničenom odgovornošću, za turizam i ugostiteljstvo, turistička agencija, OIB 23243622836,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23243622836</item>
      <item>, OIB 85821130368</item>
    </izvorni_sadrzaj>
    <derivirana_varijabla naziv="DomainObject.Predmet.SudioniciListNazivOIB_1">
      <item>, OIB 23243622836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867</properties:Words>
  <properties:Characters>5012</properties:Characters>
  <properties:Lines>117</properties:Lines>
  <properties:Paragraphs>31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1.St-245/2016</vt:lpstr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2017-06-09T05:16:00Z</dcterms:created>
  <dc:creator>Marija Elez</dc:creator>
  <cp:lastModifiedBy>Marija Elez</cp:lastModifiedBy>
  <cp:lastPrinted>2017-06-09T05:48:00Z</cp:lastPrinted>
  <dcterms:modified xmlns:xsi="http://www.w3.org/2001/XMLSchema-instance" xsi:type="dcterms:W3CDTF">2017-06-09T06:23:00Z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