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21c0" w14:paraId="7e221c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65629">
        <w:rPr>
          <w:rFonts w:cs="Times New Roman" w:hAnsi="Times New Roman" w:ascii="Times New Roman"/>
          <w:b w:val="false"/>
          <w:sz w:val="24"/>
          <w:szCs w:val="24"/>
        </w:rPr>
        <w:t>3208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B14B7D">
        <w:t xml:space="preserve"> </w:t>
      </w:r>
      <w:r w:rsidR="006F46CE">
        <w:t xml:space="preserve"> OIB: </w:t>
      </w:r>
      <w:r w:rsidR="00B14B7D">
        <w:t xml:space="preserve">85821130368, u stečajnom postupku nad dužnikom </w:t>
      </w:r>
      <w:r w:rsidR="00C65629">
        <w:t>TRI B IMMOBILIA d.o.o. Zagreb, Poljička 5/V</w:t>
      </w:r>
      <w:r w:rsidR="001A7E3D" w:rsidRPr="002365A1">
        <w:t>,</w:t>
      </w:r>
      <w:r w:rsidR="00C65629">
        <w:t xml:space="preserve"> OIB: 42392421787,</w:t>
      </w:r>
      <w:r w:rsidR="003C5353" w:rsidRPr="002365A1">
        <w:t xml:space="preserve"> </w:t>
      </w:r>
      <w:r w:rsidR="006F46CE">
        <w:t xml:space="preserve">3.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65629">
        <w:t>TRI B IMMOBILIA d.o.o. Zagreb, Poljička 5/V</w:t>
      </w:r>
      <w:r w:rsidR="00C65629" w:rsidRPr="002365A1">
        <w:t>,</w:t>
      </w:r>
      <w:r w:rsidR="00C65629">
        <w:t xml:space="preserve"> OIB: 42392421787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C65629">
        <w:t>TRI B IMMOBILIA d.o.o. Zagreb, Poljička 5/V</w:t>
      </w:r>
      <w:r w:rsidR="00C65629" w:rsidRPr="002365A1">
        <w:t>,</w:t>
      </w:r>
      <w:r w:rsidR="00C65629">
        <w:t xml:space="preserve"> OIB: 42392421787</w:t>
      </w:r>
      <w:r>
        <w:t xml:space="preserve">,  za </w:t>
      </w:r>
      <w:r w:rsidR="006F46CE">
        <w:t>dan 19. svibnja 2016.</w:t>
      </w:r>
      <w:r>
        <w:t xml:space="preserve"> u </w:t>
      </w:r>
      <w:r w:rsidR="00C65629">
        <w:t>10,00</w:t>
      </w:r>
      <w:r w:rsidR="006F46CE">
        <w:t xml:space="preserve"> </w:t>
      </w:r>
      <w:r>
        <w:t xml:space="preserve">sati,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3028CD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 po punomoćniku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2365A1" w:rsidR="00B14B7D">
      <w:pPr>
        <w:jc w:val="both"/>
      </w:pPr>
      <w:r>
        <w:tab/>
        <w:t>Rješenjem ovog suda poslovni broj St-</w:t>
      </w:r>
      <w:r w:rsidR="00C65629">
        <w:t>2518</w:t>
      </w:r>
      <w:r>
        <w:t xml:space="preserve">/15 od </w:t>
      </w:r>
      <w:r w:rsidR="00C65629">
        <w:t>4. ožujka</w:t>
      </w:r>
      <w:r>
        <w:t xml:space="preserve"> 2016. obustavljen je skraćeni stečajni postupak  nad dužnikom </w:t>
      </w:r>
      <w:r w:rsidR="00C65629">
        <w:t>TRI B IMMOBILIA d.o.o. Zagreb, Poljička 5/V</w:t>
      </w:r>
      <w:r w:rsidR="00C65629" w:rsidRPr="002365A1">
        <w:t>,</w:t>
      </w:r>
      <w:r w:rsidR="00C65629">
        <w:t xml:space="preserve"> </w:t>
      </w:r>
      <w:r w:rsidR="00C65629">
        <w:lastRenderedPageBreak/>
        <w:t>OIB: 42392421787</w:t>
      </w:r>
      <w:r>
        <w:t xml:space="preserve">, </w:t>
      </w:r>
      <w:r w:rsidR="00B14B7D">
        <w:t xml:space="preserve">budući je dužnik dostavio prokazni popis imovine iz kojeg proizlazi da je imovina dužnika dovoljna za namirenje troškova stečajnog postupka. </w:t>
      </w:r>
    </w:p>
    <w:p w:rsidRDefault="00B14B7D" w:rsidP="002365A1" w:rsidR="00B14B7D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 xml:space="preserve">Prema odredbi čl. 123. st. 1. SZ-a sud je odmah zakazao ročište na koje su pozvani </w:t>
      </w:r>
      <w:r w:rsidR="00B14B7D">
        <w:t>predlagatelj,</w:t>
      </w:r>
      <w:r>
        <w:t xml:space="preserve">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03396">
        <w:t>3.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384" w:rsidR="00486384">
      <w:r>
        <w:separator/>
      </w:r>
    </w:p>
  </w:endnote>
  <w:endnote w:id="0" w:type="continuationSeparator">
    <w:p w:rsidRDefault="00486384" w:rsidR="00486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384" w:rsidR="00486384">
      <w:r>
        <w:separator/>
      </w:r>
    </w:p>
  </w:footnote>
  <w:footnote w:id="0" w:type="continuationSeparator">
    <w:p w:rsidRDefault="00486384" w:rsidR="004863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65629">
      <w:rPr>
        <w:rFonts w:hAnsi="Verdana" w:ascii="Verdana"/>
        <w:b w:val="false"/>
        <w:sz w:val="24"/>
        <w:szCs w:val="24"/>
      </w:rPr>
      <w:t>3208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0F72DC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86384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65629"/>
    <w:rsid w:val="00C74824"/>
    <w:rsid w:val="00CA69AD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2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2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2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2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7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2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2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2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2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</izvorni_sadrzaj>
    <derivirana_varijabla naziv="DomainObject.Predmet.ProtustrankaFormated_1">  TRI B IMMOBILIA d.o.o.</derivirana_varijabla>
  </DomainObject.Predmet.ProtustrankaFormated>
  <DomainObject.Predmet.ProtustrankaFormatedOIB>
    <izvorni_sadrzaj>  TRI B IMMOBILIA d.o.o., OIB 42392421787</izvorni_sadrzaj>
    <derivirana_varijabla naziv="DomainObject.Predmet.ProtustrankaFormatedOIB_1">  TRI B IMMOBILIA d.o.o., OIB 42392421787</derivirana_varijabla>
  </DomainObject.Predmet.ProtustrankaFormatedOIB>
  <DomainObject.Predmet.ProtustrankaFormatedWithAdress>
    <izvorni_sadrzaj> TRI B IMMOBILIA d.o.o., Poljička 5/V, 10000 Zagreb</izvorni_sadrzaj>
    <derivirana_varijabla naziv="DomainObject.Predmet.ProtustrankaFormatedWithAdress_1"> TRI B IMMOBILIA d.o.o., Poljička 5/V, 10000 Zagreb</derivirana_varijabla>
  </DomainObject.Predmet.ProtustrankaFormatedWithAdress>
  <DomainObject.Predmet.ProtustrankaFormatedWithAdressOIB>
    <izvorni_sadrzaj> TRI B IMMOBILIA d.o.o., OIB 42392421787, Poljička 5/V, 10000 Zagreb</izvorni_sadrzaj>
    <derivirana_varijabla naziv="DomainObject.Predmet.ProtustrankaFormatedWithAdressOIB_1"> TRI B IMMOBILIA d.o.o., OIB 42392421787, Poljička 5/V, 10000 Zagreb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</item>
    </izvorni_sadrzaj>
    <derivirana_varijabla naziv="DomainObject.Predmet.ProtuStrankaListFormated_1">
      <item>TRI B IMMOBILIA d.o.o.</item>
    </derivirana_varijabla>
  </DomainObject.Predmet.ProtuStrankaListFormated>
  <DomainObject.Predmet.ProtuStrankaListFormatedOIB>
    <izvorni_sadrzaj>
      <item>TRI B IMMOBILIA d.o.o., OIB 42392421787</item>
    </izvorni_sadrzaj>
    <derivirana_varijabla naziv="DomainObject.Predmet.ProtuStrankaListFormatedOIB_1">
      <item>TRI B IMMOBILIA d.o.o., OIB 42392421787</item>
    </derivirana_varijabla>
  </DomainObject.Predmet.ProtuStrankaListFormatedOIB>
  <DomainObject.Predmet.ProtuStrankaListFormatedWithAdress>
    <izvorni_sadrzaj>
      <item>TRI B IMMOBILIA d.o.o., Poljička 5/V, 10000 Zagreb</item>
    </izvorni_sadrzaj>
    <derivirana_varijabla naziv="DomainObject.Predmet.ProtuStrankaListFormatedWithAdress_1">
      <item>TRI B IMMOBILIA d.o.o., Poljička 5/V, 10000 Zagreb</item>
    </derivirana_varijabla>
  </DomainObject.Predmet.ProtuStrankaListFormatedWithAdress>
  <DomainObject.Predmet.ProtuStrankaListFormatedWithAdressOIB>
    <izvorni_sadrzaj>
      <item>TRI B IMMOBILIA d.o.o., OIB 42392421787, Poljička 5/V, 10000 Zagreb</item>
    </izvorni_sadrzaj>
    <derivirana_varijabla naziv="DomainObject.Predmet.ProtuStrankaListFormatedWithAdressOIB_1">
      <item>TRI B IMMOBILIA d.o.o., OIB 42392421787, Poljička 5/V, 10000 Zagreb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</item>
    </izvorni_sadrzaj>
    <derivirana_varijabla naziv="DomainObject.Predmet.OstaliListFormated_1">
      <item>Bruno Bedin</item>
      <item>Anita Prelec</item>
    </derivirana_varijabla>
  </DomainObject.Predmet.OstaliListFormated>
  <DomainObject.Predmet.OstaliListFormatedOIB>
    <izvorni_sadrzaj>
      <item>Bruno Bedin</item>
      <item>Anita Prelec, OIB 22732555411</item>
    </izvorni_sadrzaj>
    <derivirana_varijabla naziv="DomainObject.Predmet.OstaliListFormatedOIB_1">
      <item>Bruno Bedin</item>
      <item>Anita Prelec, OIB 22732555411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</item>
    </izvorni_sadrzaj>
    <derivirana_varijabla naziv="DomainObject.Predmet.OstaliListFormatedWithAdress_1">
      <item>Bruno Bedin, Camnpiello 231, Roana</item>
      <item>Anita Prelec, Prolaz Marije Krucifiksa Kozulić 4/II, 51000 Rijeka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</item>
    </izvorni_sadrzaj>
    <derivirana_varijabla naziv="DomainObject.Predmet.OstaliListFormatedWithAdressOIB_1">
      <item>Bruno Bedin, Camnpiello 231, Roana</item>
      <item>Anita Prelec, OIB 22732555411, Prolaz Marije Krucifiksa Kozulić 4/II, 51000 Rijeka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42392421787</item>
      <item>, OIB 85821130368</item>
      <item>, OIB null</item>
      <item>, OIB 22732555411</item>
    </izvorni_sadrzaj>
    <derivirana_varijabla naziv="DomainObject.Predmet.SudioniciListNazivOIB_1">
      <item>, OIB 42392421787</item>
      <item>, OIB 85821130368</item>
      <item>, OIB null</item>
      <item>, OIB 22732555411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367</properties:Words>
  <properties:Characters>1823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2016-05-03T11:07:00Z</dcterms:created>
  <dc:creator>Korisnik</dc:creator>
  <cp:lastModifiedBy>Draženka Prpić</cp:lastModifiedBy>
  <cp:lastPrinted>2016-05-03T11:08:00Z</cp:lastPrinted>
  <dcterms:modified xmlns:xsi="http://www.w3.org/2001/XMLSchema-instance" xsi:type="dcterms:W3CDTF">2016-05-03T11:08:00Z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