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996e61" w14:paraId="0996e61" w:rsidRDefault="00F51603" w:rsidP="00674550" w:rsidR="00F51603">
      <w:pPr>
        <w:spacing w:lineRule="auto" w:line="240" w:after="0"/>
        <w15:collapsed w:val="false"/>
        <w:rPr>
          <w:rFonts w:cs="Times New Roman" w:hAnsi="Times New Roman" w:ascii="Times New Roman"/>
          <w:b/>
          <w:sz w:val="24"/>
          <w:szCs w:val="24"/>
        </w:rPr>
      </w:pPr>
      <w:r w:rsidRPr="00F51603">
        <w:rPr>
          <w:rFonts w:cs="Times New Roman" w:hAnsi="Times New Roman" w:ascii="Times New Roman"/>
          <w:b/>
          <w:noProof/>
          <w:sz w:val="24"/>
          <w:szCs w:val="24"/>
          <w:lang w:eastAsia="hr-HR"/>
        </w:rPr>
        <w:drawing>
          <wp:inline distR="0" distL="0" distB="0" distT="0">
            <wp:extent cy="669290" cx="1000760"/>
            <wp:effectExtent b="0" r="8890" t="0" l="0"/>
            <wp:docPr descr="Opis: grb_100" name="Slika 1" id="1"/>
            <wp:cNvGraphicFramePr>
              <a:graphicFrameLocks noChangeAspect="true"/>
            </wp:cNvGraphicFramePr>
            <a:graphic>
              <a:graphicData uri="http://schemas.openxmlformats.org/drawingml/2006/picture">
                <pic:pic>
                  <pic:nvPicPr>
                    <pic:cNvPr descr="Opis: grb_1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9290" cx="1000760"/>
                    </a:xfrm>
                    <a:prstGeom prst="rect">
                      <a:avLst/>
                    </a:prstGeom>
                    <a:noFill/>
                    <a:ln>
                      <a:noFill/>
                    </a:ln>
                  </pic:spPr>
                </pic:pic>
              </a:graphicData>
            </a:graphic>
          </wp:inline>
        </w:drawing>
      </w:r>
    </w:p>
    <w:p w:rsidRDefault="00F51603" w:rsidP="00674550" w:rsidR="00215192"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REPUBLIKA HRVATSKA </w:t>
      </w:r>
    </w:p>
    <w:p w:rsidRDefault="00F51603" w:rsidP="00674550" w:rsidR="00674550" w:rsidRPr="00F51603">
      <w:pPr>
        <w:spacing w:lineRule="auto" w:line="240" w:after="0"/>
        <w:rPr>
          <w:rFonts w:cs="Times New Roman" w:hAnsi="Times New Roman" w:ascii="Times New Roman"/>
          <w:sz w:val="23"/>
          <w:szCs w:val="23"/>
        </w:rPr>
      </w:pPr>
      <w:r>
        <w:rPr>
          <w:rFonts w:cs="Times New Roman" w:hAnsi="Times New Roman" w:ascii="Times New Roman"/>
          <w:sz w:val="23"/>
          <w:szCs w:val="23"/>
        </w:rPr>
        <w:t xml:space="preserve">OPĆINSKI SUD U SPLITU </w:t>
      </w:r>
    </w:p>
    <w:p w:rsidRDefault="00674550" w:rsidP="00674550" w:rsidR="00674550" w:rsidRPr="00F51603">
      <w:pPr>
        <w:tabs>
          <w:tab w:pos="7209" w:val="left"/>
        </w:tabs>
        <w:spacing w:lineRule="auto" w:line="240" w:after="0"/>
        <w:rPr>
          <w:rFonts w:cs="Times New Roman" w:hAnsi="Times New Roman" w:ascii="Times New Roman"/>
          <w:sz w:val="23"/>
          <w:szCs w:val="23"/>
        </w:rPr>
      </w:pPr>
      <w:proofErr w:type="spellStart"/>
      <w:r w:rsidRPr="00F51603">
        <w:rPr>
          <w:rFonts w:cs="Times New Roman" w:hAnsi="Times New Roman" w:ascii="Times New Roman"/>
          <w:sz w:val="23"/>
          <w:szCs w:val="23"/>
        </w:rPr>
        <w:t>Ex.vojarna</w:t>
      </w:r>
      <w:proofErr w:type="spellEnd"/>
      <w:r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Sv.Križ</w:t>
      </w:r>
      <w:proofErr w:type="spellEnd"/>
      <w:r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Dračevac</w:t>
      </w:r>
      <w:proofErr w:type="spellEnd"/>
      <w:r w:rsidRPr="00F51603">
        <w:rPr>
          <w:rFonts w:cs="Times New Roman" w:hAnsi="Times New Roman" w:ascii="Times New Roman"/>
          <w:sz w:val="23"/>
          <w:szCs w:val="23"/>
        </w:rPr>
        <w:tab/>
      </w:r>
      <w:r w:rsidR="00EC61FE" w:rsidRPr="00F51603">
        <w:rPr>
          <w:rFonts w:cs="Times New Roman" w:hAnsi="Times New Roman" w:ascii="Times New Roman"/>
          <w:sz w:val="23"/>
          <w:szCs w:val="23"/>
        </w:rPr>
        <w:t xml:space="preserve">       </w:t>
      </w:r>
      <w:r w:rsidR="00F51603">
        <w:rPr>
          <w:rFonts w:cs="Times New Roman" w:hAnsi="Times New Roman" w:ascii="Times New Roman"/>
          <w:sz w:val="23"/>
          <w:szCs w:val="23"/>
        </w:rPr>
        <w:t xml:space="preserve">     </w:t>
      </w:r>
      <w:r w:rsidR="00EC61FE"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Sp</w:t>
      </w:r>
      <w:proofErr w:type="spellEnd"/>
      <w:r w:rsidRPr="00F51603">
        <w:rPr>
          <w:rFonts w:cs="Times New Roman" w:hAnsi="Times New Roman" w:ascii="Times New Roman"/>
          <w:sz w:val="23"/>
          <w:szCs w:val="23"/>
        </w:rPr>
        <w:t>-1/16</w:t>
      </w:r>
    </w:p>
    <w:p w:rsidRDefault="00674550" w:rsidP="00EC61FE" w:rsidR="00674550" w:rsidRPr="00F51603">
      <w:pPr>
        <w:spacing w:lineRule="auto" w:line="240" w:after="0"/>
        <w:rPr>
          <w:rFonts w:cs="Times New Roman" w:hAnsi="Times New Roman" w:ascii="Times New Roman"/>
          <w:b/>
          <w:sz w:val="23"/>
          <w:szCs w:val="23"/>
        </w:rPr>
      </w:pPr>
    </w:p>
    <w:p w:rsidRDefault="00F51603"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E P U B L I K A    H R V A T S K A</w:t>
      </w:r>
    </w:p>
    <w:p w:rsidRDefault="00674550" w:rsidP="00EC61FE" w:rsidR="00674550" w:rsidRPr="00F51603">
      <w:pPr>
        <w:spacing w:lineRule="auto" w:line="240" w:after="0"/>
        <w:jc w:val="center"/>
        <w:rPr>
          <w:rFonts w:cs="Times New Roman" w:hAnsi="Times New Roman" w:ascii="Times New Roman"/>
          <w:b/>
          <w:sz w:val="23"/>
          <w:szCs w:val="23"/>
        </w:rPr>
      </w:pPr>
    </w:p>
    <w:p w:rsidRDefault="00674550" w:rsidP="00EC61FE" w:rsidR="00674550" w:rsidRPr="00F51603">
      <w:pPr>
        <w:spacing w:lineRule="auto" w:line="240" w:after="0"/>
        <w:jc w:val="center"/>
        <w:rPr>
          <w:rFonts w:cs="Times New Roman" w:hAnsi="Times New Roman" w:ascii="Times New Roman"/>
          <w:b/>
          <w:sz w:val="23"/>
          <w:szCs w:val="23"/>
        </w:rPr>
      </w:pPr>
      <w:r w:rsidRPr="00F51603">
        <w:rPr>
          <w:rFonts w:cs="Times New Roman" w:hAnsi="Times New Roman" w:ascii="Times New Roman"/>
          <w:b/>
          <w:sz w:val="23"/>
          <w:szCs w:val="23"/>
        </w:rPr>
        <w:t>R J E Š E NJ E</w:t>
      </w:r>
    </w:p>
    <w:p w:rsidRDefault="00EC61FE" w:rsidP="00EC61FE" w:rsidR="00EC61FE" w:rsidRPr="00F51603">
      <w:pPr>
        <w:spacing w:lineRule="auto" w:line="240" w:after="0"/>
        <w:ind w:firstLine="708"/>
        <w:rPr>
          <w:rFonts w:cs="Times New Roman" w:hAnsi="Times New Roman" w:ascii="Times New Roman"/>
          <w:sz w:val="23"/>
          <w:szCs w:val="23"/>
        </w:rPr>
      </w:pPr>
    </w:p>
    <w:p w:rsidRDefault="00674550" w:rsidP="00EC61FE" w:rsidR="00674550"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Općinski sud u Splitu po sutkinji toga suda Ireni Klisović, u postupku stečaja potrošača nad imovinom potrošača Dragana Nikolića</w:t>
      </w:r>
      <w:r w:rsidRPr="00F51603">
        <w:rPr>
          <w:rFonts w:cs="Times New Roman" w:eastAsia="Times New Roman" w:hAnsi="Times New Roman" w:ascii="Times New Roman"/>
          <w:sz w:val="23"/>
          <w:szCs w:val="23"/>
          <w:lang w:eastAsia="hr-HR"/>
        </w:rPr>
        <w:t xml:space="preserve"> </w:t>
      </w:r>
      <w:r w:rsidRPr="00F51603">
        <w:rPr>
          <w:rFonts w:cs="Times New Roman" w:hAnsi="Times New Roman" w:ascii="Times New Roman"/>
          <w:sz w:val="23"/>
          <w:szCs w:val="23"/>
        </w:rPr>
        <w:t>OIB: 88944810442, iz Jese</w:t>
      </w:r>
      <w:r w:rsidR="002311CC">
        <w:rPr>
          <w:rFonts w:cs="Times New Roman" w:hAnsi="Times New Roman" w:ascii="Times New Roman"/>
          <w:sz w:val="23"/>
          <w:szCs w:val="23"/>
        </w:rPr>
        <w:t>nica, Poljička cesta 20, dana 21</w:t>
      </w:r>
      <w:bookmarkStart w:name="_GoBack" w:id="0"/>
      <w:bookmarkEnd w:id="0"/>
      <w:r w:rsidRPr="00F51603">
        <w:rPr>
          <w:rFonts w:cs="Times New Roman" w:hAnsi="Times New Roman" w:ascii="Times New Roman"/>
          <w:sz w:val="23"/>
          <w:szCs w:val="23"/>
        </w:rPr>
        <w:t xml:space="preserve">.travnja 2017.g. </w:t>
      </w:r>
    </w:p>
    <w:p w:rsidRDefault="00EC61FE" w:rsidP="00EC61FE" w:rsidR="00EC61FE" w:rsidRPr="00F51603">
      <w:pPr>
        <w:spacing w:lineRule="auto" w:line="240" w:after="0"/>
        <w:ind w:firstLine="708"/>
        <w:rPr>
          <w:rFonts w:cs="Times New Roman" w:hAnsi="Times New Roman" w:ascii="Times New Roman"/>
          <w:sz w:val="23"/>
          <w:szCs w:val="23"/>
        </w:rPr>
      </w:pPr>
    </w:p>
    <w:p w:rsidRDefault="00EC61FE" w:rsidP="00EC61FE" w:rsidR="00674550" w:rsidRPr="00F51603">
      <w:pPr>
        <w:spacing w:lineRule="auto" w:line="240" w:after="0"/>
        <w:ind w:firstLine="708" w:left="2832"/>
        <w:rPr>
          <w:rFonts w:cs="Times New Roman" w:hAnsi="Times New Roman" w:ascii="Times New Roman"/>
          <w:sz w:val="23"/>
          <w:szCs w:val="23"/>
        </w:rPr>
      </w:pP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r</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e</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š</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i</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o </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j</w:t>
      </w:r>
      <w:r w:rsidRPr="00F51603">
        <w:rPr>
          <w:rFonts w:cs="Times New Roman" w:hAnsi="Times New Roman" w:ascii="Times New Roman"/>
          <w:sz w:val="23"/>
          <w:szCs w:val="23"/>
        </w:rPr>
        <w:t xml:space="preserve"> </w:t>
      </w:r>
      <w:r w:rsidR="00674550" w:rsidRPr="00F51603">
        <w:rPr>
          <w:rFonts w:cs="Times New Roman" w:hAnsi="Times New Roman" w:ascii="Times New Roman"/>
          <w:sz w:val="23"/>
          <w:szCs w:val="23"/>
        </w:rPr>
        <w:t xml:space="preserve">e </w:t>
      </w:r>
    </w:p>
    <w:p w:rsidRDefault="00EC61FE" w:rsidP="00EC61FE" w:rsidR="00EC61FE" w:rsidRPr="00F51603">
      <w:pPr>
        <w:spacing w:lineRule="auto" w:line="240" w:after="0"/>
        <w:ind w:firstLine="708" w:left="2832"/>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 se stečajni postupak nad imovinom potrošača Dragana Nikolića </w:t>
      </w:r>
      <w:r w:rsidR="00EC61FE" w:rsidRPr="00F51603">
        <w:rPr>
          <w:rFonts w:cs="Times New Roman" w:hAnsi="Times New Roman" w:ascii="Times New Roman"/>
          <w:sz w:val="23"/>
          <w:szCs w:val="23"/>
        </w:rPr>
        <w:t>OIB: 88944810442, iz Jesenica, Poljička cesta 20.</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Postupak stečaja potrošača otvara se danom 2</w:t>
      </w:r>
      <w:r w:rsidR="00A85315" w:rsidRPr="00F51603">
        <w:rPr>
          <w:rFonts w:cs="Times New Roman" w:hAnsi="Times New Roman" w:ascii="Times New Roman"/>
          <w:sz w:val="23"/>
          <w:szCs w:val="23"/>
        </w:rPr>
        <w:t>1</w:t>
      </w:r>
      <w:r w:rsidRPr="00F51603">
        <w:rPr>
          <w:rFonts w:cs="Times New Roman" w:hAnsi="Times New Roman" w:ascii="Times New Roman"/>
          <w:sz w:val="23"/>
          <w:szCs w:val="23"/>
        </w:rPr>
        <w:t xml:space="preserve">.travnja 2017.g. u 9,00 sati.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se imenuje </w:t>
      </w:r>
      <w:r w:rsidR="00A85315" w:rsidRPr="00F51603">
        <w:rPr>
          <w:rFonts w:cs="Times New Roman" w:hAnsi="Times New Roman" w:ascii="Times New Roman"/>
          <w:sz w:val="23"/>
          <w:szCs w:val="23"/>
        </w:rPr>
        <w:t xml:space="preserve">Ivan Rude </w:t>
      </w:r>
      <w:proofErr w:type="spellStart"/>
      <w:r w:rsidR="00A85315" w:rsidRPr="00F51603">
        <w:rPr>
          <w:rFonts w:cs="Times New Roman" w:hAnsi="Times New Roman" w:ascii="Times New Roman"/>
          <w:sz w:val="23"/>
          <w:szCs w:val="23"/>
        </w:rPr>
        <w:t>dipl.iur</w:t>
      </w:r>
      <w:proofErr w:type="spellEnd"/>
      <w:r w:rsidR="00A85315" w:rsidRPr="00F51603">
        <w:rPr>
          <w:rFonts w:cs="Times New Roman" w:hAnsi="Times New Roman" w:ascii="Times New Roman"/>
          <w:sz w:val="23"/>
          <w:szCs w:val="23"/>
        </w:rPr>
        <w:t>. OIB: 47128883453, Stjepana Radića 6/2, Šibenik, mob.098-4</w:t>
      </w:r>
      <w:r w:rsidR="00F51603" w:rsidRPr="00F51603">
        <w:rPr>
          <w:rFonts w:cs="Times New Roman" w:hAnsi="Times New Roman" w:ascii="Times New Roman"/>
          <w:sz w:val="23"/>
          <w:szCs w:val="23"/>
        </w:rPr>
        <w:t xml:space="preserve">24 955, tel. 022/331-878, </w:t>
      </w:r>
      <w:proofErr w:type="spellStart"/>
      <w:r w:rsidR="00F51603" w:rsidRPr="00F51603">
        <w:rPr>
          <w:rFonts w:cs="Times New Roman" w:hAnsi="Times New Roman" w:ascii="Times New Roman"/>
          <w:sz w:val="23"/>
          <w:szCs w:val="23"/>
        </w:rPr>
        <w:t>email</w:t>
      </w:r>
      <w:proofErr w:type="spellEnd"/>
      <w:r w:rsidR="00F51603" w:rsidRPr="00F51603">
        <w:rPr>
          <w:rFonts w:cs="Times New Roman" w:hAnsi="Times New Roman" w:ascii="Times New Roman"/>
          <w:sz w:val="23"/>
          <w:szCs w:val="23"/>
        </w:rPr>
        <w:t xml:space="preserve"> -</w:t>
      </w:r>
      <w:r w:rsidR="00A85315" w:rsidRPr="00F51603">
        <w:rPr>
          <w:rFonts w:cs="Times New Roman" w:hAnsi="Times New Roman" w:ascii="Times New Roman"/>
          <w:sz w:val="23"/>
          <w:szCs w:val="23"/>
        </w:rPr>
        <w:t xml:space="preserve"> </w:t>
      </w:r>
      <w:proofErr w:type="spellStart"/>
      <w:r w:rsidR="00A85315" w:rsidRPr="00F51603">
        <w:rPr>
          <w:rFonts w:cs="Times New Roman" w:hAnsi="Times New Roman" w:ascii="Times New Roman"/>
          <w:sz w:val="23"/>
          <w:szCs w:val="23"/>
        </w:rPr>
        <w:t>ivan.rude</w:t>
      </w:r>
      <w:proofErr w:type="spellEnd"/>
      <w:r w:rsidR="00A85315" w:rsidRPr="00F51603">
        <w:rPr>
          <w:rFonts w:cs="Times New Roman" w:hAnsi="Times New Roman" w:ascii="Times New Roman"/>
          <w:sz w:val="23"/>
          <w:szCs w:val="23"/>
        </w:rPr>
        <w:t>@</w:t>
      </w:r>
      <w:proofErr w:type="spellStart"/>
      <w:r w:rsidR="00A85315" w:rsidRPr="00F51603">
        <w:rPr>
          <w:rFonts w:cs="Times New Roman" w:hAnsi="Times New Roman" w:ascii="Times New Roman"/>
          <w:sz w:val="23"/>
          <w:szCs w:val="23"/>
        </w:rPr>
        <w:t>drustvo</w:t>
      </w:r>
      <w:proofErr w:type="spellEnd"/>
      <w:r w:rsidR="00A85315" w:rsidRPr="00F51603">
        <w:rPr>
          <w:rFonts w:cs="Times New Roman" w:hAnsi="Times New Roman" w:ascii="Times New Roman"/>
          <w:sz w:val="23"/>
          <w:szCs w:val="23"/>
        </w:rPr>
        <w:t>–</w:t>
      </w:r>
      <w:proofErr w:type="spellStart"/>
      <w:r w:rsidR="00A85315" w:rsidRPr="00F51603">
        <w:rPr>
          <w:rFonts w:cs="Times New Roman" w:hAnsi="Times New Roman" w:ascii="Times New Roman"/>
          <w:sz w:val="23"/>
          <w:szCs w:val="23"/>
        </w:rPr>
        <w:t>rude.hr</w:t>
      </w:r>
      <w:proofErr w:type="spellEnd"/>
      <w:r w:rsidR="00A85315" w:rsidRPr="00F51603">
        <w:rPr>
          <w:rFonts w:cs="Times New Roman" w:hAnsi="Times New Roman" w:ascii="Times New Roman"/>
          <w:sz w:val="23"/>
          <w:szCs w:val="23"/>
        </w:rPr>
        <w:t>.</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b/>
          <w:sz w:val="23"/>
          <w:szCs w:val="23"/>
        </w:rPr>
      </w:pPr>
      <w:r w:rsidRPr="00F51603">
        <w:rPr>
          <w:rFonts w:cs="Times New Roman" w:hAnsi="Times New Roman" w:ascii="Times New Roman"/>
          <w:sz w:val="23"/>
          <w:szCs w:val="23"/>
        </w:rPr>
        <w:t xml:space="preserve">Pozivaju se vjerovnici da u roku od 30 dana od dana objave ovog rješenja na mrežnoj stranici e-oglasne ploče Općinskog suda u Splitu prijave svoje tražbine povjereniku </w:t>
      </w:r>
      <w:r w:rsidR="00A85315" w:rsidRPr="00F51603">
        <w:rPr>
          <w:rFonts w:cs="Times New Roman" w:hAnsi="Times New Roman" w:ascii="Times New Roman"/>
          <w:sz w:val="23"/>
          <w:szCs w:val="23"/>
        </w:rPr>
        <w:t xml:space="preserve">Ivanu Rudi </w:t>
      </w:r>
      <w:proofErr w:type="spellStart"/>
      <w:r w:rsidR="00A85315" w:rsidRPr="00F51603">
        <w:rPr>
          <w:rFonts w:cs="Times New Roman" w:hAnsi="Times New Roman" w:ascii="Times New Roman"/>
          <w:sz w:val="23"/>
          <w:szCs w:val="23"/>
        </w:rPr>
        <w:t>dipl.iur</w:t>
      </w:r>
      <w:proofErr w:type="spellEnd"/>
      <w:r w:rsidR="00A85315" w:rsidRPr="00F51603">
        <w:rPr>
          <w:rFonts w:cs="Times New Roman" w:hAnsi="Times New Roman" w:ascii="Times New Roman"/>
          <w:sz w:val="23"/>
          <w:szCs w:val="23"/>
        </w:rPr>
        <w:t>. OIB: 47128883453, Stjepana Radića 6/2, Šibenik, mob.098-424 955, tel. 022/33</w:t>
      </w:r>
      <w:r w:rsidR="00F51603" w:rsidRPr="00F51603">
        <w:rPr>
          <w:rFonts w:cs="Times New Roman" w:hAnsi="Times New Roman" w:ascii="Times New Roman"/>
          <w:sz w:val="23"/>
          <w:szCs w:val="23"/>
        </w:rPr>
        <w:t xml:space="preserve">1-878, </w:t>
      </w:r>
      <w:proofErr w:type="spellStart"/>
      <w:r w:rsidR="00F51603" w:rsidRPr="00F51603">
        <w:rPr>
          <w:rFonts w:cs="Times New Roman" w:hAnsi="Times New Roman" w:ascii="Times New Roman"/>
          <w:sz w:val="23"/>
          <w:szCs w:val="23"/>
        </w:rPr>
        <w:t>email</w:t>
      </w:r>
      <w:proofErr w:type="spellEnd"/>
      <w:r w:rsidR="00F51603" w:rsidRPr="00F51603">
        <w:rPr>
          <w:rFonts w:cs="Times New Roman" w:hAnsi="Times New Roman" w:ascii="Times New Roman"/>
          <w:sz w:val="23"/>
          <w:szCs w:val="23"/>
        </w:rPr>
        <w:t xml:space="preserve"> - </w:t>
      </w:r>
      <w:proofErr w:type="spellStart"/>
      <w:r w:rsidR="00F51603" w:rsidRPr="00F51603">
        <w:rPr>
          <w:rFonts w:cs="Times New Roman" w:hAnsi="Times New Roman" w:ascii="Times New Roman"/>
          <w:sz w:val="23"/>
          <w:szCs w:val="23"/>
        </w:rPr>
        <w:t>ivan.rude</w:t>
      </w:r>
      <w:proofErr w:type="spellEnd"/>
      <w:r w:rsidR="00F51603" w:rsidRPr="00F51603">
        <w:rPr>
          <w:rFonts w:cs="Times New Roman" w:hAnsi="Times New Roman" w:ascii="Times New Roman"/>
          <w:sz w:val="23"/>
          <w:szCs w:val="23"/>
        </w:rPr>
        <w:t>@</w:t>
      </w:r>
      <w:proofErr w:type="spellStart"/>
      <w:r w:rsidR="00F51603" w:rsidRPr="00F51603">
        <w:rPr>
          <w:rFonts w:cs="Times New Roman" w:hAnsi="Times New Roman" w:ascii="Times New Roman"/>
          <w:sz w:val="23"/>
          <w:szCs w:val="23"/>
        </w:rPr>
        <w:t>drustvo</w:t>
      </w:r>
      <w:proofErr w:type="spellEnd"/>
      <w:r w:rsidR="00A85315" w:rsidRPr="00F51603">
        <w:rPr>
          <w:rFonts w:cs="Times New Roman" w:hAnsi="Times New Roman" w:ascii="Times New Roman"/>
          <w:sz w:val="23"/>
          <w:szCs w:val="23"/>
        </w:rPr>
        <w:t>–</w:t>
      </w:r>
      <w:proofErr w:type="spellStart"/>
      <w:r w:rsidR="00A85315" w:rsidRPr="00F51603">
        <w:rPr>
          <w:rFonts w:cs="Times New Roman" w:hAnsi="Times New Roman" w:ascii="Times New Roman"/>
          <w:sz w:val="23"/>
          <w:szCs w:val="23"/>
        </w:rPr>
        <w:t>rude.hr</w:t>
      </w:r>
      <w:proofErr w:type="spellEnd"/>
      <w:r w:rsidR="00A85315" w:rsidRPr="00F51603">
        <w:rPr>
          <w:rFonts w:cs="Times New Roman" w:hAnsi="Times New Roman" w:ascii="Times New Roman"/>
          <w:sz w:val="23"/>
          <w:szCs w:val="23"/>
        </w:rPr>
        <w:t xml:space="preserve">, </w:t>
      </w:r>
      <w:r w:rsidRPr="00F51603">
        <w:rPr>
          <w:rFonts w:cs="Times New Roman" w:hAnsi="Times New Roman" w:ascii="Times New Roman"/>
          <w:sz w:val="23"/>
          <w:szCs w:val="23"/>
        </w:rPr>
        <w:t>te dostave dokaz o uplati sudske pristojbe za prijavu tražbine u iznosu od 2% od prijavljene tražbine</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ali ne više od  500,00 kn na račun broj IBAN HR12 10010051863000160 model 63 poziv na</w:t>
      </w:r>
      <w:r w:rsidRPr="00F51603">
        <w:rPr>
          <w:rFonts w:cs="Times New Roman" w:hAnsi="Times New Roman" w:ascii="Times New Roman"/>
          <w:b/>
          <w:sz w:val="23"/>
          <w:szCs w:val="23"/>
        </w:rPr>
        <w:t xml:space="preserve"> </w:t>
      </w:r>
      <w:r w:rsidRPr="00F51603">
        <w:rPr>
          <w:rFonts w:cs="Times New Roman" w:hAnsi="Times New Roman" w:ascii="Times New Roman"/>
          <w:sz w:val="23"/>
          <w:szCs w:val="23"/>
        </w:rPr>
        <w:t>broj 5045-</w:t>
      </w:r>
      <w:r w:rsidR="007E37BE" w:rsidRPr="00F51603">
        <w:rPr>
          <w:rFonts w:cs="Times New Roman" w:hAnsi="Times New Roman" w:ascii="Times New Roman"/>
          <w:sz w:val="23"/>
          <w:szCs w:val="23"/>
        </w:rPr>
        <w:t>21004</w:t>
      </w:r>
      <w:r w:rsidRPr="00F51603">
        <w:rPr>
          <w:rFonts w:cs="Times New Roman" w:hAnsi="Times New Roman" w:ascii="Times New Roman"/>
          <w:sz w:val="23"/>
          <w:szCs w:val="23"/>
        </w:rPr>
        <w:t>-OIB</w:t>
      </w:r>
      <w:r w:rsidR="007E37BE" w:rsidRPr="00F51603">
        <w:rPr>
          <w:rFonts w:cs="Times New Roman" w:hAnsi="Times New Roman" w:ascii="Times New Roman"/>
          <w:sz w:val="23"/>
          <w:szCs w:val="23"/>
        </w:rPr>
        <w:t xml:space="preserve">,  opis plaćanja pristojba za predmet </w:t>
      </w:r>
      <w:proofErr w:type="spellStart"/>
      <w:r w:rsidR="007E37BE" w:rsidRPr="00F51603">
        <w:rPr>
          <w:rFonts w:cs="Times New Roman" w:hAnsi="Times New Roman" w:ascii="Times New Roman"/>
          <w:sz w:val="23"/>
          <w:szCs w:val="23"/>
        </w:rPr>
        <w:t>Sp</w:t>
      </w:r>
      <w:proofErr w:type="spellEnd"/>
      <w:r w:rsidR="007E37BE" w:rsidRPr="00F51603">
        <w:rPr>
          <w:rFonts w:cs="Times New Roman" w:hAnsi="Times New Roman" w:ascii="Times New Roman"/>
          <w:sz w:val="23"/>
          <w:szCs w:val="23"/>
        </w:rPr>
        <w:t>-1/16.</w:t>
      </w:r>
    </w:p>
    <w:p w:rsidRDefault="00C32DF5" w:rsidP="00EC61FE" w:rsidR="00C32DF5" w:rsidRPr="00F51603">
      <w:pPr>
        <w:pStyle w:val="Odlomakpopisa"/>
        <w:spacing w:lineRule="auto" w:line="240" w:after="0"/>
        <w:jc w:val="both"/>
        <w:rPr>
          <w:rFonts w:cs="Times New Roman" w:hAnsi="Times New Roman" w:ascii="Times New Roman"/>
          <w:b/>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Pozivaju se izlučni vjerovnici da u roku od 30 dana od dana objave ovog rješenja obavijeste povjerenika o svom izlučnom pravu, pravnoj osnovi izlučnog prava te naznačiti predmet na koji se njihovo izlučno pravo odnosi, odnosno u obavijesti naznače pravo iz članka 148. SZ-a.</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674550" w:rsidP="00EC61FE" w:rsidR="00674550"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w:t>
      </w:r>
      <w:proofErr w:type="spellStart"/>
      <w:r w:rsidRPr="00F51603">
        <w:rPr>
          <w:rFonts w:cs="Times New Roman" w:hAnsi="Times New Roman" w:ascii="Times New Roman"/>
          <w:sz w:val="23"/>
          <w:szCs w:val="23"/>
        </w:rPr>
        <w:t>razlučni</w:t>
      </w:r>
      <w:proofErr w:type="spellEnd"/>
      <w:r w:rsidRPr="00F51603">
        <w:rPr>
          <w:rFonts w:cs="Times New Roman" w:hAnsi="Times New Roman" w:ascii="Times New Roman"/>
          <w:sz w:val="23"/>
          <w:szCs w:val="23"/>
        </w:rPr>
        <w:t xml:space="preserve"> vjerovnici u roku od 30 dana </w:t>
      </w:r>
      <w:r w:rsidR="00C32DF5" w:rsidRPr="00F51603">
        <w:rPr>
          <w:rFonts w:cs="Times New Roman" w:hAnsi="Times New Roman" w:ascii="Times New Roman"/>
          <w:sz w:val="23"/>
          <w:szCs w:val="23"/>
        </w:rPr>
        <w:t xml:space="preserve">od dana objave ovog rješenja, obavijeste povjerenika o svom </w:t>
      </w:r>
      <w:proofErr w:type="spellStart"/>
      <w:r w:rsidR="00C32DF5" w:rsidRPr="00F51603">
        <w:rPr>
          <w:rFonts w:cs="Times New Roman" w:hAnsi="Times New Roman" w:ascii="Times New Roman"/>
          <w:sz w:val="23"/>
          <w:szCs w:val="23"/>
        </w:rPr>
        <w:t>razlučnom</w:t>
      </w:r>
      <w:proofErr w:type="spellEnd"/>
      <w:r w:rsidR="00C32DF5" w:rsidRPr="00F51603">
        <w:rPr>
          <w:rFonts w:cs="Times New Roman" w:hAnsi="Times New Roman" w:ascii="Times New Roman"/>
          <w:sz w:val="23"/>
          <w:szCs w:val="23"/>
        </w:rPr>
        <w:t xml:space="preserve"> pravu, pravnoj osnovi </w:t>
      </w:r>
      <w:proofErr w:type="spellStart"/>
      <w:r w:rsidR="00C32DF5" w:rsidRPr="00F51603">
        <w:rPr>
          <w:rFonts w:cs="Times New Roman" w:hAnsi="Times New Roman" w:ascii="Times New Roman"/>
          <w:sz w:val="23"/>
          <w:szCs w:val="23"/>
        </w:rPr>
        <w:t>razlučnog</w:t>
      </w:r>
      <w:proofErr w:type="spellEnd"/>
      <w:r w:rsidR="00C32DF5" w:rsidRPr="00F51603">
        <w:rPr>
          <w:rFonts w:cs="Times New Roman" w:hAnsi="Times New Roman" w:ascii="Times New Roman"/>
          <w:sz w:val="23"/>
          <w:szCs w:val="23"/>
        </w:rPr>
        <w:t xml:space="preserve"> prava te naznačiti predmet na koji se njihovo </w:t>
      </w:r>
      <w:proofErr w:type="spellStart"/>
      <w:r w:rsidR="00C32DF5" w:rsidRPr="00F51603">
        <w:rPr>
          <w:rFonts w:cs="Times New Roman" w:hAnsi="Times New Roman" w:ascii="Times New Roman"/>
          <w:sz w:val="23"/>
          <w:szCs w:val="23"/>
        </w:rPr>
        <w:t>razlučno</w:t>
      </w:r>
      <w:proofErr w:type="spellEnd"/>
      <w:r w:rsidR="00C32DF5" w:rsidRPr="00F51603">
        <w:rPr>
          <w:rFonts w:cs="Times New Roman" w:hAnsi="Times New Roman" w:ascii="Times New Roman"/>
          <w:sz w:val="23"/>
          <w:szCs w:val="23"/>
        </w:rPr>
        <w:t xml:space="preserve"> pravo odnosi. Ako </w:t>
      </w:r>
      <w:proofErr w:type="spellStart"/>
      <w:r w:rsidR="00C32DF5" w:rsidRPr="00F51603">
        <w:rPr>
          <w:rFonts w:cs="Times New Roman" w:hAnsi="Times New Roman" w:ascii="Times New Roman"/>
          <w:sz w:val="23"/>
          <w:szCs w:val="23"/>
        </w:rPr>
        <w:t>razlučni</w:t>
      </w:r>
      <w:proofErr w:type="spellEnd"/>
      <w:r w:rsidR="00C32DF5" w:rsidRPr="00F51603">
        <w:rPr>
          <w:rFonts w:cs="Times New Roman" w:hAnsi="Times New Roman" w:ascii="Times New Roman"/>
          <w:sz w:val="23"/>
          <w:szCs w:val="23"/>
        </w:rPr>
        <w:t xml:space="preserve"> vj</w:t>
      </w:r>
      <w:r w:rsidR="00EC61FE" w:rsidRPr="00F51603">
        <w:rPr>
          <w:rFonts w:cs="Times New Roman" w:hAnsi="Times New Roman" w:ascii="Times New Roman"/>
          <w:sz w:val="23"/>
          <w:szCs w:val="23"/>
        </w:rPr>
        <w:t>e</w:t>
      </w:r>
      <w:r w:rsidR="00C32DF5" w:rsidRPr="00F51603">
        <w:rPr>
          <w:rFonts w:cs="Times New Roman" w:hAnsi="Times New Roman" w:ascii="Times New Roman"/>
          <w:sz w:val="23"/>
          <w:szCs w:val="23"/>
        </w:rPr>
        <w:t xml:space="preserve">rovnici prijavljuju i tražbinu kao stečajni vjerovnici, u prijavi su dužni naznačiti dio imovine potrošača na koji se odnosi njihovo </w:t>
      </w:r>
      <w:proofErr w:type="spellStart"/>
      <w:r w:rsidR="00C32DF5" w:rsidRPr="00F51603">
        <w:rPr>
          <w:rFonts w:cs="Times New Roman" w:hAnsi="Times New Roman" w:ascii="Times New Roman"/>
          <w:sz w:val="23"/>
          <w:szCs w:val="23"/>
        </w:rPr>
        <w:t>razlučno</w:t>
      </w:r>
      <w:proofErr w:type="spellEnd"/>
      <w:r w:rsidR="00C32DF5" w:rsidRPr="00F51603">
        <w:rPr>
          <w:rFonts w:cs="Times New Roman" w:hAnsi="Times New Roman" w:ascii="Times New Roman"/>
          <w:sz w:val="23"/>
          <w:szCs w:val="23"/>
        </w:rPr>
        <w:t xml:space="preserve"> pravo i iznos do kojega njihova tražbina predvidivo neće biti namirena tim </w:t>
      </w:r>
      <w:proofErr w:type="spellStart"/>
      <w:r w:rsidR="00C32DF5" w:rsidRPr="00F51603">
        <w:rPr>
          <w:rFonts w:cs="Times New Roman" w:hAnsi="Times New Roman" w:ascii="Times New Roman"/>
          <w:sz w:val="23"/>
          <w:szCs w:val="23"/>
        </w:rPr>
        <w:t>razlučnim</w:t>
      </w:r>
      <w:proofErr w:type="spellEnd"/>
      <w:r w:rsidR="00C32DF5" w:rsidRPr="00F51603">
        <w:rPr>
          <w:rFonts w:cs="Times New Roman" w:hAnsi="Times New Roman" w:ascii="Times New Roman"/>
          <w:sz w:val="23"/>
          <w:szCs w:val="23"/>
        </w:rPr>
        <w:t xml:space="preserve"> pravom.</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Pozivaju se dužnici potrošača da svoje obveze bez odgode ispunjavaju povjereniku za potrošača. </w:t>
      </w:r>
    </w:p>
    <w:p w:rsidRDefault="00C32DF5" w:rsidP="00EC61FE" w:rsidR="00C32DF5" w:rsidRPr="00F51603">
      <w:pPr>
        <w:pStyle w:val="Odlomakpopisa"/>
        <w:spacing w:lineRule="auto" w:line="240" w:after="0"/>
        <w:jc w:val="both"/>
        <w:rPr>
          <w:rFonts w:cs="Times New Roman" w:hAnsi="Times New Roman" w:ascii="Times New Roman"/>
          <w:sz w:val="23"/>
          <w:szCs w:val="23"/>
        </w:rPr>
      </w:pPr>
    </w:p>
    <w:p w:rsidRDefault="00C32DF5"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Ročište vjerovnika na kojem se ispituju prijavljene tražbine (ispitno ročište) zakazuje se za dan </w:t>
      </w:r>
      <w:r w:rsidR="00A85315" w:rsidRPr="00F51603">
        <w:rPr>
          <w:rFonts w:cs="Times New Roman" w:hAnsi="Times New Roman" w:ascii="Times New Roman"/>
          <w:sz w:val="23"/>
          <w:szCs w:val="23"/>
        </w:rPr>
        <w:t>09.lipnja</w:t>
      </w:r>
      <w:r w:rsidRPr="00F51603">
        <w:rPr>
          <w:rFonts w:cs="Times New Roman" w:hAnsi="Times New Roman" w:ascii="Times New Roman"/>
          <w:sz w:val="23"/>
          <w:szCs w:val="23"/>
        </w:rPr>
        <w:t xml:space="preserve"> 2017.g. u 9,00 sati u Općinskom sudu u Split</w:t>
      </w:r>
      <w:r w:rsidR="00A85315" w:rsidRPr="00F51603">
        <w:rPr>
          <w:rFonts w:cs="Times New Roman" w:hAnsi="Times New Roman" w:ascii="Times New Roman"/>
          <w:sz w:val="23"/>
          <w:szCs w:val="23"/>
        </w:rPr>
        <w:t>u</w:t>
      </w:r>
      <w:r w:rsidRPr="00F51603">
        <w:rPr>
          <w:rFonts w:cs="Times New Roman" w:hAnsi="Times New Roman" w:ascii="Times New Roman"/>
          <w:sz w:val="23"/>
          <w:szCs w:val="23"/>
        </w:rPr>
        <w:t xml:space="preserve">, soba 37c, I kat. </w:t>
      </w:r>
    </w:p>
    <w:p w:rsidRDefault="00F51603" w:rsidP="00F51603" w:rsidR="00F51603" w:rsidRPr="00F51603">
      <w:pPr>
        <w:pStyle w:val="Odlomakpopisa"/>
        <w:spacing w:lineRule="auto" w:line="240" w:after="0"/>
        <w:jc w:val="both"/>
        <w:rPr>
          <w:rFonts w:cs="Times New Roman" w:hAnsi="Times New Roman" w:ascii="Times New Roman"/>
          <w:sz w:val="23"/>
          <w:szCs w:val="23"/>
        </w:rPr>
      </w:pPr>
    </w:p>
    <w:p w:rsidRDefault="00AF0481" w:rsidP="00EC61FE" w:rsidR="00C32DF5"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lastRenderedPageBreak/>
        <w:t xml:space="preserve">Ročište vjerovnika na kojem povjerenik podnosi izvješće o položaju potrošača (izvještajno ročište) zakazuje se istoga dana na istome mjestu s početkom u 9,15 sati. </w:t>
      </w:r>
    </w:p>
    <w:p w:rsidRDefault="007E37BE" w:rsidP="007E37BE" w:rsidR="007E37BE" w:rsidRPr="00F51603">
      <w:pPr>
        <w:pStyle w:val="Odlomakpopisa"/>
        <w:rPr>
          <w:rFonts w:cs="Times New Roman" w:hAnsi="Times New Roman" w:ascii="Times New Roman"/>
          <w:sz w:val="23"/>
          <w:szCs w:val="23"/>
        </w:rPr>
      </w:pPr>
    </w:p>
    <w:p w:rsidRDefault="007E37BE" w:rsidP="007E37BE" w:rsidR="007E37BE" w:rsidRPr="00F51603">
      <w:pPr>
        <w:pStyle w:val="Odlomakpopisa"/>
        <w:numPr>
          <w:ilvl w:val="0"/>
          <w:numId w:val="1"/>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Otvaranje postupka stečaja potrošača ima se upisati u sudski registar kao i u zemljišne knjige Općinskog suda u Splitu, Posebni zemljišnoknjižni odjel </w:t>
      </w:r>
      <w:proofErr w:type="spellStart"/>
      <w:r w:rsidRPr="00F51603">
        <w:rPr>
          <w:rFonts w:cs="Times New Roman" w:hAnsi="Times New Roman" w:ascii="Times New Roman"/>
          <w:sz w:val="23"/>
          <w:szCs w:val="23"/>
        </w:rPr>
        <w:t>Omit</w:t>
      </w:r>
      <w:proofErr w:type="spellEnd"/>
      <w:r w:rsidRPr="00F51603">
        <w:rPr>
          <w:rFonts w:cs="Times New Roman" w:hAnsi="Times New Roman" w:ascii="Times New Roman"/>
          <w:sz w:val="23"/>
          <w:szCs w:val="23"/>
        </w:rPr>
        <w:t xml:space="preserve"> i to na nekretnini u vlasništvu Dragana Nikolića za cijelo upisano u </w:t>
      </w:r>
      <w:proofErr w:type="spellStart"/>
      <w:r w:rsidRPr="00F51603">
        <w:rPr>
          <w:rFonts w:cs="Times New Roman" w:hAnsi="Times New Roman" w:ascii="Times New Roman"/>
          <w:sz w:val="23"/>
          <w:szCs w:val="23"/>
        </w:rPr>
        <w:t>zk.ul</w:t>
      </w:r>
      <w:proofErr w:type="spellEnd"/>
      <w:r w:rsidRPr="00F51603">
        <w:rPr>
          <w:rFonts w:cs="Times New Roman" w:hAnsi="Times New Roman" w:ascii="Times New Roman"/>
          <w:sz w:val="23"/>
          <w:szCs w:val="23"/>
        </w:rPr>
        <w:t xml:space="preserve">. 2445 poduložak 7, kč.br. 5356/2 u naravi kuća i dvor ukupne površine 381 m2, Etaža 59/996 u naravi stambeni prostor na trećem katu zgrade oznake 3G, koji se sastoji od dnevnog boravka, kuhinje, sobe, </w:t>
      </w:r>
      <w:proofErr w:type="spellStart"/>
      <w:r w:rsidRPr="00F51603">
        <w:rPr>
          <w:rFonts w:cs="Times New Roman" w:hAnsi="Times New Roman" w:ascii="Times New Roman"/>
          <w:sz w:val="23"/>
          <w:szCs w:val="23"/>
        </w:rPr>
        <w:t>wc</w:t>
      </w:r>
      <w:proofErr w:type="spellEnd"/>
      <w:r w:rsidRPr="00F51603">
        <w:rPr>
          <w:rFonts w:cs="Times New Roman" w:hAnsi="Times New Roman" w:ascii="Times New Roman"/>
          <w:sz w:val="23"/>
          <w:szCs w:val="23"/>
        </w:rPr>
        <w:t xml:space="preserve">-a, hodnika i balkona, ukupne površine 59,49 m2 k.o. Jesenice, u Očevidnik redoslijeda osnova za plaćanje te će se objaviti na e-oglasnoj ploči. </w:t>
      </w:r>
    </w:p>
    <w:p w:rsidRDefault="00AF0481" w:rsidP="007E37BE" w:rsidR="00AF0481" w:rsidRPr="00F51603">
      <w:pPr>
        <w:spacing w:lineRule="auto" w:line="240" w:after="0"/>
        <w:ind w:left="360"/>
        <w:jc w:val="both"/>
        <w:rPr>
          <w:rFonts w:cs="Times New Roman" w:hAnsi="Times New Roman" w:ascii="Times New Roman"/>
          <w:sz w:val="23"/>
          <w:szCs w:val="23"/>
        </w:rPr>
      </w:pPr>
    </w:p>
    <w:p w:rsidRDefault="00AF0481" w:rsidP="00EC61FE" w:rsidR="00AF0481" w:rsidRPr="00F51603">
      <w:pPr>
        <w:pStyle w:val="Odlomakpopisa"/>
        <w:spacing w:lineRule="auto" w:line="240" w:after="0"/>
        <w:ind w:firstLine="696" w:left="3552"/>
        <w:jc w:val="both"/>
        <w:rPr>
          <w:rFonts w:cs="Times New Roman" w:hAnsi="Times New Roman" w:ascii="Times New Roman"/>
          <w:sz w:val="23"/>
          <w:szCs w:val="23"/>
        </w:rPr>
      </w:pPr>
      <w:r w:rsidRPr="00F51603">
        <w:rPr>
          <w:rFonts w:cs="Times New Roman" w:hAnsi="Times New Roman" w:ascii="Times New Roman"/>
          <w:sz w:val="23"/>
          <w:szCs w:val="23"/>
        </w:rPr>
        <w:t>Obrazloženje</w:t>
      </w:r>
    </w:p>
    <w:p w:rsidRDefault="00AF0481" w:rsidP="00EC61FE" w:rsidR="00AF0481" w:rsidRPr="00F51603">
      <w:pPr>
        <w:spacing w:lineRule="auto" w:line="240" w:after="0"/>
        <w:ind w:firstLine="708"/>
        <w:jc w:val="both"/>
        <w:rPr>
          <w:sz w:val="23"/>
          <w:szCs w:val="23"/>
        </w:rPr>
      </w:pPr>
    </w:p>
    <w:p w:rsidRDefault="00AF0481" w:rsidP="00EC61FE" w:rsidR="00AF0481"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članka 53.ZSP-a, jer kod potrošača postoji stečajni razlog, a na pripremnom ročištu nije prihvaćen plan ispunjenja obveza, ovaj sud je na temelju odredbe članka 54. i 55. ZSP-a odlučio kao u izreci ovog rješenja. </w:t>
      </w:r>
    </w:p>
    <w:p w:rsidRDefault="007E37BE" w:rsidP="00EC61FE" w:rsidR="007E37BE"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Potrošač Dragan Nikolić OIB: 88944810442, iz Jesenica, Poljička cesta 20 podnio je prijedlog za otvaranje postupka stečaja potrošača dana 24.svibnja 2016.g., u skladu sa odredbom čl.44 Zakona o stečaju potrošača (Narodne novine br. 100/15) dalje ZSP-a te istome priložio potvrdu FINE o pokušaju sklapanja </w:t>
      </w:r>
      <w:proofErr w:type="spellStart"/>
      <w:r w:rsidRPr="00F51603">
        <w:rPr>
          <w:rFonts w:cs="Times New Roman" w:hAnsi="Times New Roman" w:ascii="Times New Roman"/>
          <w:sz w:val="23"/>
          <w:szCs w:val="23"/>
        </w:rPr>
        <w:t>izvansudskog</w:t>
      </w:r>
      <w:proofErr w:type="spellEnd"/>
      <w:r w:rsidRPr="00F51603">
        <w:rPr>
          <w:rFonts w:cs="Times New Roman" w:hAnsi="Times New Roman" w:ascii="Times New Roman"/>
          <w:sz w:val="23"/>
          <w:szCs w:val="23"/>
        </w:rPr>
        <w:t xml:space="preserve"> sporazuma, plan ispunjenja obaveza (obrazac 4), popis imovine i obveza (obrazac 3), poziv za sudjelovanje na sastanku kod FINE Split,  te </w:t>
      </w:r>
      <w:proofErr w:type="spellStart"/>
      <w:r w:rsidRPr="00F51603">
        <w:rPr>
          <w:rFonts w:cs="Times New Roman" w:hAnsi="Times New Roman" w:ascii="Times New Roman"/>
          <w:sz w:val="23"/>
          <w:szCs w:val="23"/>
        </w:rPr>
        <w:t>preslik</w:t>
      </w:r>
      <w:proofErr w:type="spellEnd"/>
      <w:r w:rsidRPr="00F51603">
        <w:rPr>
          <w:rFonts w:cs="Times New Roman" w:hAnsi="Times New Roman" w:ascii="Times New Roman"/>
          <w:sz w:val="23"/>
          <w:szCs w:val="23"/>
        </w:rPr>
        <w:t xml:space="preserve"> osobne iskaznice.</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Na pripremnom ročištu dana 20.travnja 2017.g. pročitao se i razmotrio plan pročitao se i </w:t>
      </w:r>
      <w:proofErr w:type="spellStart"/>
      <w:r w:rsidRPr="00F51603">
        <w:rPr>
          <w:rFonts w:cs="Times New Roman" w:hAnsi="Times New Roman" w:ascii="Times New Roman"/>
          <w:sz w:val="23"/>
          <w:szCs w:val="23"/>
        </w:rPr>
        <w:t>razmatrio</w:t>
      </w:r>
      <w:proofErr w:type="spellEnd"/>
      <w:r w:rsidRPr="00F51603">
        <w:rPr>
          <w:rFonts w:cs="Times New Roman" w:hAnsi="Times New Roman" w:ascii="Times New Roman"/>
          <w:sz w:val="23"/>
          <w:szCs w:val="23"/>
        </w:rPr>
        <w:t xml:space="preserve"> plan ispunjenja obveza iz kojeg proizlazi da predlagatelj traži stopostotni otpis cjelokupnog duga izuzev za vjerovnika pod 31.Erste&amp;</w:t>
      </w:r>
      <w:proofErr w:type="spellStart"/>
      <w:r w:rsidRPr="00F51603">
        <w:rPr>
          <w:rFonts w:cs="Times New Roman" w:hAnsi="Times New Roman" w:ascii="Times New Roman"/>
          <w:sz w:val="23"/>
          <w:szCs w:val="23"/>
        </w:rPr>
        <w:t>Steiermakische</w:t>
      </w:r>
      <w:proofErr w:type="spellEnd"/>
      <w:r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bank</w:t>
      </w:r>
      <w:proofErr w:type="spellEnd"/>
      <w:r w:rsidRPr="00F51603">
        <w:rPr>
          <w:rFonts w:cs="Times New Roman" w:hAnsi="Times New Roman" w:ascii="Times New Roman"/>
          <w:sz w:val="23"/>
          <w:szCs w:val="23"/>
        </w:rPr>
        <w:t xml:space="preserve">, 65% od ukupnog iznosa duga (glavnica + kamate), uz stopostotni otpis sudskih troškova u iznosu od 622.88,80 kn s rokovima isplate na 30 godina na 360 jednakih mjesečnih rata.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Pročitao se podnesak T </w:t>
      </w:r>
      <w:proofErr w:type="spellStart"/>
      <w:r w:rsidRPr="00F51603">
        <w:rPr>
          <w:rFonts w:cs="Times New Roman" w:hAnsi="Times New Roman" w:ascii="Times New Roman"/>
          <w:sz w:val="23"/>
          <w:szCs w:val="23"/>
        </w:rPr>
        <w:t>com</w:t>
      </w:r>
      <w:proofErr w:type="spellEnd"/>
      <w:r w:rsidRPr="00F51603">
        <w:rPr>
          <w:rFonts w:cs="Times New Roman" w:hAnsi="Times New Roman" w:ascii="Times New Roman"/>
          <w:sz w:val="23"/>
          <w:szCs w:val="23"/>
        </w:rPr>
        <w:t>-a iz kojeg proizlazi da isti nije suglasan sa planom otplate te uskraćuje svoj pristanak.</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Pročitalo se  očitovanje </w:t>
      </w:r>
      <w:proofErr w:type="spellStart"/>
      <w:r w:rsidRPr="00F51603">
        <w:rPr>
          <w:rFonts w:cs="Times New Roman" w:hAnsi="Times New Roman" w:ascii="Times New Roman"/>
          <w:sz w:val="23"/>
          <w:szCs w:val="23"/>
        </w:rPr>
        <w:t>Raiffeisenbank</w:t>
      </w:r>
      <w:proofErr w:type="spellEnd"/>
      <w:r w:rsidRPr="00F51603">
        <w:rPr>
          <w:rFonts w:cs="Times New Roman" w:hAnsi="Times New Roman" w:ascii="Times New Roman"/>
          <w:sz w:val="23"/>
          <w:szCs w:val="23"/>
        </w:rPr>
        <w:t xml:space="preserve"> Austrija iz kojeg proizlazi da isti nije suglasan sa planom otplate u 100%-</w:t>
      </w:r>
      <w:proofErr w:type="spellStart"/>
      <w:r w:rsidRPr="00F51603">
        <w:rPr>
          <w:rFonts w:cs="Times New Roman" w:hAnsi="Times New Roman" w:ascii="Times New Roman"/>
          <w:sz w:val="23"/>
          <w:szCs w:val="23"/>
        </w:rPr>
        <w:t>tnom</w:t>
      </w:r>
      <w:proofErr w:type="spellEnd"/>
      <w:r w:rsidRPr="00F51603">
        <w:rPr>
          <w:rFonts w:cs="Times New Roman" w:hAnsi="Times New Roman" w:ascii="Times New Roman"/>
          <w:sz w:val="23"/>
          <w:szCs w:val="23"/>
        </w:rPr>
        <w:t xml:space="preserve"> iznosu dostavlja radi dopune plana pregled ukupnih potraživanja vjerovnika pa tako </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potraživanje po BC/MC kartici br. 5474 4546 2387 3168 iznosi 122.732,49 kn na dan 22.veljače 2017.g. potraživanje po ugovoru o kreditu br. 031-50-3310710 iznosi 81.074,66 kn na dan 24.veljače 2017.g. </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Potraživanje po Ugovoru o tekućem računu br. 3209532973 u iznosu od 50.963,43 kn + nefakturirani </w:t>
      </w:r>
      <w:proofErr w:type="spellStart"/>
      <w:r w:rsidRPr="00F51603">
        <w:rPr>
          <w:rFonts w:cs="Times New Roman" w:hAnsi="Times New Roman" w:ascii="Times New Roman"/>
          <w:sz w:val="23"/>
          <w:szCs w:val="23"/>
        </w:rPr>
        <w:t>odvj.troškovi</w:t>
      </w:r>
      <w:proofErr w:type="spellEnd"/>
      <w:r w:rsidRPr="00F51603">
        <w:rPr>
          <w:rFonts w:cs="Times New Roman" w:hAnsi="Times New Roman" w:ascii="Times New Roman"/>
          <w:sz w:val="23"/>
          <w:szCs w:val="23"/>
        </w:rPr>
        <w:t xml:space="preserve"> u iznosu od 4.062,50 kn na dan 24.veljače 2017.g. </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Potraživanje po ugovoru br. 05418010027 i dodatku br.1 istom ugovoru iznosi 20.282,31 kn na dan 22.veljače 2017.g. </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Potraživanje po Mastercard kreditnoj kartici </w:t>
      </w:r>
      <w:proofErr w:type="spellStart"/>
      <w:r w:rsidRPr="00F51603">
        <w:rPr>
          <w:rFonts w:cs="Times New Roman" w:hAnsi="Times New Roman" w:ascii="Times New Roman"/>
          <w:sz w:val="23"/>
          <w:szCs w:val="23"/>
        </w:rPr>
        <w:t>br</w:t>
      </w:r>
      <w:proofErr w:type="spellEnd"/>
      <w:r w:rsidRPr="00F51603">
        <w:rPr>
          <w:rFonts w:cs="Times New Roman" w:hAnsi="Times New Roman" w:ascii="Times New Roman"/>
          <w:sz w:val="23"/>
          <w:szCs w:val="23"/>
        </w:rPr>
        <w:t xml:space="preserve"> 5102364124989019 iznosi 18.045,55 kn na dan 24.veljače 2017.g.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Čitali su se izvaci iz poslovnih knjiga </w:t>
      </w:r>
      <w:proofErr w:type="spellStart"/>
      <w:r w:rsidRPr="00F51603">
        <w:rPr>
          <w:rFonts w:cs="Times New Roman" w:hAnsi="Times New Roman" w:ascii="Times New Roman"/>
          <w:sz w:val="23"/>
          <w:szCs w:val="23"/>
        </w:rPr>
        <w:t>Raiffeisenbank</w:t>
      </w:r>
      <w:proofErr w:type="spellEnd"/>
      <w:r w:rsidRPr="00F51603">
        <w:rPr>
          <w:rFonts w:cs="Times New Roman" w:hAnsi="Times New Roman" w:ascii="Times New Roman"/>
          <w:sz w:val="23"/>
          <w:szCs w:val="23"/>
        </w:rPr>
        <w:t xml:space="preserve"> Austrija d.d.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Pročitao  se podnesak OD </w:t>
      </w:r>
      <w:proofErr w:type="spellStart"/>
      <w:r w:rsidRPr="00F51603">
        <w:rPr>
          <w:rFonts w:cs="Times New Roman" w:hAnsi="Times New Roman" w:ascii="Times New Roman"/>
          <w:sz w:val="23"/>
          <w:szCs w:val="23"/>
        </w:rPr>
        <w:t>Hanžeković</w:t>
      </w:r>
      <w:proofErr w:type="spellEnd"/>
      <w:r w:rsidRPr="00F51603">
        <w:rPr>
          <w:rFonts w:cs="Times New Roman" w:hAnsi="Times New Roman" w:ascii="Times New Roman"/>
          <w:sz w:val="23"/>
          <w:szCs w:val="23"/>
        </w:rPr>
        <w:t xml:space="preserve"> i Partneri za stečajnog vjerovnika Zagrebačku banku kojim izvješćuje sud da nije suglasan sa planom ispunjenja obveze u kojem potrošač traži 100% otpis duga te predlaže da potrošač uplatom iznosa od 440.347,81 kn podmiri cjelokupno dugovanje prema vjerovniku, a na dan 01.ožujka 2017.g. evidentirane su nove tražbine prema potrošaču te traži izmjenu i dopunu plana ispunjenja obveza i to:</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 po tekućem računu 3216253814 dospjela tražbina iznosi 31.898,02 kn, </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 kreditnoj partiji 7102585343 dospjela tražbina iznosi 247.501,74 kn. </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po kreditnoj partiji 7102550005 dospjela tražbina iznosi 136.727,33 kn</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po kreditnoj partiji 7204779965 dospjela tražbina iznos 24.220,72 kn.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lastRenderedPageBreak/>
        <w:t xml:space="preserve">Pročitao se podnesak RH od 22.ožujka 2017.g. u kojem se navodi kako RH ne prihvaća plan ispunjenja obveza. Čita se podnesak od 22. ožujka 2017.g. navodi se kako tražbina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RH Ministarstva financija na dan 03.siječnja 2017.g. iznosi 97.809,53 kn od čega je glavnica 48.773,58 kn a kamata 49.035,95 kn, dok je potrošač u planu ispunjenja obveza naveo ukupan iznos od 406.794,25 kn (tražbine pod rednim br.22, 35 i 53) radi čega se predlaže izmijeniti popis imovine i obveza te plan ispunjenja.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Dakle ukupan dug po stavkama 22, 35 i 53 iznosi 97.809,53 kn.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Pročitao se podnesak SG Splitska banka kojim isti navodi da nije suglasan sa planom ispunjenja te ne želi sudjelovati u </w:t>
      </w:r>
      <w:proofErr w:type="spellStart"/>
      <w:r w:rsidRPr="00F51603">
        <w:rPr>
          <w:rFonts w:cs="Times New Roman" w:hAnsi="Times New Roman" w:ascii="Times New Roman"/>
          <w:sz w:val="23"/>
          <w:szCs w:val="23"/>
        </w:rPr>
        <w:t>izvansudskom</w:t>
      </w:r>
      <w:proofErr w:type="spellEnd"/>
      <w:r w:rsidRPr="00F51603">
        <w:rPr>
          <w:rFonts w:cs="Times New Roman" w:hAnsi="Times New Roman" w:ascii="Times New Roman"/>
          <w:sz w:val="23"/>
          <w:szCs w:val="23"/>
        </w:rPr>
        <w:t xml:space="preserve"> postupku stečaja potrošača.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Pročitao  se podnesak vjerovnika Erste&amp;</w:t>
      </w:r>
      <w:proofErr w:type="spellStart"/>
      <w:r w:rsidRPr="00F51603">
        <w:rPr>
          <w:rFonts w:cs="Times New Roman" w:hAnsi="Times New Roman" w:ascii="Times New Roman"/>
          <w:sz w:val="23"/>
          <w:szCs w:val="23"/>
        </w:rPr>
        <w:t>Steiermarkische</w:t>
      </w:r>
      <w:proofErr w:type="spellEnd"/>
      <w:r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bank</w:t>
      </w:r>
      <w:proofErr w:type="spellEnd"/>
      <w:r w:rsidRPr="00F51603">
        <w:rPr>
          <w:rFonts w:cs="Times New Roman" w:hAnsi="Times New Roman" w:ascii="Times New Roman"/>
          <w:sz w:val="23"/>
          <w:szCs w:val="23"/>
        </w:rPr>
        <w:t xml:space="preserve"> kojim isti izjavljuje da nije suglasan i ne daje pristanak za ispunjenje obveza od 04.veljače 2017.g.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Pročitao se podnesak ovrhovoditelja Erste&amp;</w:t>
      </w:r>
      <w:proofErr w:type="spellStart"/>
      <w:r w:rsidRPr="00F51603">
        <w:rPr>
          <w:rFonts w:cs="Times New Roman" w:hAnsi="Times New Roman" w:ascii="Times New Roman"/>
          <w:sz w:val="23"/>
          <w:szCs w:val="23"/>
        </w:rPr>
        <w:t>Steiermarkische</w:t>
      </w:r>
      <w:proofErr w:type="spellEnd"/>
      <w:r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bank</w:t>
      </w:r>
      <w:proofErr w:type="spellEnd"/>
      <w:r w:rsidRPr="00F51603">
        <w:rPr>
          <w:rFonts w:cs="Times New Roman" w:hAnsi="Times New Roman" w:ascii="Times New Roman"/>
          <w:sz w:val="23"/>
          <w:szCs w:val="23"/>
        </w:rPr>
        <w:t xml:space="preserve"> kojim nije suglasan sa prekidom ovršnog postupka obzirom da postupak stečaja potrošača još nije otvoren.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Pročitao se podnesak od 10.travnja 2017. EOS </w:t>
      </w:r>
      <w:proofErr w:type="spellStart"/>
      <w:r w:rsidRPr="00F51603">
        <w:rPr>
          <w:rFonts w:cs="Times New Roman" w:hAnsi="Times New Roman" w:ascii="Times New Roman"/>
          <w:sz w:val="23"/>
          <w:szCs w:val="23"/>
        </w:rPr>
        <w:t>Matrixa</w:t>
      </w:r>
      <w:proofErr w:type="spellEnd"/>
      <w:r w:rsidRPr="00F51603">
        <w:rPr>
          <w:rFonts w:cs="Times New Roman" w:hAnsi="Times New Roman" w:ascii="Times New Roman"/>
          <w:sz w:val="23"/>
          <w:szCs w:val="23"/>
        </w:rPr>
        <w:t xml:space="preserve"> kojim se navodi kako potraživanje vjerovnika na dan 10.travnja 2017.g. iznosi </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otkupljeni iznos od 107.760,34 kn</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obračunate </w:t>
      </w:r>
      <w:proofErr w:type="spellStart"/>
      <w:r w:rsidRPr="00F51603">
        <w:rPr>
          <w:rFonts w:cs="Times New Roman" w:hAnsi="Times New Roman" w:ascii="Times New Roman"/>
          <w:sz w:val="23"/>
          <w:szCs w:val="23"/>
        </w:rPr>
        <w:t>zz</w:t>
      </w:r>
      <w:proofErr w:type="spellEnd"/>
      <w:r w:rsidRPr="00F51603">
        <w:rPr>
          <w:rFonts w:cs="Times New Roman" w:hAnsi="Times New Roman" w:ascii="Times New Roman"/>
          <w:sz w:val="23"/>
          <w:szCs w:val="23"/>
        </w:rPr>
        <w:t xml:space="preserve"> kamate u iznosu od 12.189,61 kn ukupno 119,949,95 kn.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Nije suglasan sa planom ispunjenja obveza u kojem se predlaže otpis 100% glavnice, kamata i troškova. Predlaže – umanjenje ukupnog iznosa dugovanja od 50% za 59.974,97 kn</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 xml:space="preserve">zamrzavanje daljnje </w:t>
      </w:r>
      <w:proofErr w:type="spellStart"/>
      <w:r w:rsidRPr="00F51603">
        <w:rPr>
          <w:rFonts w:cs="Times New Roman" w:hAnsi="Times New Roman" w:ascii="Times New Roman"/>
          <w:sz w:val="23"/>
          <w:szCs w:val="23"/>
        </w:rPr>
        <w:t>zz</w:t>
      </w:r>
      <w:proofErr w:type="spellEnd"/>
      <w:r w:rsidRPr="00F51603">
        <w:rPr>
          <w:rFonts w:cs="Times New Roman" w:hAnsi="Times New Roman" w:ascii="Times New Roman"/>
          <w:sz w:val="23"/>
          <w:szCs w:val="23"/>
        </w:rPr>
        <w:t xml:space="preserve"> kamate</w:t>
      </w:r>
    </w:p>
    <w:p w:rsidRDefault="00CD63F7" w:rsidP="00CD63F7" w:rsidR="00CD63F7" w:rsidRPr="00F51603">
      <w:pPr>
        <w:numPr>
          <w:ilvl w:val="0"/>
          <w:numId w:val="3"/>
        </w:numPr>
        <w:spacing w:lineRule="auto" w:line="240" w:after="0"/>
        <w:jc w:val="both"/>
        <w:rPr>
          <w:rFonts w:cs="Times New Roman" w:hAnsi="Times New Roman" w:ascii="Times New Roman"/>
          <w:sz w:val="23"/>
          <w:szCs w:val="23"/>
        </w:rPr>
      </w:pPr>
      <w:r w:rsidRPr="00F51603">
        <w:rPr>
          <w:rFonts w:cs="Times New Roman" w:hAnsi="Times New Roman" w:ascii="Times New Roman"/>
          <w:sz w:val="23"/>
          <w:szCs w:val="23"/>
        </w:rPr>
        <w:t>preostali iznos koji vjerovnik potražuje bi iznosio 59.974,97 kn.</w:t>
      </w:r>
    </w:p>
    <w:p w:rsidRDefault="00CD63F7" w:rsidP="00CD63F7" w:rsidR="00CD63F7" w:rsidRPr="00F51603">
      <w:pPr>
        <w:spacing w:lineRule="auto" w:line="240" w:after="0"/>
        <w:ind w:firstLine="708"/>
        <w:jc w:val="both"/>
        <w:rPr>
          <w:rFonts w:cs="Times New Roman" w:hAnsi="Times New Roman" w:ascii="Times New Roman"/>
          <w:sz w:val="23"/>
          <w:szCs w:val="23"/>
        </w:rPr>
      </w:pPr>
      <w:proofErr w:type="spellStart"/>
      <w:r w:rsidRPr="00F51603">
        <w:rPr>
          <w:rFonts w:cs="Times New Roman" w:hAnsi="Times New Roman" w:ascii="Times New Roman"/>
          <w:sz w:val="23"/>
          <w:szCs w:val="23"/>
        </w:rPr>
        <w:t>Pun.Eos</w:t>
      </w:r>
      <w:proofErr w:type="spellEnd"/>
      <w:r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Matrixa</w:t>
      </w:r>
      <w:proofErr w:type="spellEnd"/>
      <w:r w:rsidRPr="00F51603">
        <w:rPr>
          <w:rFonts w:cs="Times New Roman" w:hAnsi="Times New Roman" w:ascii="Times New Roman"/>
          <w:sz w:val="23"/>
          <w:szCs w:val="23"/>
        </w:rPr>
        <w:t xml:space="preserve"> </w:t>
      </w:r>
      <w:proofErr w:type="spellStart"/>
      <w:r w:rsidRPr="00F51603">
        <w:rPr>
          <w:rFonts w:cs="Times New Roman" w:hAnsi="Times New Roman" w:ascii="Times New Roman"/>
          <w:sz w:val="23"/>
          <w:szCs w:val="23"/>
        </w:rPr>
        <w:t>predlažio</w:t>
      </w:r>
      <w:proofErr w:type="spellEnd"/>
      <w:r w:rsidRPr="00F51603">
        <w:rPr>
          <w:rFonts w:cs="Times New Roman" w:hAnsi="Times New Roman" w:ascii="Times New Roman"/>
          <w:sz w:val="23"/>
          <w:szCs w:val="23"/>
        </w:rPr>
        <w:t xml:space="preserve"> je  da se odbaci plan ispunjenja obveza jer ne sadrži plan ispunjenja i u tom smislu dostavlja nepravomoćnu sudsku praksu OS Požega</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Nakon toga saslušan je predlagatelj koji u svom iskazu navodi: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"Srednju gimnaziju sam završio 1989.g. nisam maturirao. Radio sam kao vozač u pogrebnom poduzeću, to mi je prvo zaposlenje, tijekom života nisam stekao imovine, nemam imovine izuzev ovog stana u Jesenicama koji je pod kreditom i nad kojim se vodi ovršni postupak. Svi moji dugovi počinju 2002.g. kad otvaram vlastiti obrt. do tada sam radio za druge osobe. I prije sam imao tvrtku koja je propala jer mi država nije plaćala. Ona je otišla u likvidaciji, ne sjećam se da sam imao dugova iz te tvrtke.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Obrt za prijevoz otvaram 2002.g. i u međuvremenu sam završio za vozača za sve kategorije, digao sam kredit ne sjećam se kod koga i taj sam kredit vratio i kupio kamion nosivosti 7t. Sljedeće godine sam kupio drugi isto 7 t i platio ga u kešu. Treće godine sam kupio još 2 kamiona, na kraju sam imao 7 kamiona i 7 vozača, vozio sam za </w:t>
      </w:r>
      <w:proofErr w:type="spellStart"/>
      <w:r w:rsidRPr="00F51603">
        <w:rPr>
          <w:rFonts w:cs="Times New Roman" w:hAnsi="Times New Roman" w:ascii="Times New Roman"/>
          <w:sz w:val="23"/>
          <w:szCs w:val="23"/>
        </w:rPr>
        <w:t>Coca</w:t>
      </w:r>
      <w:proofErr w:type="spellEnd"/>
      <w:r w:rsidRPr="00F51603">
        <w:rPr>
          <w:rFonts w:cs="Times New Roman" w:hAnsi="Times New Roman" w:ascii="Times New Roman"/>
          <w:sz w:val="23"/>
          <w:szCs w:val="23"/>
        </w:rPr>
        <w:t xml:space="preserve"> colu, nešto sam vozio i na crno. To je trajalo dobro dok me se ne počinje reketarit i radnici </w:t>
      </w:r>
      <w:proofErr w:type="spellStart"/>
      <w:r w:rsidRPr="00F51603">
        <w:rPr>
          <w:rFonts w:cs="Times New Roman" w:hAnsi="Times New Roman" w:ascii="Times New Roman"/>
          <w:sz w:val="23"/>
          <w:szCs w:val="23"/>
        </w:rPr>
        <w:t>Coca</w:t>
      </w:r>
      <w:proofErr w:type="spellEnd"/>
      <w:r w:rsidRPr="00F51603">
        <w:rPr>
          <w:rFonts w:cs="Times New Roman" w:hAnsi="Times New Roman" w:ascii="Times New Roman"/>
          <w:sz w:val="23"/>
          <w:szCs w:val="23"/>
        </w:rPr>
        <w:t xml:space="preserve"> cole traže od mene proviziju za ture, to nisam pristao, pa sam prestao raditi. To su bili kamioni sa logom </w:t>
      </w:r>
      <w:proofErr w:type="spellStart"/>
      <w:r w:rsidRPr="00F51603">
        <w:rPr>
          <w:rFonts w:cs="Times New Roman" w:hAnsi="Times New Roman" w:ascii="Times New Roman"/>
          <w:sz w:val="23"/>
          <w:szCs w:val="23"/>
        </w:rPr>
        <w:t>Coca</w:t>
      </w:r>
      <w:proofErr w:type="spellEnd"/>
      <w:r w:rsidRPr="00F51603">
        <w:rPr>
          <w:rFonts w:cs="Times New Roman" w:hAnsi="Times New Roman" w:ascii="Times New Roman"/>
          <w:sz w:val="23"/>
          <w:szCs w:val="23"/>
        </w:rPr>
        <w:t xml:space="preserve"> cole sa kojom sam imao ugovor na godinu dana i nakon isteka te godine prestao sam voziti 2005-2006.g. Svake godine bi potpisao novi ugovor na godinu dana i vozio od 2002.g do 2006.g. Te 2006.g. nisam potpisao novi ugovor jer nisam pristao na reketarenje, dakle krediti za kamione su mi ostali a posla nije bilo. Kamione su mogli kupiti samo oni, na kraju sam prodao po vrlo niskim cijenama sadašnjim vozačima </w:t>
      </w:r>
      <w:proofErr w:type="spellStart"/>
      <w:r w:rsidRPr="00F51603">
        <w:rPr>
          <w:rFonts w:cs="Times New Roman" w:hAnsi="Times New Roman" w:ascii="Times New Roman"/>
          <w:sz w:val="23"/>
          <w:szCs w:val="23"/>
        </w:rPr>
        <w:t>Coca</w:t>
      </w:r>
      <w:proofErr w:type="spellEnd"/>
      <w:r w:rsidRPr="00F51603">
        <w:rPr>
          <w:rFonts w:cs="Times New Roman" w:hAnsi="Times New Roman" w:ascii="Times New Roman"/>
          <w:sz w:val="23"/>
          <w:szCs w:val="23"/>
        </w:rPr>
        <w:t xml:space="preserve"> cole, danas to rade privatnici. Vozio sam za punionicu u Solinu koje više nema. Primjerice kupovao sam kamione pod 100.000,00 kn a prodao iz za 20.000,00 kn. Te 2006 – 2007.g počinje put prema dolje, otkazao sam i Ugovor svojim vozačima. Kredit za stan sam digao 2006.g. i to godinu prije nego sam prestao radit. Stan sam platio 712.000,00 kn i to u CHF kod </w:t>
      </w:r>
      <w:proofErr w:type="spellStart"/>
      <w:r w:rsidRPr="00F51603">
        <w:rPr>
          <w:rFonts w:cs="Times New Roman" w:hAnsi="Times New Roman" w:ascii="Times New Roman"/>
          <w:sz w:val="23"/>
          <w:szCs w:val="23"/>
        </w:rPr>
        <w:t>Erstebanke</w:t>
      </w:r>
      <w:proofErr w:type="spellEnd"/>
      <w:r w:rsidRPr="00F51603">
        <w:rPr>
          <w:rFonts w:cs="Times New Roman" w:hAnsi="Times New Roman" w:ascii="Times New Roman"/>
          <w:sz w:val="23"/>
          <w:szCs w:val="23"/>
        </w:rPr>
        <w:t xml:space="preserv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lastRenderedPageBreak/>
        <w:t xml:space="preserve">2008.g. sam vozio autobus za drugog vlasnika i plaća mi je bila 5000,00 kn na crno i tada sam plaćao kredit za stan do 12.mjeseca 2008.g. kada mi je rata oko 4-5000,00 kn i tada više nisam mogao plaćat.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2009.g. sam vozio za druge, a već 3,5 godine radim u kancelariji druge firme, plaća mi je 4.200,00 kn.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Nemam osobno vozilo u vlasništvo, mobitel nemam osobni nego od firme. Nemam gotovine, stanujem u kućanstvu sa majkom, sestrom i njezinom kćeri. Majka ima penziju a sestra plaću 1.500,00 kn. Nemam ništa naslijeđene imovine. Roditelji su mi živi. Pušač sam i za moje osobne potrebe dnevno mi je potrebno 100,00 kn, a za režije dajemo svi skupa a moj dio je nekih 500,00 kn. Nemam mogućnost promijeniti plan otplate, nemam odakle. Jedini moj plan je otplatiti stambeni kredit da ne izgubim stan kako sam naveo 65% od ukupnog iznosa. Do sada sam platio za stan nekih 150.000,00 kn.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Ne poznajem niti jednu osobu sa liste vjerovnika, ne znam da se protiv mene vodi ikakva parnica niti ja vodim parnicu radi naplate potraživanja. Ja imam potraživanja prema drugim osobama koji ne mogu naplatiti, ali ne vodi se postupak u tom smislu.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Protiv mene se vodi ovaj ovršni postupak, u planu ispunjenja naveo sam postupke koji se vode protiv mene."</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Prema odredbi čl.53 ZSP-a sud donosi rješenje o otvaranju postupka stečaja potrošača ako utvrdi postojanje stečajnog razloga i ako na pripremnom ročištu nije prihvaćen plan ispunjenja obveza.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Odredbom čl. 5.St. ZSP-a propisano je da je stečajni razlog nesposobnost za plaćanje, dok je st.3 istog članka propisano kako se smatra da je potrošač nesposoban za plaćanje ako najmanje 90 dana uzastopno ne može ispuniti jednu ili više dospjelih novčanih obveza u ukupnom iznosu većem od 30.000,00 kn.</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Iz dostavljenog popisa imovine i obveza, plana ispunjenja obveza, te iskaza potrošača sud je utvrdio da je isti nesposoban za plaćanje budući da nije u mogućnosti ispuniti dospjele novčane obveze.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Za povjerenika je određen Ivan Rude </w:t>
      </w:r>
      <w:proofErr w:type="spellStart"/>
      <w:r w:rsidRPr="00F51603">
        <w:rPr>
          <w:rFonts w:cs="Times New Roman" w:hAnsi="Times New Roman" w:ascii="Times New Roman"/>
          <w:sz w:val="23"/>
          <w:szCs w:val="23"/>
        </w:rPr>
        <w:t>dipl.iur</w:t>
      </w:r>
      <w:proofErr w:type="spellEnd"/>
      <w:r w:rsidRPr="00F51603">
        <w:rPr>
          <w:rFonts w:cs="Times New Roman" w:hAnsi="Times New Roman" w:ascii="Times New Roman"/>
          <w:sz w:val="23"/>
          <w:szCs w:val="23"/>
        </w:rPr>
        <w:t xml:space="preserve">. a koji povjerenik je upisan na listu povjerenika za područje nadležnosti Općinskog suda u Splitu, i to sukladno odredbi čl. 6 i 7 Pravilnika o pretpostavkama i načinu izbora povjerenika metodom slučajnog odabira (Narodne novine 7/16).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Povjerenik će otvoriti poseban transakcijski račun za potrošača kod Financijske institucije preko kojeg će primati uplate i obavljati isplate koje se odnose na upravljanje i raspolaganje stečajnom masom u smislu odredbe čl. 42 ZSP-a. </w:t>
      </w:r>
    </w:p>
    <w:p w:rsidRDefault="00CD63F7" w:rsidP="00CD63F7" w:rsidR="00CD63F7" w:rsidRPr="00F51603">
      <w:pPr>
        <w:spacing w:lineRule="auto" w:line="240" w:after="0"/>
        <w:ind w:firstLine="708"/>
        <w:jc w:val="both"/>
        <w:rPr>
          <w:rFonts w:cs="Times New Roman" w:hAnsi="Times New Roman" w:ascii="Times New Roman"/>
          <w:sz w:val="23"/>
          <w:szCs w:val="23"/>
        </w:rPr>
      </w:pPr>
      <w:r w:rsidRPr="00F51603">
        <w:rPr>
          <w:rFonts w:cs="Times New Roman" w:hAnsi="Times New Roman" w:ascii="Times New Roman"/>
          <w:sz w:val="23"/>
          <w:szCs w:val="23"/>
        </w:rPr>
        <w:t xml:space="preserve">Kako su se ispunile pretpostavke za otvaranje postupka stečaja potrošača propisane odredbom čl. 53 ZSP-a, jer kod potrošača postoji stečajni razlog a na pripremnom ročištu nije prihvaćen plan ispunjenja obveza, ovaj sud je na temelju odredba čl. 54 i 55. ZSP-a odlučio kao u izreci rješenja.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left="2124"/>
        <w:jc w:val="both"/>
        <w:rPr>
          <w:rFonts w:cs="Times New Roman" w:hAnsi="Times New Roman" w:ascii="Times New Roman"/>
          <w:sz w:val="23"/>
          <w:szCs w:val="23"/>
        </w:rPr>
      </w:pPr>
      <w:r w:rsidRPr="00F51603">
        <w:rPr>
          <w:rFonts w:cs="Times New Roman" w:hAnsi="Times New Roman" w:ascii="Times New Roman"/>
          <w:sz w:val="23"/>
          <w:szCs w:val="23"/>
        </w:rPr>
        <w:t xml:space="preserve">U Splitu, dana 21.travnja 2017.g. </w:t>
      </w:r>
    </w:p>
    <w:p w:rsidRDefault="00F51603" w:rsidP="00CD63F7" w:rsidR="00F51603" w:rsidRPr="00F51603">
      <w:pPr>
        <w:spacing w:lineRule="auto" w:line="240" w:after="0"/>
        <w:ind w:firstLine="708"/>
        <w:jc w:val="both"/>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Sutkinja </w:t>
      </w:r>
    </w:p>
    <w:p w:rsidRDefault="00F51603" w:rsidP="00F51603" w:rsidR="00F51603" w:rsidRPr="00F51603">
      <w:pPr>
        <w:spacing w:lineRule="auto" w:line="240" w:after="0"/>
        <w:ind w:firstLine="708"/>
        <w:jc w:val="right"/>
        <w:rPr>
          <w:rFonts w:cs="Times New Roman" w:hAnsi="Times New Roman" w:ascii="Times New Roman"/>
          <w:sz w:val="23"/>
          <w:szCs w:val="23"/>
        </w:rPr>
      </w:pPr>
    </w:p>
    <w:p w:rsidRDefault="00F51603" w:rsidP="00F51603" w:rsidR="00F51603" w:rsidRPr="00F51603">
      <w:pPr>
        <w:spacing w:lineRule="auto" w:line="240" w:after="0"/>
        <w:ind w:firstLine="708"/>
        <w:jc w:val="right"/>
        <w:rPr>
          <w:rFonts w:cs="Times New Roman" w:hAnsi="Times New Roman" w:ascii="Times New Roman"/>
          <w:sz w:val="23"/>
          <w:szCs w:val="23"/>
        </w:rPr>
      </w:pPr>
      <w:r w:rsidRPr="00F51603">
        <w:rPr>
          <w:rFonts w:cs="Times New Roman" w:hAnsi="Times New Roman" w:ascii="Times New Roman"/>
          <w:sz w:val="23"/>
          <w:szCs w:val="23"/>
        </w:rPr>
        <w:t xml:space="preserve">Irena Klisović </w:t>
      </w:r>
    </w:p>
    <w:p w:rsidRDefault="00F51603" w:rsidP="00F51603" w:rsidR="00F51603" w:rsidRPr="00F51603">
      <w:pPr>
        <w:spacing w:lineRule="auto" w:line="240" w:after="0"/>
        <w:ind w:firstLine="708"/>
        <w:rPr>
          <w:rFonts w:cs="Times New Roman" w:hAnsi="Times New Roman" w:ascii="Times New Roman"/>
          <w:sz w:val="23"/>
          <w:szCs w:val="23"/>
        </w:rPr>
      </w:pPr>
      <w:r w:rsidRPr="00F51603">
        <w:rPr>
          <w:rFonts w:cs="Times New Roman" w:hAnsi="Times New Roman" w:ascii="Times New Roman"/>
          <w:sz w:val="23"/>
          <w:szCs w:val="23"/>
        </w:rPr>
        <w:t xml:space="preserve">Dna: oglasna ploča (8 dana) </w:t>
      </w: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CD63F7" w:rsidP="00CD63F7" w:rsidR="00CD63F7" w:rsidRPr="00F51603">
      <w:pPr>
        <w:spacing w:lineRule="auto" w:line="240" w:after="0"/>
        <w:ind w:firstLine="708"/>
        <w:jc w:val="both"/>
        <w:rPr>
          <w:rFonts w:cs="Times New Roman" w:hAnsi="Times New Roman" w:ascii="Times New Roman"/>
          <w:sz w:val="23"/>
          <w:szCs w:val="23"/>
        </w:rPr>
      </w:pPr>
    </w:p>
    <w:p w:rsidRDefault="007E37BE" w:rsidP="00EC61FE" w:rsidR="007E37BE" w:rsidRPr="00F51603">
      <w:pPr>
        <w:spacing w:lineRule="auto" w:line="240" w:after="0"/>
        <w:ind w:firstLine="708"/>
        <w:jc w:val="both"/>
        <w:rPr>
          <w:rFonts w:cs="Times New Roman" w:hAnsi="Times New Roman" w:ascii="Times New Roman"/>
          <w:sz w:val="23"/>
          <w:szCs w:val="23"/>
        </w:rPr>
      </w:pPr>
    </w:p>
    <w:sectPr w:rsidSect="00F51603" w:rsidR="007E37BE" w:rsidRPr="00F51603">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459A" w:rsidP="00F51603" w:rsidR="0058459A">
      <w:pPr>
        <w:spacing w:lineRule="auto" w:line="240" w:after="0"/>
      </w:pPr>
      <w:r>
        <w:separator/>
      </w:r>
    </w:p>
  </w:endnote>
  <w:endnote w:id="0" w:type="continuationSeparator">
    <w:p w:rsidRDefault="0058459A" w:rsidP="00F51603" w:rsidR="005845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459A" w:rsidP="00F51603" w:rsidR="0058459A">
      <w:pPr>
        <w:spacing w:lineRule="auto" w:line="240" w:after="0"/>
      </w:pPr>
      <w:r>
        <w:separator/>
      </w:r>
    </w:p>
  </w:footnote>
  <w:footnote w:id="0" w:type="continuationSeparator">
    <w:p w:rsidRDefault="0058459A" w:rsidP="00F51603" w:rsidR="005845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2110044"/>
      <w:docPartObj>
        <w:docPartGallery w:val="Page Numbers (Top of Page)"/>
        <w:docPartUnique/>
      </w:docPartObj>
    </w:sdtPr>
    <w:sdtEndPr/>
    <w:sdtContent>
      <w:p w:rsidRDefault="00F51603" w:rsidR="00F51603">
        <w:pPr>
          <w:pStyle w:val="Zaglavlje"/>
          <w:jc w:val="center"/>
        </w:pPr>
        <w:r>
          <w:fldChar w:fldCharType="begin"/>
        </w:r>
        <w:r>
          <w:instrText>PAGE   \* MERGEFORMAT</w:instrText>
        </w:r>
        <w:r>
          <w:fldChar w:fldCharType="separate"/>
        </w:r>
        <w:r w:rsidR="002311CC">
          <w:rPr>
            <w:noProof/>
          </w:rPr>
          <w:t>4</w:t>
        </w:r>
        <w:r>
          <w:fldChar w:fldCharType="end"/>
        </w:r>
      </w:p>
    </w:sdtContent>
  </w:sdt>
  <w:p w:rsidRDefault="00F51603" w:rsidR="00F51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BD75491"/>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DA52EA6"/>
    <w:multiLevelType w:val="hybridMultilevel"/>
    <w:tmpl w:val="D1E869FC"/>
    <w:lvl w:tplc="664017D6"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FD30CD1"/>
    <w:multiLevelType w:val="hybridMultilevel"/>
    <w:tmpl w:val="7708E090"/>
    <w:lvl w:tplc="52A0155A" w:ilvl="0">
      <w:start w:val="20"/>
      <w:numFmt w:val="bullet"/>
      <w:lvlText w:val="-"/>
      <w:lvlJc w:val="left"/>
      <w:pPr>
        <w:ind w:hanging="360" w:left="720"/>
      </w:pPr>
      <w:rPr>
        <w:rFonts w:cs="Times New Roman" w:eastAsia="Calibri"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2"/>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0D76"/>
    <w:rsid w:val="00013D84"/>
    <w:rsid w:val="00060B57"/>
    <w:rsid w:val="000904E0"/>
    <w:rsid w:val="000D3B7C"/>
    <w:rsid w:val="001778C7"/>
    <w:rsid w:val="001B0D76"/>
    <w:rsid w:val="001B28C4"/>
    <w:rsid w:val="001D17E8"/>
    <w:rsid w:val="001F4D82"/>
    <w:rsid w:val="002311CC"/>
    <w:rsid w:val="00240D92"/>
    <w:rsid w:val="002D19B7"/>
    <w:rsid w:val="003F28D1"/>
    <w:rsid w:val="00420CB4"/>
    <w:rsid w:val="00494346"/>
    <w:rsid w:val="00574C18"/>
    <w:rsid w:val="0058459A"/>
    <w:rsid w:val="0058672B"/>
    <w:rsid w:val="00597898"/>
    <w:rsid w:val="005F236C"/>
    <w:rsid w:val="00613C32"/>
    <w:rsid w:val="00674550"/>
    <w:rsid w:val="006F2189"/>
    <w:rsid w:val="0072481D"/>
    <w:rsid w:val="00747080"/>
    <w:rsid w:val="007C4774"/>
    <w:rsid w:val="007E37BE"/>
    <w:rsid w:val="0094618C"/>
    <w:rsid w:val="00A23522"/>
    <w:rsid w:val="00A85315"/>
    <w:rsid w:val="00AE28F4"/>
    <w:rsid w:val="00AE6106"/>
    <w:rsid w:val="00AF0481"/>
    <w:rsid w:val="00B569CD"/>
    <w:rsid w:val="00BA679F"/>
    <w:rsid w:val="00BB5A9E"/>
    <w:rsid w:val="00BC1F7E"/>
    <w:rsid w:val="00BC7398"/>
    <w:rsid w:val="00C250B3"/>
    <w:rsid w:val="00C32DF5"/>
    <w:rsid w:val="00CD63F7"/>
    <w:rsid w:val="00CF61E3"/>
    <w:rsid w:val="00EC61FE"/>
    <w:rsid w:val="00F51603"/>
    <w:rsid w:val="00F74401"/>
    <w:rsid w:val="00F7731F"/>
    <w:rsid w:val="00FF04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1603"/>
    <w:rPr>
      <w:rFonts w:cs="Tahoma" w:hAnsi="Tahoma" w:ascii="Tahoma"/>
      <w:sz w:val="16"/>
      <w:szCs w:val="16"/>
    </w:rPr>
  </w:style>
  <w:style w:styleId="Zaglavlje" w:type="paragraph">
    <w:name w:val="header"/>
    <w:basedOn w:val="Normal"/>
    <w:link w:val="ZaglavljeChar"/>
    <w:uiPriority w:val="99"/>
    <w:unhideWhenUsed/>
    <w:rsid w:val="00F51603"/>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BC7398"/>
    <w:rPr>
      <w:color w:val="808080"/>
      <w:bdr w:space="0" w:sz="0" w:color="auto" w:val="none"/>
      <w:shd w:fill="CCFFFF" w:color="auto" w:val="clear"/>
    </w:rPr>
  </w:style>
  <w:style w:customStyle="true" w:styleId="eSPISCCParagraphDefaultFont" w:type="character">
    <w:name w:val="eSPIS_CC_Paragraph Default Font"/>
    <w:basedOn w:val="Zadanifontodlomka"/>
    <w:rsid w:val="00BC739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C7398"/>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C739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C739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74550"/>
    <w:pPr>
      <w:ind w:left="720"/>
      <w:contextualSpacing/>
    </w:pPr>
  </w:style>
  <w:style w:styleId="Hiperveza" w:type="character">
    <w:name w:val="Hyperlink"/>
    <w:basedOn w:val="Zadanifontodlomka"/>
    <w:uiPriority w:val="99"/>
    <w:unhideWhenUsed/>
    <w:rsid w:val="00A85315"/>
    <w:rPr>
      <w:color w:themeColor="hyperlink" w:val="0000FF"/>
      <w:u w:val="single"/>
    </w:rPr>
  </w:style>
  <w:style w:styleId="Tekstbalonia" w:type="paragraph">
    <w:name w:val="Balloon Text"/>
    <w:basedOn w:val="Normal"/>
    <w:link w:val="TekstbaloniaChar"/>
    <w:uiPriority w:val="99"/>
    <w:semiHidden/>
    <w:unhideWhenUsed/>
    <w:rsid w:val="00F5160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51603"/>
    <w:rPr>
      <w:rFonts w:ascii="Tahoma" w:cs="Tahoma" w:hAnsi="Tahoma"/>
      <w:sz w:val="16"/>
      <w:szCs w:val="16"/>
    </w:rPr>
  </w:style>
  <w:style w:styleId="Zaglavlje" w:type="paragraph">
    <w:name w:val="header"/>
    <w:basedOn w:val="Normal"/>
    <w:link w:val="ZaglavljeChar"/>
    <w:uiPriority w:val="99"/>
    <w:unhideWhenUsed/>
    <w:rsid w:val="00F51603"/>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F51603"/>
  </w:style>
  <w:style w:styleId="Podnoje" w:type="paragraph">
    <w:name w:val="footer"/>
    <w:basedOn w:val="Normal"/>
    <w:link w:val="PodnojeChar"/>
    <w:uiPriority w:val="99"/>
    <w:unhideWhenUsed/>
    <w:rsid w:val="00F51603"/>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F51603"/>
  </w:style>
  <w:style w:styleId="Tekstrezerviranogmjesta" w:type="character">
    <w:name w:val="Placeholder Text"/>
    <w:basedOn w:val="Zadanifontodlomka"/>
    <w:uiPriority w:val="99"/>
    <w:semiHidden/>
    <w:rsid w:val="00BC7398"/>
    <w:rPr>
      <w:color w:val="808080"/>
      <w:bdr w:color="auto" w:space="0" w:sz="0" w:val="none"/>
      <w:shd w:color="auto" w:fill="CCFFFF" w:val="clear"/>
    </w:rPr>
  </w:style>
  <w:style w:customStyle="1" w:styleId="eSPISCCParagraphDefaultFont" w:type="character">
    <w:name w:val="eSPIS_CC_Paragraph Default Font"/>
    <w:basedOn w:val="Zadanifontodlomka"/>
    <w:rsid w:val="00BC739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C7398"/>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C739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C739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jpg@01D1ACFC.00B6A180"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Irena</izvorni_sadrzaj>
    <derivirana_varijabla naziv="DomainObject.DonositeljOdluke.Ime_1">Irena</derivirana_varijabla>
  </DomainObject.DonositeljOdluke.Ime>
  <DomainObject.DonositeljOdluke.Prezime>
    <izvorni_sadrzaj>Klisović</izvorni_sadrzaj>
    <derivirana_varijabla naziv="DomainObject.DonositeljOdluke.Prezime_1">Klisović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postupka stečaja potrošača</izvorni_sadrzaj>
    <derivirana_varijabla naziv="DomainObject.Predmet.Opis_1">Prijedlog za otvaranje postupka stečaja potrošača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Sp-1/2016</izvorni_sadrzaj>
    <derivirana_varijabla naziv="DomainObject.Predmet.OznakaBroj_1">Sp-1/2016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ročište 20.04.2017. na stolu suca pisati odluku 
privremeno mu je priložen Ovr-1659/11</izvorni_sadrzaj>
    <derivirana_varijabla naziv="DomainObject.Predmet.PrimjedbaSuca_1">ročište 20.04.2017. na stolu suca pisati odluku 
privremeno mu je priložen Ovr-1659/11</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8 Ovr - Klisović</izvorni_sadrzaj>
    <derivirana_varijabla naziv="DomainObject.Predmet.Referada.Naziv_1">8 Ovr - Klisović</derivirana_varijabla>
  </DomainObject.Predmet.Referada.Naziv>
  <DomainObject.Predmet.Referada.Oznaka>
    <izvorni_sadrzaj>Ref 8 Ovr</izvorni_sadrzaj>
    <derivirana_varijabla naziv="DomainObject.Predmet.Referada.Oznaka_1">Ref 8 Ovr</derivirana_varijabla>
  </DomainObject.Predmet.Referada.Oznaka>
  <DomainObject.Predmet.Referada.Prostorija.Naziv>
    <izvorni_sadrzaj>Soba 37C/I</izvorni_sadrzaj>
    <derivirana_varijabla naziv="DomainObject.Predmet.Referada.Prostorija.Naziv_1">Soba 37C/I</derivirana_varijabla>
  </DomainObject.Predmet.Referada.Prostorija.Naziv>
  <DomainObject.Predmet.Referada.Prostorija.Oznaka>
    <izvorni_sadrzaj>Soba 37C/I</izvorni_sadrzaj>
    <derivirana_varijabla naziv="DomainObject.Predmet.Referada.Prostorija.Oznaka_1">Soba 37C/I</derivirana_varijabla>
  </DomainObject.Predmet.Referada.Prostorija.Oznaka>
  <DomainObject.Predmet.Referada.Sud.Naziv>
    <izvorni_sadrzaj>Općinski sud u Splitu</izvorni_sadrzaj>
    <derivirana_varijabla naziv="DomainObject.Predmet.Referada.Sud.Naziv_1">Općinski sud u Splitu</derivirana_varijabla>
  </DomainObject.Predmet.Referada.Sud.Naziv>
  <DomainObject.Predmet.Referada.Sudac>
    <izvorni_sadrzaj>Irena Klisović</izvorni_sadrzaj>
    <derivirana_varijabla naziv="DomainObject.Predmet.Referada.Sudac_1">Irena Klisović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 Nikolić</izvorni_sadrzaj>
    <derivirana_varijabla naziv="DomainObject.Predmet.StrankaFormated_1">  Dragan Nikolić</derivirana_varijabla>
  </DomainObject.Predmet.StrankaFormated>
  <DomainObject.Predmet.StrankaFormatedOIB>
    <izvorni_sadrzaj>  Dragan Nikolić, OIB 88944810442</izvorni_sadrzaj>
    <derivirana_varijabla naziv="DomainObject.Predmet.StrankaFormatedOIB_1">  Dragan Nikolić, OIB 88944810442</derivirana_varijabla>
  </DomainObject.Predmet.StrankaFormatedOIB>
  <DomainObject.Predmet.StrankaFormatedWithAdress>
    <izvorni_sadrzaj> Dragan Nikolić, Poljička Cesta-krilo 20, 21315 Jesenice</izvorni_sadrzaj>
    <derivirana_varijabla naziv="DomainObject.Predmet.StrankaFormatedWithAdress_1"> Dragan Nikolić, Poljička Cesta-krilo 20, 21315 Jesenice</derivirana_varijabla>
  </DomainObject.Predmet.StrankaFormatedWithAdress>
  <DomainObject.Predmet.StrankaFormatedWithAdressOIB>
    <izvorni_sadrzaj> Dragan Nikolić, OIB 88944810442, Poljička Cesta-krilo 20, 21315 Jesenice</izvorni_sadrzaj>
    <derivirana_varijabla naziv="DomainObject.Predmet.StrankaFormatedWithAdressOIB_1"> Dragan Nikolić, OIB 88944810442, Poljička Cesta-krilo 20, 21315 Jesenice</derivirana_varijabla>
  </DomainObject.Predmet.StrankaFormatedWithAdressOIB>
  <DomainObject.Predmet.StrankaWithAdress>
    <izvorni_sadrzaj>Dragan Nikolić Poljička Cesta-krilo 20,21315 Jesenice</izvorni_sadrzaj>
    <derivirana_varijabla naziv="DomainObject.Predmet.StrankaWithAdress_1">Dragan Nikolić Poljička Cesta-krilo 20,21315 Jesenice</derivirana_varijabla>
  </DomainObject.Predmet.StrankaWithAdress>
  <DomainObject.Predmet.StrankaWithAdressOIB>
    <izvorni_sadrzaj>Dragan Nikolić, OIB 88944810442, Poljička Cesta-krilo 20,21315 Jesenice</izvorni_sadrzaj>
    <derivirana_varijabla naziv="DomainObject.Predmet.StrankaWithAdressOIB_1">Dragan Nikolić, OIB 88944810442, Poljička Cesta-krilo 20,21315 Jesenice</derivirana_varijabla>
  </DomainObject.Predmet.StrankaWithAdressOIB>
  <DomainObject.Predmet.StrankaNazivFormated>
    <izvorni_sadrzaj>Dragan Nikolić</izvorni_sadrzaj>
    <derivirana_varijabla naziv="DomainObject.Predmet.StrankaNazivFormated_1">Dragan Nikolić</derivirana_varijabla>
  </DomainObject.Predmet.StrankaNazivFormated>
  <DomainObject.Predmet.StrankaNazivFormatedOIB>
    <izvorni_sadrzaj>Dragan Nikolić, OIB 88944810442</izvorni_sadrzaj>
    <derivirana_varijabla naziv="DomainObject.Predmet.StrankaNazivFormatedOIB_1">Dragan Nikolić, OIB 88944810442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Ex. vojarna Sv. Križ, Dračevac</izvorni_sadrzaj>
    <derivirana_varijabla naziv="DomainObject.Predmet.Sud.Adresa.UlicaIKBR_1">Ex. vojarna Sv. Križ, Dračevac</derivirana_varijabla>
  </DomainObject.Predmet.Sud.Adresa.UlicaIKBR>
  <DomainObject.Predmet.Sud.Naziv>
    <izvorni_sadrzaj>Općinski sud u Splitu</izvorni_sadrzaj>
    <derivirana_varijabla naziv="DomainObject.Predmet.Sud.Naziv_1">Općinski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8 Ovr - Klisović</izvorni_sadrzaj>
    <derivirana_varijabla naziv="DomainObject.Predmet.TrenutnaLokacijaSpisa.Naziv_1">8 Ovr - Klisović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Splitu</izvorni_sadrzaj>
    <derivirana_varijabla naziv="DomainObject.Predmet.TrenutnaLokacijaSpisa.Sud.Naziv_1">Općinski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ovršnog i izvanparničnog odjela</izvorni_sadrzaj>
    <derivirana_varijabla naziv="DomainObject.Predmet.UstrojstvenaJedinicaVodi.Naziv_1">Pisarnica ovršnog i izvanparničnog odjela</derivirana_varijabla>
  </DomainObject.Predmet.UstrojstvenaJedinicaVodi.Naziv>
  <DomainObject.Predmet.UstrojstvenaJedinicaVodi.Oznaka>
    <izvorni_sadrzaj>Ovr.Izvan.</izvorni_sadrzaj>
    <derivirana_varijabla naziv="DomainObject.Predmet.UstrojstvenaJedinicaVodi.Oznaka_1">Ovr.Izvan.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Splitu</izvorni_sadrzaj>
    <derivirana_varijabla naziv="DomainObject.Predmet.UstrojstvenaJedinicaVodi.Sud.Naziv_1">Općinski sud u Splitu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Božena Semren</izvorni_sadrzaj>
    <derivirana_varijabla naziv="DomainObject.Predmet.Zapisnicar_1">Božena Semren</derivirana_varijabla>
  </DomainObject.Predmet.Zapisnicar>
  <DomainObject.Predmet.StrankaListFormated>
    <izvorni_sadrzaj>
      <item>Dragan Nikolić</item>
    </izvorni_sadrzaj>
    <derivirana_varijabla naziv="DomainObject.Predmet.StrankaListFormated_1">
      <item>Dragan Nikolić</item>
    </derivirana_varijabla>
  </DomainObject.Predmet.StrankaListFormated>
  <DomainObject.Predmet.StrankaListFormatedOIB>
    <izvorni_sadrzaj>
      <item>Dragan Nikolić, OIB 88944810442</item>
    </izvorni_sadrzaj>
    <derivirana_varijabla naziv="DomainObject.Predmet.StrankaListFormatedOIB_1">
      <item>Dragan Nikolić, OIB 88944810442</item>
    </derivirana_varijabla>
  </DomainObject.Predmet.StrankaListFormatedOIB>
  <DomainObject.Predmet.StrankaListFormatedWithAdress>
    <izvorni_sadrzaj>
      <item>Dragan Nikolić, Poljička Cesta-krilo 20, 21315 Jesenice</item>
    </izvorni_sadrzaj>
    <derivirana_varijabla naziv="DomainObject.Predmet.StrankaListFormatedWithAdress_1">
      <item>Dragan Nikolić, Poljička Cesta-krilo 20, 21315 Jesenice</item>
    </derivirana_varijabla>
  </DomainObject.Predmet.StrankaListFormatedWithAdress>
  <DomainObject.Predmet.StrankaListFormatedWithAdressOIB>
    <izvorni_sadrzaj>
      <item>Dragan Nikolić, OIB 88944810442, Poljička Cesta-krilo 20, 21315 Jesenice</item>
    </izvorni_sadrzaj>
    <derivirana_varijabla naziv="DomainObject.Predmet.StrankaListFormatedWithAdressOIB_1">
      <item>Dragan Nikolić, OIB 88944810442, Poljička Cesta-krilo 20, 21315 Jesenice</item>
    </derivirana_varijabla>
  </DomainObject.Predmet.StrankaListFormatedWithAdressOIB>
  <DomainObject.Predmet.StrankaListNazivFormated>
    <izvorni_sadrzaj>
      <item>Dragan Nikolić</item>
    </izvorni_sadrzaj>
    <derivirana_varijabla naziv="DomainObject.Predmet.StrankaListNazivFormated_1">
      <item>Dragan Nikolić</item>
    </derivirana_varijabla>
  </DomainObject.Predmet.StrankaListNazivFormated>
  <DomainObject.Predmet.StrankaListNazivFormatedOIB>
    <izvorni_sadrzaj>
      <item>Dragan Nikolić, OIB 88944810442</item>
    </izvorni_sadrzaj>
    <derivirana_varijabla naziv="DomainObject.Predmet.StrankaListNazivFormatedOIB_1">
      <item>Dragan Nikolić, OIB 88944810442</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zvorni_sadrzaj>
    <derivirana_varijabla naziv="DomainObject.Predmet.OstaliListFormated_1">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derivirana_varijabla>
  </DomainObject.Predmet.OstaliListFormated>
  <DomainObject.Predmet.OstaliListFormatedOIB>
    <izvorni_sadrzaj>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zvorni_sadrzaj>
    <derivirana_varijabla naziv="DomainObject.Predmet.OstaliListFormatedOIB_1">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derivirana_varijabla>
  </DomainObject.Predmet.OstaliListFormatedOIB>
  <DomainObject.Predmet.OstaliListFormatedWithAdress>
    <izvorni_sadrzaj>
      <item>EOS MATRIX d.o.o. za poslovne usluge, Horvatova 82, 10000 Zagreb</item>
      <item>PRIVREDNA BANKA ZAGREB - DIONIČKO DRUŠTVO, Radnička cesta 50, 10000 Zagreb</item>
      <item>ERSTE&amp;STEIERMÄRKISCHE BANKA dioničko društvo, Jadranski Trg 3/a, 51000 Rijeka</item>
      <item>SOCIETE GENERALE-SPLITSKA BANKA dioničko društvo, Ruđera Boškovića 16, 21000 Split</item>
      <item>Raiffeisenbank Austria d.d., Magazinska cesta 69, 10000 Zagreb</item>
      <item>ZAGREBAČKA BANKA DIONIČKO DRUŠTVO, Trg bana Josipa Jelačića 10, 10000 Zagreb</item>
      <item>HRVATSKI ZAVOD ZA ZDRAVSTVENO OSIGURANJE, Margaretska 3, 10000 Zagreb</item>
      <item>AD PLASTIK dioničko društvo za proizvodnju dijelova i pribora za motorna vozila i proizvoda iz plastičnih masa, Matoševa Ulica 8, 21210 Solin</item>
      <item>EUROHERC osiguranje - dioničko društvo za osiguranje imovine i osoba i druge poslove osiguranja, Ulica grada Vukovara 282, 10000 Zagreb</item>
      <item>Hrvatski Telekom d.d., Roberta Frangeša Mihanovića 9, 10000 Zagreb</item>
      <item>REPUBLIKA HRVATSKA</item>
      <item>GRAD SPLIT</item>
      <item>BASLER OSIGURANJE ZAGREB dioničko društvo za osiguranje, Radnička cesta 37/b, 10000 Zagreb</item>
      <item>AUTUS ULAGANJA  d.o.o. za poslovne usluge, Ulica kralja Držislava 2, 10000 Zagreb</item>
      <item>COCA-COLA HBC HRVATSKA - društvo s ograničenom odgovornošću za proizvodnju, prodaju i distribuciju bezalkoholnih pića, Sachsova 1, 10000 Zagreb</item>
      <item>Wiener osiguranje Vienna Insurance Group dioničko društvo za osiguranje, Slovenska ulica 24, 10000 Zagreb</item>
      <item>VIPnet, društvo s ograničenom odgovornošću za usluge javnih telekomunikacija, Vrtni put 1, 10000 Zagreb</item>
      <item>PROMET, društvo s ograničenom odgovornosti za obavljanje komunalne djelatnosti prijevoza putnika u javnom prometu, Hercegovačka Ulica 20, 21000 Split</item>
      <item>Hrvatski zavod za zapošljavanje , područna služba Split</item>
      <item>CROATIA osiguranje d.d., Vatroslava Jagića 33, 10000 Zagreb</item>
      <item>VB LEASING d.o.o. za leasing, Horvatova 82, 10000 Zagreb</item>
      <item>FINA ZAGREB</item>
      <item>SPLIT PARKING d.o.o. za komunalne usluge, Ruđera Boškovića 28, 21000 Split</item>
    </izvorni_sadrzaj>
    <derivirana_varijabla naziv="DomainObject.Predmet.OstaliListFormatedWithAdress_1">
      <item>EOS MATRIX d.o.o. za poslovne usluge, Horvatova 82, 10000 Zagreb</item>
      <item>PRIVREDNA BANKA ZAGREB - DIONIČKO DRUŠTVO, Radnička cesta 50, 10000 Zagreb</item>
      <item>ERSTE&amp;STEIERMÄRKISCHE BANKA dioničko društvo, Jadranski Trg 3/a, 51000 Rijeka</item>
      <item>SOCIETE GENERALE-SPLITSKA BANKA dioničko društvo, Ruđera Boškovića 16, 21000 Split</item>
      <item>Raiffeisenbank Austria d.d., Magazinska cesta 69, 10000 Zagreb</item>
      <item>ZAGREBAČKA BANKA DIONIČKO DRUŠTVO, Trg bana Josipa Jelačića 10, 10000 Zagreb</item>
      <item>HRVATSKI ZAVOD ZA ZDRAVSTVENO OSIGURANJE, Margaretska 3, 10000 Zagreb</item>
      <item>AD PLASTIK dioničko društvo za proizvodnju dijelova i pribora za motorna vozila i proizvoda iz plastičnih masa, Matoševa Ulica 8, 21210 Solin</item>
      <item>EUROHERC osiguranje - dioničko društvo za osiguranje imovine i osoba i druge poslove osiguranja, Ulica grada Vukovara 282, 10000 Zagreb</item>
      <item>Hrvatski Telekom d.d., Roberta Frangeša Mihanovića 9, 10000 Zagreb</item>
      <item>REPUBLIKA HRVATSKA</item>
      <item>GRAD SPLIT</item>
      <item>BASLER OSIGURANJE ZAGREB dioničko društvo za osiguranje, Radnička cesta 37/b, 10000 Zagreb</item>
      <item>AUTUS ULAGANJA  d.o.o. za poslovne usluge, Ulica kralja Držislava 2, 10000 Zagreb</item>
      <item>COCA-COLA HBC HRVATSKA - društvo s ograničenom odgovornošću za proizvodnju, prodaju i distribuciju bezalkoholnih pića, Sachsova 1, 10000 Zagreb</item>
      <item>Wiener osiguranje Vienna Insurance Group dioničko društvo za osiguranje, Slovenska ulica 24, 10000 Zagreb</item>
      <item>VIPnet, društvo s ograničenom odgovornošću za usluge javnih telekomunikacija, Vrtni put 1, 10000 Zagreb</item>
      <item>PROMET, društvo s ograničenom odgovornosti za obavljanje komunalne djelatnosti prijevoza putnika u javnom prometu, Hercegovačka Ulica 20, 21000 Split</item>
      <item>Hrvatski zavod za zapošljavanje , područna služba Split</item>
      <item>CROATIA osiguranje d.d., Vatroslava Jagića 33, 10000 Zagreb</item>
      <item>VB LEASING d.o.o. za leasing, Horvatova 82, 10000 Zagreb</item>
      <item>FINA ZAGREB</item>
      <item>SPLIT PARKING d.o.o. za komunalne usluge, Ruđera Boškovića 28, 21000 Split</item>
    </derivirana_varijabla>
  </DomainObject.Predmet.OstaliListFormatedWithAdress>
  <DomainObject.Predmet.OstaliListFormatedWithAdressOIB>
    <izvorni_sadrzaj>
      <item>EOS MATRIX d.o.o. za poslovne usluge, OIB 76674680107, Horvatova 82, 10000 Zagreb</item>
      <item>PRIVREDNA BANKA ZAGREB - DIONIČKO DRUŠTVO, OIB 02535697732, Radnička cesta 50, 10000 Zagreb</item>
      <item>ERSTE&amp;STEIERMÄRKISCHE BANKA dioničko društvo, OIB 23057039320, Jadranski Trg 3/a, 51000 Rijeka</item>
      <item>SOCIETE GENERALE-SPLITSKA BANKA dioničko društvo, OIB 69326397242, Ruđera Boškovića 16, 21000 Split</item>
      <item>Raiffeisenbank Austria d.d., OIB 53056966535, Magazinska cesta 69, 10000 Zagreb</item>
      <item>ZAGREBAČKA BANKA DIONIČKO DRUŠTVO, OIB 92963223473, Trg bana Josipa Jelačića 10, 10000 Zagreb</item>
      <item>HRVATSKI ZAVOD ZA ZDRAVSTVENO OSIGURANJE, OIB 02958272670, Margaretska 3, 10000 Zagreb</item>
      <item>AD PLASTIK dioničko društvo za proizvodnju dijelova i pribora za motorna vozila i proizvoda iz plastičnih masa, OIB 48351740621, Matoševa Ulica 8, 21210 Solin</item>
      <item>EUROHERC osiguranje - dioničko društvo za osiguranje imovine i osoba i druge poslove osiguranja, OIB 22694857747, Ulica grada Vukovara 282, 10000 Zagreb</item>
      <item>Hrvatski Telekom d.d., OIB 81793146560, Roberta Frangeša Mihanovića 9, 10000 Zagreb</item>
      <item>REPUBLIKA HRVATSKA, OIB 18683136487</item>
      <item>GRAD SPLIT, OIB 78755598868</item>
      <item>BASLER OSIGURANJE ZAGREB dioničko društvo za osiguranje, OIB 59706054982, Radnička cesta 37/b, 10000 Zagreb</item>
      <item>AUTUS ULAGANJA  d.o.o. za poslovne usluge, OIB 48605474440, Ulica kralja Držislava 2, 10000 Zagreb</item>
      <item>COCA-COLA HBC HRVATSKA - društvo s ograničenom odgovornošću za proizvodnju, prodaju i distribuciju bezalkoholnih pića, OIB 00228269289, Sachsova 1, 10000 Zagreb</item>
      <item>Wiener osiguranje Vienna Insurance Group dioničko društvo za osiguranje, OIB 52848403362, Slovenska ulica 24, 10000 Zagreb</item>
      <item>VIPnet, društvo s ograničenom odgovornošću za usluge javnih telekomunikacija, OIB 29524210204, Vrtni put 1, 10000 Zagreb</item>
      <item>PROMET, društvo s ograničenom odgovornosti za obavljanje komunalne djelatnosti prijevoza putnika u javnom prometu, OIB 13421314997, Hercegovačka Ulica 20, 21000 Split</item>
      <item>Hrvatski zavod za zapošljavanje , područna služba Split</item>
      <item>CROATIA osiguranje d.d., OIB 26187994862, Vatroslava Jagića 33, 10000 Zagreb</item>
      <item>VB LEASING d.o.o. za leasing, OIB 55525619967, Horvatova 82, 10000 Zagreb</item>
      <item>FINA ZAGREB, OIB 85821130368</item>
      <item>SPLIT PARKING d.o.o. za komunalne usluge, OIB 90551978160, Ruđera Boškovića 28, 21000 Split</item>
    </izvorni_sadrzaj>
    <derivirana_varijabla naziv="DomainObject.Predmet.OstaliListFormatedWithAdressOIB_1">
      <item>EOS MATRIX d.o.o. za poslovne usluge, OIB 76674680107, Horvatova 82, 10000 Zagreb</item>
      <item>PRIVREDNA BANKA ZAGREB - DIONIČKO DRUŠTVO, OIB 02535697732, Radnička cesta 50, 10000 Zagreb</item>
      <item>ERSTE&amp;STEIERMÄRKISCHE BANKA dioničko društvo, OIB 23057039320, Jadranski Trg 3/a, 51000 Rijeka</item>
      <item>SOCIETE GENERALE-SPLITSKA BANKA dioničko društvo, OIB 69326397242, Ruđera Boškovića 16, 21000 Split</item>
      <item>Raiffeisenbank Austria d.d., OIB 53056966535, Magazinska cesta 69, 10000 Zagreb</item>
      <item>ZAGREBAČKA BANKA DIONIČKO DRUŠTVO, OIB 92963223473, Trg bana Josipa Jelačića 10, 10000 Zagreb</item>
      <item>HRVATSKI ZAVOD ZA ZDRAVSTVENO OSIGURANJE, OIB 02958272670, Margaretska 3, 10000 Zagreb</item>
      <item>AD PLASTIK dioničko društvo za proizvodnju dijelova i pribora za motorna vozila i proizvoda iz plastičnih masa, OIB 48351740621, Matoševa Ulica 8, 21210 Solin</item>
      <item>EUROHERC osiguranje - dioničko društvo za osiguranje imovine i osoba i druge poslove osiguranja, OIB 22694857747, Ulica grada Vukovara 282, 10000 Zagreb</item>
      <item>Hrvatski Telekom d.d., OIB 81793146560, Roberta Frangeša Mihanovića 9, 10000 Zagreb</item>
      <item>REPUBLIKA HRVATSKA, OIB 18683136487</item>
      <item>GRAD SPLIT, OIB 78755598868</item>
      <item>BASLER OSIGURANJE ZAGREB dioničko društvo za osiguranje, OIB 59706054982, Radnička cesta 37/b, 10000 Zagreb</item>
      <item>AUTUS ULAGANJA  d.o.o. za poslovne usluge, OIB 48605474440, Ulica kralja Držislava 2, 10000 Zagreb</item>
      <item>COCA-COLA HBC HRVATSKA - društvo s ograničenom odgovornošću za proizvodnju, prodaju i distribuciju bezalkoholnih pića, OIB 00228269289, Sachsova 1, 10000 Zagreb</item>
      <item>Wiener osiguranje Vienna Insurance Group dioničko društvo za osiguranje, OIB 52848403362, Slovenska ulica 24, 10000 Zagreb</item>
      <item>VIPnet, društvo s ograničenom odgovornošću za usluge javnih telekomunikacija, OIB 29524210204, Vrtni put 1, 10000 Zagreb</item>
      <item>PROMET, društvo s ograničenom odgovornosti za obavljanje komunalne djelatnosti prijevoza putnika u javnom prometu, OIB 13421314997, Hercegovačka Ulica 20, 21000 Split</item>
      <item>Hrvatski zavod za zapošljavanje , područna služba Split</item>
      <item>CROATIA osiguranje d.d., OIB 26187994862, Vatroslava Jagića 33, 10000 Zagreb</item>
      <item>VB LEASING d.o.o. za leasing, OIB 55525619967, Horvatova 82, 10000 Zagreb</item>
      <item>FINA ZAGREB, OIB 85821130368</item>
      <item>SPLIT PARKING d.o.o. za komunalne usluge, OIB 90551978160, Ruđera Boškovića 28, 21000 Split</item>
    </derivirana_varijabla>
  </DomainObject.Predmet.OstaliListFormatedWithAdressOIB>
  <DomainObject.Predmet.OstaliListNazivFormated>
    <izvorni_sadrzaj>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zvorni_sadrzaj>
    <derivirana_varijabla naziv="DomainObject.Predmet.OstaliListNazivFormated_1">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derivirana_varijabla>
  </DomainObject.Predmet.OstaliListNazivFormated>
  <DomainObject.Predmet.OstaliListNazivFormatedOIB>
    <izvorni_sadrzaj>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izvorni_sadrzaj>
    <derivirana_varijabla naziv="DomainObject.Predmet.OstaliListNazivFormatedOIB_1">
      <item>EOS MATRIX d.o.o. za poslovne usluge, OIB 76674680107</item>
      <item>PRIVREDNA BANKA ZAGREB - DIONIČKO DRUŠTVO, OIB 02535697732</item>
      <item>ERSTE&amp;STEIERMÄRKISCHE BANKA dioničko društvo, OIB 23057039320</item>
      <item>SOCIETE GENERALE-SPLITSKA BANKA dioničko društvo, OIB 69326397242</item>
      <item>Raiffeisenbank Austria d.d., OIB 53056966535</item>
      <item>ZAGREBAČKA BANKA DIONIČKO DRUŠTVO, OIB 92963223473</item>
      <item>HRVATSKI ZAVOD ZA ZDRAVSTVENO OSIGURANJE, OIB 02958272670</item>
      <item>AD PLASTIK dioničko društvo za proizvodnju dijelova i pribora za motorna vozila i proizvoda iz plastičnih masa, OIB 48351740621</item>
      <item>EUROHERC osiguranje - dioničko društvo za osiguranje imovine i osoba i druge poslove osiguranja, OIB 22694857747</item>
      <item>Hrvatski Telekom d.d., OIB 81793146560</item>
      <item>REPUBLIKA HRVATSKA, OIB 18683136487</item>
      <item>GRAD SPLIT, OIB 78755598868</item>
      <item>BASLER OSIGURANJE ZAGREB dioničko društvo za osiguranje, OIB 59706054982</item>
      <item>AUTUS ULAGANJA  d.o.o. za poslovne usluge, OIB 48605474440</item>
      <item>COCA-COLA HBC HRVATSKA - društvo s ograničenom odgovornošću za proizvodnju, prodaju i distribuciju bezalkoholnih pića, OIB 00228269289</item>
      <item>Wiener osiguranje Vienna Insurance Group dioničko društvo za osiguranje, OIB 52848403362</item>
      <item>VIPnet, društvo s ograničenom odgovornošću za usluge javnih telekomunikacija, OIB 29524210204</item>
      <item>PROMET, društvo s ograničenom odgovornosti za obavljanje komunalne djelatnosti prijevoza putnika u javnom prometu, OIB 13421314997</item>
      <item>Hrvatski zavod za zapošljavanje , područna služba Split</item>
      <item>CROATIA osiguranje d.d., OIB 26187994862</item>
      <item>VB LEASING d.o.o. za leasing, OIB 55525619967</item>
      <item>FINA ZAGREB, OIB 85821130368</item>
      <item>SPLIT PARKING d.o.o. za komunalne usluge, OIB 90551978160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Splitu</izvorni_sadrzaj>
    <derivirana_varijabla naziv="DomainObject.Predmet.Sud.Parent.Naziv_1">Županijski sud u Splitu</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Dragan Nikolić</izvorni_sadrzaj>
    <derivirana_varijabla naziv="DomainObject.Predmet.StrankaIDrugi_1">Dragan Nikolić</derivirana_varijabla>
  </DomainObject.Predmet.StrankaIDrugi>
  <DomainObject.Predmet.ProtustrankaIDrugi>
    <izvorni_sadrzaj/>
    <derivirana_varijabla naziv="DomainObject.Predmet.ProtustrankaIDrugi_1"/>
  </DomainObject.Predmet.ProtustrankaIDrugi>
  <DomainObject.Predmet.StrankaIDrugiAdressOIB>
    <izvorni_sadrzaj>Dragan Nikolić, OIB 88944810442, Poljička Cesta-krilo 20, 21315 Jesenice</izvorni_sadrzaj>
    <derivirana_varijabla naziv="DomainObject.Predmet.StrankaIDrugiAdressOIB_1">Dragan Nikolić, OIB 88944810442, Poljička Cesta-krilo 20, 21315 Jesenice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Nikolić</item>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izvorni_sadrzaj>
    <derivirana_varijabla naziv="DomainObject.Predmet.SudioniciListNaziv_1">
      <item>Dragan Nikolić</item>
      <item>EOS MATRIX d.o.o. za poslovne usluge</item>
      <item>PRIVREDNA BANKA ZAGREB - DIONIČKO DRUŠTVO</item>
      <item>ERSTE&amp;STEIERMÄRKISCHE BANKA dioničko društvo</item>
      <item>SOCIETE GENERALE-SPLITSKA BANKA dioničko društvo</item>
      <item>Raiffeisenbank Austria d.d.</item>
      <item>ZAGREBAČKA BANKA DIONIČKO DRUŠTVO</item>
      <item>HRVATSKI ZAVOD ZA ZDRAVSTVENO OSIGURANJE</item>
      <item>AD PLASTIK dioničko društvo za proizvodnju dijelova i pribora za motorna vozila i proizvoda iz plastičnih masa</item>
      <item>EUROHERC osiguranje - dioničko društvo za osiguranje imovine i osoba i druge poslove osiguranja</item>
      <item>Hrvatski Telekom d.d.</item>
      <item>REPUBLIKA HRVATSKA</item>
      <item>GRAD SPLIT</item>
      <item>BASLER OSIGURANJE ZAGREB dioničko društvo za osiguranje</item>
      <item>AUTUS ULAGANJA  d.o.o. za poslovne usluge</item>
      <item>COCA-COLA HBC HRVATSKA - društvo s ograničenom odgovornošću za proizvodnju, prodaju i distribuciju bezalkoholnih pića</item>
      <item>Wiener osiguranje Vienna Insurance Group dioničko društvo za osiguranje</item>
      <item>VIPnet, društvo s ograničenom odgovornošću za usluge javnih telekomunikacija</item>
      <item>PROMET, društvo s ograničenom odgovornosti za obavljanje komunalne djelatnosti prijevoza putnika u javnom prometu</item>
      <item>Hrvatski zavod za zapošljavanje , područna služba Split</item>
      <item>CROATIA osiguranje d.d.</item>
      <item>VB LEASING d.o.o. za leasing</item>
      <item>FINA ZAGREB</item>
      <item>SPLIT PARKING d.o.o. za komunalne usluge</item>
    </derivirana_varijabla>
  </DomainObject.Predmet.SudioniciListNaziv>
  <DomainObject.Predmet.SudioniciListAdressOIB>
    <izvorni_sadrzaj>
      <item>Dragan Nikolić, OIB 88944810442, Poljička Cesta-krilo 20,21315 Jesenice</item>
      <item>EOS MATRIX d.o.o. za poslovne usluge, OIB 76674680107, Horvatova 82,10000 Zagreb</item>
      <item>PRIVREDNA BANKA ZAGREB - DIONIČKO DRUŠTVO, OIB 02535697732, Radnička cesta 50,10000 Zagreb</item>
      <item>ERSTE&amp;STEIERMÄRKISCHE BANKA dioničko društvo, OIB 23057039320, Jadranski Trg 3/a,51000 Rijeka</item>
      <item>SOCIETE GENERALE-SPLITSKA BANKA dioničko društvo, OIB 69326397242, Ruđera Boškovića 16,21000 Split</item>
      <item>Raiffeisenbank Austria d.d., OIB 53056966535, Magazinska cesta 69,10000 Zagreb</item>
      <item>ZAGREBAČKA BANKA DIONIČKO DRUŠTVO, OIB 92963223473, Trg bana Josipa Jelačića 10,10000 Zagreb</item>
      <item>HRVATSKI ZAVOD ZA ZDRAVSTVENO OSIGURANJE, OIB 02958272670, Margaretska 3,10000 Zagreb</item>
      <item>AD PLASTIK dioničko društvo za proizvodnju dijelova i pribora za motorna vozila i proizvoda iz plastičnih masa, OIB 48351740621, Matoševa Ulica 8,21210 Solin</item>
      <item>EUROHERC osiguranje - dioničko društvo za osiguranje imovine i osoba i druge poslove osiguranja, OIB 22694857747, Ulica grada Vukovara 282,10000 Zagreb</item>
      <item>Hrvatski Telekom d.d., OIB 81793146560, Roberta Frangeša Mihanovića 9,10000 Zagreb</item>
      <item>REPUBLIKA HRVATSKA, OIB 18683136487</item>
      <item>GRAD SPLIT, OIB 78755598868</item>
      <item>BASLER OSIGURANJE ZAGREB dioničko društvo za osiguranje, OIB 59706054982, Radnička cesta 37/b,10000 Zagreb</item>
      <item>AUTUS ULAGANJA  d.o.o. za poslovne usluge, OIB 48605474440, Ulica kralja Držislava 2,10000 Zagreb</item>
      <item>COCA-COLA HBC HRVATSKA - društvo s ograničenom odgovornošću za proizvodnju, prodaju i distribuciju bezalkoholnih pića, OIB 00228269289, Sachsova 1,10000 Zagreb</item>
      <item>Wiener osiguranje Vienna Insurance Group dioničko društvo za osiguranje, OIB 52848403362, Slovenska ulica 24,10000 Zagreb</item>
      <item>VIPnet, društvo s ograničenom odgovornošću za usluge javnih telekomunikacija, OIB 29524210204, Vrtni put 1,10000 Zagreb</item>
      <item>PROMET, društvo s ograničenom odgovornosti za obavljanje komunalne djelatnosti prijevoza putnika u javnom prometu, OIB 13421314997, Hercegovačka Ulica 20,21000 Split</item>
      <item>Hrvatski zavod za zapošljavanje , područna služba Split</item>
      <item>CROATIA osiguranje d.d., OIB 26187994862, Vatroslava Jagića 33,10000 Zagreb</item>
      <item>VB LEASING d.o.o. za leasing, OIB 55525619967, Horvatova 82,10000 Zagreb</item>
      <item>FINA ZAGREB, OIB 85821130368</item>
      <item>SPLIT PARKING d.o.o. za komunalne usluge, OIB 90551978160, Ruđera Boškovića 28,21000 Split</item>
    </izvorni_sadrzaj>
    <derivirana_varijabla naziv="DomainObject.Predmet.SudioniciListAdressOIB_1">
      <item>Dragan Nikolić, OIB 88944810442, Poljička Cesta-krilo 20,21315 Jesenice</item>
      <item>EOS MATRIX d.o.o. za poslovne usluge, OIB 76674680107, Horvatova 82,10000 Zagreb</item>
      <item>PRIVREDNA BANKA ZAGREB - DIONIČKO DRUŠTVO, OIB 02535697732, Radnička cesta 50,10000 Zagreb</item>
      <item>ERSTE&amp;STEIERMÄRKISCHE BANKA dioničko društvo, OIB 23057039320, Jadranski Trg 3/a,51000 Rijeka</item>
      <item>SOCIETE GENERALE-SPLITSKA BANKA dioničko društvo, OIB 69326397242, Ruđera Boškovića 16,21000 Split</item>
      <item>Raiffeisenbank Austria d.d., OIB 53056966535, Magazinska cesta 69,10000 Zagreb</item>
      <item>ZAGREBAČKA BANKA DIONIČKO DRUŠTVO, OIB 92963223473, Trg bana Josipa Jelačića 10,10000 Zagreb</item>
      <item>HRVATSKI ZAVOD ZA ZDRAVSTVENO OSIGURANJE, OIB 02958272670, Margaretska 3,10000 Zagreb</item>
      <item>AD PLASTIK dioničko društvo za proizvodnju dijelova i pribora za motorna vozila i proizvoda iz plastičnih masa, OIB 48351740621, Matoševa Ulica 8,21210 Solin</item>
      <item>EUROHERC osiguranje - dioničko društvo za osiguranje imovine i osoba i druge poslove osiguranja, OIB 22694857747, Ulica grada Vukovara 282,10000 Zagreb</item>
      <item>Hrvatski Telekom d.d., OIB 81793146560, Roberta Frangeša Mihanovića 9,10000 Zagreb</item>
      <item>REPUBLIKA HRVATSKA, OIB 18683136487</item>
      <item>GRAD SPLIT, OIB 78755598868</item>
      <item>BASLER OSIGURANJE ZAGREB dioničko društvo za osiguranje, OIB 59706054982, Radnička cesta 37/b,10000 Zagreb</item>
      <item>AUTUS ULAGANJA  d.o.o. za poslovne usluge, OIB 48605474440, Ulica kralja Držislava 2,10000 Zagreb</item>
      <item>COCA-COLA HBC HRVATSKA - društvo s ograničenom odgovornošću za proizvodnju, prodaju i distribuciju bezalkoholnih pića, OIB 00228269289, Sachsova 1,10000 Zagreb</item>
      <item>Wiener osiguranje Vienna Insurance Group dioničko društvo za osiguranje, OIB 52848403362, Slovenska ulica 24,10000 Zagreb</item>
      <item>VIPnet, društvo s ograničenom odgovornošću za usluge javnih telekomunikacija, OIB 29524210204, Vrtni put 1,10000 Zagreb</item>
      <item>PROMET, društvo s ograničenom odgovornosti za obavljanje komunalne djelatnosti prijevoza putnika u javnom prometu, OIB 13421314997, Hercegovačka Ulica 20,21000 Split</item>
      <item>Hrvatski zavod za zapošljavanje , područna služba Split</item>
      <item>CROATIA osiguranje d.d., OIB 26187994862, Vatroslava Jagića 33,10000 Zagreb</item>
      <item>VB LEASING d.o.o. za leasing, OIB 55525619967, Horvatova 82,10000 Zagreb</item>
      <item>FINA ZAGREB, OIB 85821130368</item>
      <item>SPLIT PARKING d.o.o. za komunalne usluge, OIB 90551978160, Ruđera Boškovića 28,21000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88944810442</item>
      <item>, OIB 76674680107</item>
      <item>, OIB 02535697732</item>
      <item>, OIB 23057039320</item>
      <item>, OIB 69326397242</item>
      <item>, OIB 53056966535</item>
      <item>, OIB 92963223473</item>
      <item>, OIB 02958272670</item>
      <item>, OIB 48351740621</item>
      <item>, OIB 22694857747</item>
      <item>, OIB 81793146560</item>
      <item>, OIB 18683136487</item>
      <item>, OIB 78755598868</item>
      <item>, OIB 59706054982</item>
      <item>, OIB 48605474440</item>
      <item>, OIB 00228269289</item>
      <item>, OIB 52848403362</item>
      <item>, OIB 29524210204</item>
      <item>, OIB 13421314997</item>
      <item>, OIB null</item>
      <item>, OIB 26187994862</item>
      <item>, OIB 55525619967</item>
      <item>, OIB 85821130368</item>
      <item>, OIB 90551978160</item>
    </izvorni_sadrzaj>
    <derivirana_varijabla naziv="DomainObject.Predmet.SudioniciListNazivOIB_1">
      <item>, OIB 88944810442</item>
      <item>, OIB 76674680107</item>
      <item>, OIB 02535697732</item>
      <item>, OIB 23057039320</item>
      <item>, OIB 69326397242</item>
      <item>, OIB 53056966535</item>
      <item>, OIB 92963223473</item>
      <item>, OIB 02958272670</item>
      <item>, OIB 48351740621</item>
      <item>, OIB 22694857747</item>
      <item>, OIB 81793146560</item>
      <item>, OIB 18683136487</item>
      <item>, OIB 78755598868</item>
      <item>, OIB 59706054982</item>
      <item>, OIB 48605474440</item>
      <item>, OIB 00228269289</item>
      <item>, OIB 52848403362</item>
      <item>, OIB 29524210204</item>
      <item>, OIB 13421314997</item>
      <item>, OIB null</item>
      <item>, OIB 26187994862</item>
      <item>, OIB 55525619967</item>
      <item>, OIB 85821130368</item>
      <item>, OIB 90551978160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1979</properties:Words>
  <properties:Characters>10425</properties:Characters>
  <properties:Lines>199</properties:Lines>
  <properties:Paragraphs>64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2017-04-21T09:39:00Z</dcterms:created>
  <dc:creator>Božena Semren</dc:creator>
  <cp:lastModifiedBy>Božena Semren</cp:lastModifiedBy>
  <cp:lastPrinted>2017-04-21T09:40:00Z</cp:lastPrinted>
  <dcterms:modified xmlns:xsi="http://www.w3.org/2001/XMLSchema-instance" xsi:type="dcterms:W3CDTF">2017-04-21T09:40:00Z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