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384910" w:rsidR="000E3CD6" w:rsidRPr="000E3CD6">
        <w:tc>
          <w:tcPr>
            <w:tcW w:type="dxa" w:w="2985"/>
            <w:shd w:fill="auto" w:color="auto" w:val="clear"/>
          </w:tcPr>
          <w:p w:rsidRDefault="000E3CD6" w:rsidP="000E3CD6" w:rsidR="000E3CD6" w:rsidRPr="000E3CD6">
            <w:pPr>
              <w:jc w:val="center"/>
              <w:rPr>
                <w:rFonts w:cstheme="minorBidi" w:eastAsiaTheme="minorHAnsi"/>
                <w:lang w:eastAsia="en-US"/>
              </w:rPr>
            </w:pPr>
            <w:bookmarkStart w:name="_GoBack" w:id="0"/>
            <w:bookmarkEnd w:id="0"/>
            <w:r w:rsidRPr="000E3CD6">
              <w:rPr>
                <w:rFonts w:cstheme="minorBidi" w:eastAsiaTheme="minorHAnsi"/>
                <w:noProof/>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0E3CD6" w:rsidP="000E3CD6" w:rsidR="000E3CD6" w:rsidRPr="000E3CD6">
            <w:pPr>
              <w:jc w:val="center"/>
              <w:rPr>
                <w:rFonts w:cstheme="minorBidi" w:eastAsiaTheme="minorHAnsi"/>
                <w:lang w:eastAsia="en-US"/>
              </w:rPr>
            </w:pPr>
            <w:r w:rsidRPr="000E3CD6">
              <w:rPr>
                <w:rFonts w:cstheme="minorBidi" w:eastAsiaTheme="minorHAnsi"/>
                <w:lang w:eastAsia="en-US"/>
              </w:rPr>
              <w:t>Republika Hrvatska</w:t>
            </w:r>
          </w:p>
          <w:p w:rsidRDefault="000E3CD6" w:rsidP="000E3CD6" w:rsidR="000E3CD6" w:rsidRPr="000E3CD6">
            <w:pPr>
              <w:jc w:val="center"/>
              <w:rPr>
                <w:rFonts w:cstheme="minorBidi" w:eastAsiaTheme="minorHAnsi"/>
                <w:lang w:eastAsia="en-US"/>
              </w:rPr>
            </w:pPr>
            <w:r w:rsidRPr="000E3CD6">
              <w:rPr>
                <w:rFonts w:cstheme="minorBidi" w:eastAsiaTheme="minorHAnsi"/>
                <w:lang w:eastAsia="en-US"/>
              </w:rPr>
              <w:t>Trgovački sud u Varaždinu</w:t>
            </w:r>
          </w:p>
          <w:p w:rsidRDefault="000E3CD6" w:rsidP="000E3CD6" w:rsidR="000E3CD6" w:rsidRPr="000E3CD6">
            <w:pPr>
              <w:jc w:val="center"/>
              <w:rPr>
                <w:rFonts w:cstheme="minorBidi" w:eastAsiaTheme="minorHAnsi"/>
                <w:lang w:eastAsia="en-US"/>
              </w:rPr>
            </w:pPr>
            <w:r w:rsidRPr="000E3CD6">
              <w:rPr>
                <w:rFonts w:cstheme="minorBidi" w:eastAsiaTheme="minorHAnsi"/>
                <w:lang w:eastAsia="en-US"/>
              </w:rPr>
              <w:t>Varaždin, Braće Radić 2</w:t>
            </w:r>
          </w:p>
        </w:tc>
      </w:tr>
    </w:tbl>
    <w:p w14:textId="e26b56b" w14:paraId="e26b56b" w:rsidRDefault="000E3CD6" w:rsidP="000E3CD6" w:rsidR="000E3CD6" w:rsidRPr="000E3CD6">
      <w:pPr>
        <w:jc w:val="right"/>
        <w15:collapsed w:val="false"/>
        <w:rPr>
          <w:rFonts w:cstheme="minorBidi" w:eastAsiaTheme="minorHAnsi"/>
          <w:sz w:val="12"/>
          <w:lang w:eastAsia="en-US"/>
        </w:rPr>
      </w:pPr>
    </w:p>
    <w:tbl>
      <w:tblPr>
        <w:tblW w:type="auto" w:w="0"/>
        <w:jc w:val="right"/>
        <w:tblCellMar>
          <w:left w:type="dxa" w:w="0"/>
          <w:right w:type="dxa" w:w="0"/>
        </w:tblCellMar>
        <w:tblLook w:val="01E0" w:noVBand="0" w:noHBand="0" w:lastColumn="1" w:firstColumn="1" w:lastRow="1" w:firstRow="1"/>
      </w:tblPr>
      <w:tblGrid>
        <w:gridCol w:w="4320"/>
      </w:tblGrid>
      <w:tr w:rsidTr="00384910" w:rsidR="000E3CD6" w:rsidRPr="000E3CD6">
        <w:trPr>
          <w:jc w:val="right"/>
        </w:trPr>
        <w:tc>
          <w:tcPr>
            <w:tcW w:type="dxa" w:w="4320"/>
          </w:tcPr>
          <w:p w:rsidRDefault="000E3CD6" w:rsidP="00AA63B9" w:rsidR="000E3CD6" w:rsidRPr="000E3CD6">
            <w:pPr>
              <w:jc w:val="right"/>
            </w:pPr>
            <w:r>
              <w:t>Poslovni broj: 5 St-</w:t>
            </w:r>
            <w:r w:rsidR="00AA63B9">
              <w:t>71/17-57</w:t>
            </w:r>
          </w:p>
        </w:tc>
      </w:tr>
    </w:tbl>
    <w:p w:rsidRDefault="000E3CD6" w:rsidP="000E3CD6" w:rsidR="000E3CD6" w:rsidRPr="000E3CD6">
      <w:pPr>
        <w:jc w:val="both"/>
        <w:rPr>
          <w:rFonts w:cstheme="minorBidi" w:eastAsiaTheme="minorHAnsi"/>
          <w:lang w:eastAsia="en-US"/>
        </w:rPr>
      </w:pPr>
    </w:p>
    <w:p w:rsidRDefault="000E3CD6" w:rsidP="000E3CD6" w:rsidR="000E3CD6" w:rsidRPr="000E3CD6">
      <w:pPr>
        <w:rPr>
          <w:rFonts w:cstheme="minorBidi" w:eastAsiaTheme="minorHAnsi"/>
          <w:bCs/>
          <w:lang w:eastAsia="en-US"/>
        </w:rPr>
      </w:pPr>
      <w:r w:rsidRPr="000E3CD6">
        <w:rPr>
          <w:rFonts w:cstheme="minorBidi" w:eastAsiaTheme="minorHAnsi"/>
          <w:bCs/>
          <w:lang w:eastAsia="en-US"/>
        </w:rPr>
        <w:t xml:space="preserve">                   </w:t>
      </w:r>
    </w:p>
    <w:p w:rsidRDefault="00A94F01" w:rsidP="000E3CD6" w:rsidR="00A94F01">
      <w:pPr>
        <w:spacing w:after="200"/>
        <w:jc w:val="both"/>
      </w:pPr>
    </w:p>
    <w:p w:rsidRDefault="00AA63B9" w:rsidP="00AA63B9" w:rsidR="00333B2F">
      <w:pPr>
        <w:spacing w:after="200"/>
        <w:ind w:firstLine="708"/>
        <w:jc w:val="both"/>
      </w:pPr>
      <w:r w:rsidRPr="006235A4">
        <w:t xml:space="preserve">Trgovački sud u Varaždinu, po sucu toga suda Kseniji Flack-Makitan, kao sucu u stečajnom postupku nad stečajnim dužnikom LETINA MS d.o.o. u stečaju, Čakovec, Dr. Ivana Novaka 50, OIB: 78224125246, </w:t>
      </w:r>
      <w:r>
        <w:t>25. listopada</w:t>
      </w:r>
      <w:r w:rsidRPr="006235A4">
        <w:t xml:space="preserve"> 2017.</w:t>
      </w:r>
    </w:p>
    <w:p w:rsidRDefault="00AA63B9" w:rsidP="00AA63B9" w:rsidR="00AA63B9" w:rsidRPr="00B870E0">
      <w:pPr>
        <w:jc w:val="center"/>
      </w:pPr>
      <w:r w:rsidRPr="00B870E0">
        <w:t xml:space="preserve">r i j e š i o   j e </w:t>
      </w:r>
    </w:p>
    <w:p w:rsidRDefault="00AA63B9" w:rsidP="00AA63B9" w:rsidR="00AA63B9">
      <w:pPr>
        <w:jc w:val="both"/>
      </w:pPr>
    </w:p>
    <w:p w:rsidRDefault="00AA63B9" w:rsidP="00AA63B9" w:rsidR="00AA63B9" w:rsidRPr="00B870E0">
      <w:pPr>
        <w:pStyle w:val="Odlomakpopisa"/>
        <w:numPr>
          <w:ilvl w:val="0"/>
          <w:numId w:val="8"/>
        </w:numPr>
        <w:jc w:val="both"/>
      </w:pPr>
      <w:r w:rsidRPr="00B870E0">
        <w:t xml:space="preserve">Pozivaju se vjerovnici stečajnog dužnika LETINA MS d.o.o. u stečaju, Čakovec, Dr. Ivana Novaka 50, OIB: 78224125246, da stečajnom upravitelju Slavici Orehovec iz Čakovca, </w:t>
      </w:r>
      <w:r>
        <w:t xml:space="preserve">F. Prešerna 11b, </w:t>
      </w:r>
      <w:r w:rsidRPr="00B870E0">
        <w:t xml:space="preserve">prijave tražbine nižih isplatnih redova uz naznaku u prijavi tražbine da se radi o tražbini nižeg isplatnog reda i rednog mjesta na kojeg vjerovnik ima pravo, </w:t>
      </w:r>
      <w:r>
        <w:t>te da uz prijavu tražbine dostave i dokaze o post</w:t>
      </w:r>
      <w:r w:rsidR="00AB18F9">
        <w:t>ojanju i visini svoje tražbine. P</w:t>
      </w:r>
      <w:r>
        <w:t xml:space="preserve">rijavu tražbine vjerovnici su dužni podnijeti </w:t>
      </w:r>
      <w:r w:rsidRPr="00B870E0">
        <w:t>u roku od 60 dana od objave ovog rješenja na mrežnoj stranici e-Oglasna ploča ovog suda.</w:t>
      </w:r>
      <w:r>
        <w:t xml:space="preserve"> Upozoravaju se vjerovnici ovog stečajnog dužnika da su tražbine </w:t>
      </w:r>
      <w:r w:rsidR="00AB18F9">
        <w:t xml:space="preserve">koje predstavljaju tražbine </w:t>
      </w:r>
      <w:r>
        <w:t>nižih isplatnih redova propisane čl. 139. Stečajnog zakona (Narodne novine broj 71/15, dalje SZ).</w:t>
      </w:r>
    </w:p>
    <w:p w:rsidRDefault="00AA63B9" w:rsidP="00AA63B9" w:rsidR="00AA63B9">
      <w:pPr>
        <w:pStyle w:val="Odlomakpopisa"/>
        <w:numPr>
          <w:ilvl w:val="0"/>
          <w:numId w:val="8"/>
        </w:numPr>
        <w:jc w:val="both"/>
      </w:pPr>
      <w:r w:rsidRPr="00B870E0">
        <w:t xml:space="preserve">Ročište radi ispitivanja tražbina nižeg isplatnog reda održati će se kod ovoga suda, </w:t>
      </w:r>
      <w:r>
        <w:t xml:space="preserve">soba broj 232/II, </w:t>
      </w:r>
      <w:r w:rsidR="00AB18F9">
        <w:t>5. veljače 2018</w:t>
      </w:r>
      <w:r w:rsidRPr="00B870E0">
        <w:t>. u 08,00 sati.</w:t>
      </w:r>
    </w:p>
    <w:p w:rsidRDefault="00AA63B9" w:rsidP="00AA63B9" w:rsidR="000E3CD6">
      <w:pPr>
        <w:pStyle w:val="Odlomakpopisa"/>
        <w:numPr>
          <w:ilvl w:val="0"/>
          <w:numId w:val="8"/>
        </w:numPr>
        <w:jc w:val="both"/>
      </w:pPr>
      <w:r>
        <w:t>Ovo rješenje objaviti će se na mrežnoj stranici e-Oglasna ploča suda.</w:t>
      </w:r>
    </w:p>
    <w:p w:rsidRDefault="00AA63B9" w:rsidP="00AA63B9" w:rsidR="00AA63B9">
      <w:pPr>
        <w:pStyle w:val="Odlomakpopisa"/>
        <w:ind w:left="1425"/>
        <w:jc w:val="both"/>
      </w:pPr>
    </w:p>
    <w:p w:rsidRDefault="00AA63B9" w:rsidP="00AA63B9" w:rsidR="00AA63B9">
      <w:pPr>
        <w:pStyle w:val="Odlomakpopisa"/>
        <w:ind w:left="1425"/>
        <w:jc w:val="both"/>
      </w:pPr>
    </w:p>
    <w:p w:rsidRDefault="00AA63B9" w:rsidP="00AA63B9" w:rsidR="00AA63B9">
      <w:pPr>
        <w:jc w:val="center"/>
      </w:pPr>
      <w:r>
        <w:t>Obrazloženje</w:t>
      </w:r>
    </w:p>
    <w:p w:rsidRDefault="00AA63B9" w:rsidP="00AA63B9" w:rsidR="00AA63B9">
      <w:pPr>
        <w:jc w:val="center"/>
      </w:pPr>
    </w:p>
    <w:p w:rsidRDefault="00AA63B9" w:rsidP="00AA63B9" w:rsidR="00AA63B9">
      <w:pPr>
        <w:jc w:val="center"/>
      </w:pPr>
    </w:p>
    <w:p w:rsidRDefault="00AA63B9" w:rsidP="00AA63B9" w:rsidR="00AA63B9">
      <w:pPr>
        <w:jc w:val="both"/>
      </w:pPr>
      <w:r>
        <w:tab/>
        <w:t xml:space="preserve">Stečajna upraviteljica Slavica Orehovec iz Čakovca u podnesku od 21. srpnja 2017. navela je da su nakon sačinjenja prijedloga namirenja vjerovnika viših isplatnih redova preostala sredstva na računu koja su dostatna za namirenje vjerovnika nižih isplatnih redova, pa je stoga predložila da se pozovu vjerovnici nižeg isplatnog reda da prijave svoje tražbine. </w:t>
      </w:r>
    </w:p>
    <w:p w:rsidRDefault="00AA63B9" w:rsidP="00AA63B9" w:rsidR="00AA63B9">
      <w:pPr>
        <w:jc w:val="both"/>
      </w:pPr>
    </w:p>
    <w:p w:rsidRDefault="00AA63B9" w:rsidP="00AA63B9" w:rsidR="00AA63B9">
      <w:pPr>
        <w:ind w:firstLine="708"/>
        <w:jc w:val="both"/>
      </w:pPr>
      <w:r>
        <w:t>U skladu sa prijedlogom stečajne upraviteljice ovaj sud je primjenom čl. 139. i 261. SZ odlučio kao u izreci ovog rješenja.</w:t>
      </w:r>
    </w:p>
    <w:p w:rsidRDefault="00AA63B9" w:rsidP="00AA63B9" w:rsidR="00AA63B9">
      <w:pPr>
        <w:ind w:firstLine="708"/>
        <w:jc w:val="both"/>
      </w:pPr>
    </w:p>
    <w:p w:rsidRDefault="00333B2F" w:rsidP="00333B2F" w:rsidR="00333B2F">
      <w:pPr>
        <w:jc w:val="center"/>
      </w:pPr>
      <w:r>
        <w:t xml:space="preserve">U Varaždinu, </w:t>
      </w:r>
      <w:r w:rsidR="00AA63B9">
        <w:t>25</w:t>
      </w:r>
      <w:r w:rsidR="000E3CD6">
        <w:t>. listopada</w:t>
      </w:r>
      <w:r>
        <w:t xml:space="preserve"> 2017.</w:t>
      </w:r>
    </w:p>
    <w:p w:rsidRDefault="00A3317C" w:rsidP="000E3CD6" w:rsidR="00A3317C">
      <w:pPr>
        <w:jc w:val="both"/>
      </w:pPr>
    </w:p>
    <w:p w:rsidRDefault="000E3CD6" w:rsidP="000E3CD6" w:rsidR="000E3CD6" w:rsidRPr="00102896">
      <w:pPr>
        <w:ind w:left="4248"/>
        <w:jc w:val="center"/>
      </w:pPr>
      <w:r w:rsidRPr="00102896">
        <w:t>Sudac:</w:t>
      </w:r>
    </w:p>
    <w:p w:rsidRDefault="000E3CD6" w:rsidP="000E3CD6" w:rsidR="000E3CD6" w:rsidRPr="00102896">
      <w:pPr>
        <w:ind w:left="4248"/>
        <w:jc w:val="center"/>
      </w:pPr>
    </w:p>
    <w:p w:rsidRDefault="000E3CD6" w:rsidP="000E3CD6" w:rsidR="000E3CD6" w:rsidRPr="00102896">
      <w:pPr>
        <w:ind w:left="4248"/>
        <w:jc w:val="center"/>
      </w:pPr>
      <w:r w:rsidRPr="00102896">
        <w:t>Ksenija Flack-Makitan, v. r.</w:t>
      </w:r>
    </w:p>
    <w:p w:rsidRDefault="000E3CD6" w:rsidP="000E3CD6" w:rsidR="000E3CD6" w:rsidRPr="00102896">
      <w:pPr>
        <w:ind w:left="4248"/>
        <w:jc w:val="center"/>
      </w:pPr>
    </w:p>
    <w:p w:rsidRDefault="000E3CD6" w:rsidP="000E3CD6" w:rsidR="000E3CD6" w:rsidRPr="00102896">
      <w:pPr>
        <w:ind w:left="4248"/>
        <w:jc w:val="center"/>
      </w:pPr>
    </w:p>
    <w:p w:rsidRDefault="000E3CD6" w:rsidP="000E3CD6" w:rsidR="000E3CD6" w:rsidRPr="00102896">
      <w:pPr>
        <w:ind w:left="4248"/>
        <w:jc w:val="center"/>
      </w:pPr>
      <w:r w:rsidRPr="00102896">
        <w:t>Za točnost otpravka – ovlašteni službenik</w:t>
      </w:r>
    </w:p>
    <w:p w:rsidRDefault="000E3CD6" w:rsidP="00333B2F" w:rsidR="000E3CD6">
      <w:pPr>
        <w:ind w:left="4956"/>
        <w:jc w:val="both"/>
      </w:pPr>
    </w:p>
    <w:p w:rsidRDefault="00A3317C" w:rsidP="00333B2F" w:rsidR="00A3317C">
      <w:pPr>
        <w:ind w:left="4956"/>
        <w:jc w:val="both"/>
      </w:pPr>
    </w:p>
    <w:p w:rsidRDefault="00AA63B9" w:rsidP="00AA63B9" w:rsidR="00AA63B9" w:rsidRPr="003956F1">
      <w:pPr>
        <w:jc w:val="both"/>
      </w:pPr>
      <w:r w:rsidRPr="003956F1">
        <w:lastRenderedPageBreak/>
        <w:t>POUKA O PRAVNOM LIJEKU:</w:t>
      </w:r>
    </w:p>
    <w:p w:rsidRDefault="00AA63B9" w:rsidP="00AA63B9" w:rsidR="00AA63B9" w:rsidRPr="003956F1">
      <w:pPr>
        <w:jc w:val="both"/>
      </w:pPr>
      <w:r w:rsidRPr="003956F1">
        <w:tab/>
        <w:t xml:space="preserve">Protiv ovog rješenja nije dopuštena žalba (čl. </w:t>
      </w:r>
      <w:smartTag w:element="metricconverter" w:uri="urn:schemas-microsoft-com:office:smarttags">
        <w:smartTagPr>
          <w:attr w:val="6. st" w:name="ProductID"/>
        </w:smartTagPr>
        <w:r w:rsidRPr="003956F1">
          <w:t>6. st</w:t>
        </w:r>
      </w:smartTag>
      <w:r w:rsidRPr="003956F1">
        <w:t xml:space="preserve">. 1. Stečajnog zakona, a u svezi čl. </w:t>
      </w:r>
      <w:smartTag w:element="metricconverter" w:uri="urn:schemas-microsoft-com:office:smarttags">
        <w:smartTagPr>
          <w:attr w:val="278. st" w:name="ProductID"/>
        </w:smartTagPr>
        <w:r w:rsidRPr="003956F1">
          <w:t>278. st</w:t>
        </w:r>
      </w:smartTag>
      <w:r w:rsidRPr="003956F1">
        <w:t>. 2. ZPP).</w:t>
      </w:r>
    </w:p>
    <w:p w:rsidRDefault="00AA63B9" w:rsidP="00AA63B9" w:rsidR="00AA63B9">
      <w:pPr>
        <w:jc w:val="both"/>
      </w:pPr>
    </w:p>
    <w:p w:rsidRDefault="00AA63B9" w:rsidP="00AA63B9" w:rsidR="00AA63B9" w:rsidRPr="003956F1">
      <w:pPr>
        <w:jc w:val="both"/>
      </w:pPr>
    </w:p>
    <w:p w:rsidRDefault="00AA63B9" w:rsidP="00AA63B9" w:rsidR="00AA63B9" w:rsidRPr="0043741B">
      <w:pPr>
        <w:jc w:val="both"/>
      </w:pPr>
      <w:r w:rsidRPr="0043741B">
        <w:t>DNA:</w:t>
      </w:r>
    </w:p>
    <w:p w:rsidRDefault="00AA63B9" w:rsidP="00AA63B9" w:rsidR="00AA63B9" w:rsidRPr="00986F10">
      <w:pPr>
        <w:numPr>
          <w:ilvl w:val="0"/>
          <w:numId w:val="9"/>
        </w:numPr>
      </w:pPr>
      <w:r>
        <w:t>Putem e-Oglasne ploče suda:</w:t>
      </w:r>
    </w:p>
    <w:p w:rsidRDefault="00AA63B9" w:rsidP="00AA63B9" w:rsidR="00AA63B9">
      <w:pPr>
        <w:jc w:val="both"/>
      </w:pPr>
      <w:r>
        <w:t>-Stečajna upraviteljica</w:t>
      </w:r>
      <w:r w:rsidRPr="009B5C4F">
        <w:t xml:space="preserve"> </w:t>
      </w:r>
      <w:r>
        <w:t>Slavica Orehovec, F. Prešerna 11b, Čakovec,</w:t>
      </w:r>
    </w:p>
    <w:p w:rsidRDefault="00AA63B9" w:rsidP="00AA63B9" w:rsidR="00AA63B9" w:rsidRPr="00986F10">
      <w:pPr>
        <w:jc w:val="both"/>
      </w:pPr>
      <w:r>
        <w:t>-Svi zainteresirani vjerovnici</w:t>
      </w:r>
    </w:p>
    <w:p w:rsidRDefault="00AA12C3" w:rsidP="00AA63B9" w:rsidR="00AA12C3">
      <w:pPr>
        <w:pStyle w:val="Odlomakpopisa"/>
        <w:spacing w:after="200"/>
        <w:jc w:val="both"/>
      </w:pPr>
    </w:p>
    <w:sectPr w:rsidSect="000E3CD6" w:rsidR="00AA12C3">
      <w:headerReference w:type="default" r:id="rId11"/>
      <w:headerReference w:type="first" r:id="rId12"/>
      <w:pgSz w:h="16838" w:w="11906"/>
      <w:pgMar w:gutter="0" w:footer="709" w:header="709" w:left="1418" w:bottom="567"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3EDC" w:rsidP="00063095" w:rsidR="00993EDC">
      <w:r>
        <w:separator/>
      </w:r>
    </w:p>
  </w:endnote>
  <w:endnote w:id="0" w:type="continuationSeparator">
    <w:p w:rsidRDefault="00993EDC" w:rsidP="00063095" w:rsidR="00993ED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3EDC" w:rsidP="00063095" w:rsidR="00993EDC">
      <w:r>
        <w:separator/>
      </w:r>
    </w:p>
  </w:footnote>
  <w:footnote w:id="0" w:type="continuationSeparator">
    <w:p w:rsidRDefault="00993EDC" w:rsidP="00063095" w:rsidR="00993ED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9769352"/>
      <w:docPartObj>
        <w:docPartGallery w:val="Page Numbers (Top of Page)"/>
        <w:docPartUnique/>
      </w:docPartObj>
    </w:sdtPr>
    <w:sdtEndPr/>
    <w:sdtContent>
      <w:p w:rsidRDefault="005D2253" w:rsidR="005D2253">
        <w:pPr>
          <w:pStyle w:val="Zaglavlje"/>
          <w:jc w:val="center"/>
        </w:pPr>
        <w:r>
          <w:fldChar w:fldCharType="begin"/>
        </w:r>
        <w:r>
          <w:instrText>PAGE   \* MERGEFORMAT</w:instrText>
        </w:r>
        <w:r>
          <w:fldChar w:fldCharType="separate"/>
        </w:r>
        <w:r w:rsidR="00BC7DEB">
          <w:rPr>
            <w:noProof/>
          </w:rPr>
          <w:t>2</w:t>
        </w:r>
        <w:r>
          <w:fldChar w:fldCharType="end"/>
        </w:r>
      </w:p>
    </w:sdtContent>
  </w:sdt>
  <w:p w:rsidRDefault="005D2253" w:rsidR="005D2253">
    <w:pPr>
      <w:pStyle w:val="Zaglavlje"/>
    </w:pPr>
    <w:r>
      <w:tab/>
    </w:r>
    <w:r w:rsidR="009D3492">
      <w:tab/>
    </w:r>
    <w:r w:rsidR="00A3317C">
      <w:t>Poslovni broj: 5 St-</w:t>
    </w:r>
    <w:r w:rsidR="00AA63B9">
      <w:t>71/17-57</w:t>
    </w:r>
  </w:p>
  <w:p w:rsidRDefault="005D2253" w:rsidR="005D2253">
    <w:pPr>
      <w:pStyle w:val="Zaglavlje"/>
    </w:pPr>
  </w:p>
  <w:p w:rsidRDefault="005D2253" w:rsidR="005D225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2253" w:rsidR="005D2253">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366DB"/>
    <w:multiLevelType w:val="hybridMultilevel"/>
    <w:tmpl w:val="B35A0580"/>
    <w:lvl w:tplc="7A9E9B3C"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8123E4C"/>
    <w:multiLevelType w:val="hybridMultilevel"/>
    <w:tmpl w:val="3EACAC46"/>
    <w:lvl w:tplc="5492BAA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6F03896"/>
    <w:multiLevelType w:val="hybridMultilevel"/>
    <w:tmpl w:val="76A06EE8"/>
    <w:lvl w:tplc="E5D01D74" w:ilvl="0">
      <w:start w:val="1"/>
      <w:numFmt w:val="decimal"/>
      <w:lvlText w:val="%1."/>
      <w:lvlJc w:val="left"/>
      <w:pPr>
        <w:ind w:hanging="360" w:left="153"/>
      </w:pPr>
      <w:rPr>
        <w:rFonts w:hint="default"/>
      </w:rPr>
    </w:lvl>
    <w:lvl w:tentative="true" w:tplc="041A0019" w:ilvl="1">
      <w:start w:val="1"/>
      <w:numFmt w:val="lowerLetter"/>
      <w:lvlText w:val="%2."/>
      <w:lvlJc w:val="left"/>
      <w:pPr>
        <w:ind w:hanging="360" w:left="873"/>
      </w:pPr>
    </w:lvl>
    <w:lvl w:tentative="true" w:tplc="041A001B" w:ilvl="2">
      <w:start w:val="1"/>
      <w:numFmt w:val="lowerRoman"/>
      <w:lvlText w:val="%3."/>
      <w:lvlJc w:val="right"/>
      <w:pPr>
        <w:ind w:hanging="180" w:left="1593"/>
      </w:pPr>
    </w:lvl>
    <w:lvl w:tentative="true" w:tplc="041A000F" w:ilvl="3">
      <w:start w:val="1"/>
      <w:numFmt w:val="decimal"/>
      <w:lvlText w:val="%4."/>
      <w:lvlJc w:val="left"/>
      <w:pPr>
        <w:ind w:hanging="360" w:left="2313"/>
      </w:pPr>
    </w:lvl>
    <w:lvl w:tentative="true" w:tplc="041A0019" w:ilvl="4">
      <w:start w:val="1"/>
      <w:numFmt w:val="lowerLetter"/>
      <w:lvlText w:val="%5."/>
      <w:lvlJc w:val="left"/>
      <w:pPr>
        <w:ind w:hanging="360" w:left="3033"/>
      </w:pPr>
    </w:lvl>
    <w:lvl w:tentative="true" w:tplc="041A001B" w:ilvl="5">
      <w:start w:val="1"/>
      <w:numFmt w:val="lowerRoman"/>
      <w:lvlText w:val="%6."/>
      <w:lvlJc w:val="right"/>
      <w:pPr>
        <w:ind w:hanging="180" w:left="3753"/>
      </w:pPr>
    </w:lvl>
    <w:lvl w:tentative="true" w:tplc="041A000F" w:ilvl="6">
      <w:start w:val="1"/>
      <w:numFmt w:val="decimal"/>
      <w:lvlText w:val="%7."/>
      <w:lvlJc w:val="left"/>
      <w:pPr>
        <w:ind w:hanging="360" w:left="4473"/>
      </w:pPr>
    </w:lvl>
    <w:lvl w:tentative="true" w:tplc="041A0019" w:ilvl="7">
      <w:start w:val="1"/>
      <w:numFmt w:val="lowerLetter"/>
      <w:lvlText w:val="%8."/>
      <w:lvlJc w:val="left"/>
      <w:pPr>
        <w:ind w:hanging="360" w:left="5193"/>
      </w:pPr>
    </w:lvl>
    <w:lvl w:tentative="true" w:tplc="041A001B" w:ilvl="8">
      <w:start w:val="1"/>
      <w:numFmt w:val="lowerRoman"/>
      <w:lvlText w:val="%9."/>
      <w:lvlJc w:val="right"/>
      <w:pPr>
        <w:ind w:hanging="180" w:left="5913"/>
      </w:pPr>
    </w:lvl>
  </w:abstractNum>
  <w:abstractNum w:abstractNumId="3">
    <w:nsid w:val="1A044E51"/>
    <w:multiLevelType w:val="hybridMultilevel"/>
    <w:tmpl w:val="FA4CFA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AE22E3B"/>
    <w:multiLevelType w:val="hybridMultilevel"/>
    <w:tmpl w:val="5D3A16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9B315AC"/>
    <w:multiLevelType w:val="hybridMultilevel"/>
    <w:tmpl w:val="01FEB516"/>
    <w:lvl w:tplc="627CC53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5ADC63A6"/>
    <w:multiLevelType w:val="hybridMultilevel"/>
    <w:tmpl w:val="50BA5AB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FF033F5"/>
    <w:multiLevelType w:val="multilevel"/>
    <w:tmpl w:val="CC9AB0B6"/>
    <w:lvl w:ilvl="0">
      <w:start w:val="1"/>
      <w:numFmt w:val="upperRoman"/>
      <w:lvlText w:val="%1."/>
      <w:lvlJc w:val="right"/>
      <w:pPr>
        <w:ind w:hanging="360" w:left="360"/>
      </w:pPr>
      <w:rPr>
        <w:rFonts w:cs="Times New Roman" w:hAnsi="Times New Roman" w:ascii="Times New Roman" w:hint="default"/>
        <w:b/>
        <w:sz w:val="24"/>
        <w:szCs w:val="24"/>
      </w:rPr>
    </w:lvl>
    <w:lvl w:ilvl="1">
      <w:start w:val="1"/>
      <w:numFmt w:val="decimal"/>
      <w:lvlText w:val="%1.%2."/>
      <w:lvlJc w:val="left"/>
      <w:pPr>
        <w:ind w:hanging="720" w:left="720"/>
      </w:pPr>
      <w:rPr>
        <w:rFonts w:hint="default"/>
        <w:b/>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8">
    <w:nsid w:val="662A35D3"/>
    <w:multiLevelType w:val="hybridMultilevel"/>
    <w:tmpl w:val="0FB016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1"/>
  </w:num>
  <w:num w:numId="3">
    <w:abstractNumId w:val="7"/>
  </w:num>
  <w:num w:numId="4">
    <w:abstractNumId w:val="2"/>
  </w:num>
  <w:num w:numId="5">
    <w:abstractNumId w:val="5"/>
  </w:num>
  <w:num w:numId="6">
    <w:abstractNumId w:val="4"/>
  </w:num>
  <w:num w:numId="7">
    <w:abstractNumId w:val="6"/>
  </w:num>
  <w:num w:numId="8">
    <w:abstractNumId w:val="0"/>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3095"/>
    <w:rsid w:val="00063095"/>
    <w:rsid w:val="000E3CD6"/>
    <w:rsid w:val="000F0776"/>
    <w:rsid w:val="00106AAF"/>
    <w:rsid w:val="00122573"/>
    <w:rsid w:val="001C6ECD"/>
    <w:rsid w:val="00222D17"/>
    <w:rsid w:val="00247D30"/>
    <w:rsid w:val="002572A8"/>
    <w:rsid w:val="00290DE5"/>
    <w:rsid w:val="002976B5"/>
    <w:rsid w:val="002B5920"/>
    <w:rsid w:val="002D5974"/>
    <w:rsid w:val="00333B2F"/>
    <w:rsid w:val="00346135"/>
    <w:rsid w:val="00391EAB"/>
    <w:rsid w:val="003B0EE4"/>
    <w:rsid w:val="003C61CD"/>
    <w:rsid w:val="003E316E"/>
    <w:rsid w:val="003F53A8"/>
    <w:rsid w:val="004330A6"/>
    <w:rsid w:val="00444233"/>
    <w:rsid w:val="00484B2C"/>
    <w:rsid w:val="004A0F47"/>
    <w:rsid w:val="004A2CDC"/>
    <w:rsid w:val="004E1D9A"/>
    <w:rsid w:val="00516A20"/>
    <w:rsid w:val="005230DA"/>
    <w:rsid w:val="0052328B"/>
    <w:rsid w:val="005276BA"/>
    <w:rsid w:val="005600C6"/>
    <w:rsid w:val="00577197"/>
    <w:rsid w:val="005802E8"/>
    <w:rsid w:val="00586DC0"/>
    <w:rsid w:val="005A4C24"/>
    <w:rsid w:val="005A6F73"/>
    <w:rsid w:val="005D2253"/>
    <w:rsid w:val="005F1246"/>
    <w:rsid w:val="00643E51"/>
    <w:rsid w:val="006B0DAE"/>
    <w:rsid w:val="006B6396"/>
    <w:rsid w:val="00722D2A"/>
    <w:rsid w:val="00760556"/>
    <w:rsid w:val="00772C64"/>
    <w:rsid w:val="007837B4"/>
    <w:rsid w:val="007A4096"/>
    <w:rsid w:val="007C6257"/>
    <w:rsid w:val="00823F73"/>
    <w:rsid w:val="00826138"/>
    <w:rsid w:val="00836AC5"/>
    <w:rsid w:val="008A4576"/>
    <w:rsid w:val="008B7C54"/>
    <w:rsid w:val="008F11E1"/>
    <w:rsid w:val="008F5066"/>
    <w:rsid w:val="009050BF"/>
    <w:rsid w:val="009404F1"/>
    <w:rsid w:val="00954519"/>
    <w:rsid w:val="00993EDC"/>
    <w:rsid w:val="009B4709"/>
    <w:rsid w:val="009D3492"/>
    <w:rsid w:val="009D77B2"/>
    <w:rsid w:val="009E442F"/>
    <w:rsid w:val="009F10B5"/>
    <w:rsid w:val="00A20D17"/>
    <w:rsid w:val="00A21061"/>
    <w:rsid w:val="00A224A8"/>
    <w:rsid w:val="00A3317C"/>
    <w:rsid w:val="00A72785"/>
    <w:rsid w:val="00A867B7"/>
    <w:rsid w:val="00A92C07"/>
    <w:rsid w:val="00A94F01"/>
    <w:rsid w:val="00AA12C3"/>
    <w:rsid w:val="00AA63B9"/>
    <w:rsid w:val="00AB18F9"/>
    <w:rsid w:val="00AB5169"/>
    <w:rsid w:val="00AD523A"/>
    <w:rsid w:val="00B540F7"/>
    <w:rsid w:val="00B7101E"/>
    <w:rsid w:val="00B916DA"/>
    <w:rsid w:val="00BC0DCD"/>
    <w:rsid w:val="00BC7DEB"/>
    <w:rsid w:val="00BE4AB3"/>
    <w:rsid w:val="00BE7D10"/>
    <w:rsid w:val="00BF3A2C"/>
    <w:rsid w:val="00BF4F90"/>
    <w:rsid w:val="00CC75B9"/>
    <w:rsid w:val="00CD21DC"/>
    <w:rsid w:val="00CD5F7F"/>
    <w:rsid w:val="00CE1490"/>
    <w:rsid w:val="00CE3CAD"/>
    <w:rsid w:val="00D32554"/>
    <w:rsid w:val="00D34120"/>
    <w:rsid w:val="00D72892"/>
    <w:rsid w:val="00D90E75"/>
    <w:rsid w:val="00E7498A"/>
    <w:rsid w:val="00E8612B"/>
    <w:rsid w:val="00ED148D"/>
    <w:rsid w:val="00ED45CA"/>
    <w:rsid w:val="00ED555E"/>
    <w:rsid w:val="00EE4C64"/>
    <w:rsid w:val="00F41B07"/>
    <w:rsid w:val="00F57700"/>
    <w:rsid w:val="00F63A71"/>
    <w:rsid w:val="00F92C1E"/>
    <w:rsid w:val="00FA1E9C"/>
    <w:rsid w:val="00FD565C"/>
    <w:rsid w:val="00FD5BAF"/>
    <w:rsid w:val="00FE0F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309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true" w:styleId="OdlomakpopisaChar" w:type="character">
    <w:name w:val="Odlomak popisa Char"/>
    <w:link w:val="Odlomakpopisa"/>
    <w:uiPriority w:val="34"/>
    <w:rsid w:val="00063095"/>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true" w:styleId="ZaglavljeChar" w:type="character">
    <w:name w:val="Zaglavlje Char"/>
    <w:basedOn w:val="Zadanifontodlomka"/>
    <w:link w:val="Zaglavlje"/>
    <w:uiPriority w:val="99"/>
    <w:rsid w:val="0006309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true" w:styleId="PodnojeChar" w:type="character">
    <w:name w:val="Podnožje Char"/>
    <w:basedOn w:val="Zadanifontodlomka"/>
    <w:link w:val="Podnoje"/>
    <w:uiPriority w:val="99"/>
    <w:rsid w:val="00063095"/>
    <w:rPr>
      <w:rFonts w:cs="Times New Roman" w:eastAsia="Times New Roman" w:hAnsi="Times New Roman" w:ascii="Times New Roman"/>
      <w:sz w:val="24"/>
      <w:szCs w:val="24"/>
      <w:lang w:eastAsia="hr-HR"/>
    </w:rPr>
  </w:style>
  <w:style w:styleId="Reetkatablice" w:type="table">
    <w:name w:val="Table Grid"/>
    <w:basedOn w:val="Obinatablica"/>
    <w:uiPriority w:val="59"/>
    <w:rsid w:val="009050BF"/>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99"/>
    <w:qFormat/>
    <w:rsid w:val="009050BF"/>
    <w:pPr>
      <w:spacing w:lineRule="auto" w:line="240" w:after="80"/>
    </w:pPr>
    <w:rPr>
      <w:rFonts w:cs="Times New Roman" w:eastAsia="Times New Roman" w:hAnsi="Calibri" w:ascii="Calibri"/>
    </w:rPr>
  </w:style>
  <w:style w:customStyle="true" w:styleId="TekstbaloniaChar" w:type="character">
    <w:name w:val="Tekst balončića Char"/>
    <w:basedOn w:val="Zadanifontodlomka"/>
    <w:link w:val="Tekstbalonia"/>
    <w:uiPriority w:val="99"/>
    <w:semiHidden/>
    <w:rsid w:val="005D2253"/>
    <w:rPr>
      <w:rFonts w:cs="Tahoma" w:hAnsi="Tahoma" w:ascii="Tahoma"/>
      <w:sz w:val="16"/>
      <w:szCs w:val="16"/>
    </w:rPr>
  </w:style>
  <w:style w:styleId="Tekstbalonia" w:type="paragraph">
    <w:name w:val="Balloon Text"/>
    <w:basedOn w:val="Normal"/>
    <w:link w:val="TekstbaloniaChar"/>
    <w:uiPriority w:val="99"/>
    <w:semiHidden/>
    <w:unhideWhenUsed/>
    <w:rsid w:val="005D2253"/>
    <w:rPr>
      <w:rFonts w:eastAsiaTheme="minorHAnsi" w:cs="Tahoma" w:hAnsi="Tahoma" w:ascii="Tahoma"/>
      <w:sz w:val="16"/>
      <w:szCs w:val="16"/>
      <w:lang w:eastAsia="en-US"/>
    </w:rPr>
  </w:style>
  <w:style w:styleId="Tekstrezerviranogmjesta" w:type="character">
    <w:name w:val="Placeholder Text"/>
    <w:basedOn w:val="Zadanifontodlomka"/>
    <w:uiPriority w:val="99"/>
    <w:semiHidden/>
    <w:rsid w:val="00BC7DEB"/>
    <w:rPr>
      <w:color w:val="808080"/>
      <w:bdr w:space="0" w:sz="0" w:color="auto" w:val="none"/>
      <w:shd w:fill="auto" w:color="auto" w:val="clear"/>
    </w:rPr>
  </w:style>
  <w:style w:customStyle="true" w:styleId="eSPISCCParagraphDefaultFont" w:type="character">
    <w:name w:val="eSPIS_CC_Paragraph Default Font"/>
    <w:basedOn w:val="Zadanifontodlomka"/>
    <w:rsid w:val="00BC7DEB"/>
    <w:rPr>
      <w:rFonts w:eastAsiaTheme="minorHAnsi"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BC7DEB"/>
    <w:rPr>
      <w:rFonts w:cstheme="minorBidi" w:eastAsiaTheme="minorHAnsi"/>
      <w:bdr w:space="0" w:sz="0" w:color="auto" w:val="none"/>
      <w:shd w:fill="FFFFCC" w:color="auto" w:val="clear"/>
      <w:lang w:eastAsia="en-US" w:val="hr-HR"/>
    </w:rPr>
  </w:style>
  <w:style w:customStyle="true" w:styleId="PozadinaSvijetloCrvena" w:type="character">
    <w:name w:val="Pozadina_SvijetloCrvena"/>
    <w:basedOn w:val="eSPISCCParagraphDefaultFont"/>
    <w:rsid w:val="00BC7DEB"/>
    <w:rPr>
      <w:rFonts w:cstheme="minorBidi" w:eastAsiaTheme="minorHAnsi"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BC7DEB"/>
    <w:rPr>
      <w:rFonts w:cstheme="minorBidi" w:eastAsiaTheme="minorHAnsi"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309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1" w:styleId="OdlomakpopisaChar" w:type="character">
    <w:name w:val="Odlomak popisa Char"/>
    <w:link w:val="Odlomakpopisa"/>
    <w:uiPriority w:val="34"/>
    <w:rsid w:val="00063095"/>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1" w:styleId="ZaglavljeChar" w:type="character">
    <w:name w:val="Zaglavlje Char"/>
    <w:basedOn w:val="Zadanifontodlomka"/>
    <w:link w:val="Zaglavlje"/>
    <w:uiPriority w:val="99"/>
    <w:rsid w:val="0006309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1" w:styleId="PodnojeChar" w:type="character">
    <w:name w:val="Podnožje Char"/>
    <w:basedOn w:val="Zadanifontodlomka"/>
    <w:link w:val="Podnoje"/>
    <w:uiPriority w:val="99"/>
    <w:rsid w:val="00063095"/>
    <w:rPr>
      <w:rFonts w:ascii="Times New Roman" w:cs="Times New Roman" w:eastAsia="Times New Roman" w:hAnsi="Times New Roman"/>
      <w:sz w:val="24"/>
      <w:szCs w:val="24"/>
      <w:lang w:eastAsia="hr-HR"/>
    </w:rPr>
  </w:style>
  <w:style w:styleId="Reetkatablice" w:type="table">
    <w:name w:val="Table Grid"/>
    <w:basedOn w:val="Obinatablica"/>
    <w:uiPriority w:val="59"/>
    <w:rsid w:val="009050B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9050BF"/>
    <w:pPr>
      <w:spacing w:after="80" w:line="240" w:lineRule="auto"/>
    </w:pPr>
    <w:rPr>
      <w:rFonts w:ascii="Calibri" w:cs="Times New Roman" w:eastAsia="Times New Roman" w:hAnsi="Calibri"/>
    </w:rPr>
  </w:style>
  <w:style w:customStyle="1" w:styleId="TekstbaloniaChar" w:type="character">
    <w:name w:val="Tekst balončića Char"/>
    <w:basedOn w:val="Zadanifontodlomka"/>
    <w:link w:val="Tekstbalonia"/>
    <w:uiPriority w:val="99"/>
    <w:semiHidden/>
    <w:rsid w:val="005D2253"/>
    <w:rPr>
      <w:rFonts w:ascii="Tahoma" w:cs="Tahoma" w:hAnsi="Tahoma"/>
      <w:sz w:val="16"/>
      <w:szCs w:val="16"/>
    </w:rPr>
  </w:style>
  <w:style w:styleId="Tekstbalonia" w:type="paragraph">
    <w:name w:val="Balloon Text"/>
    <w:basedOn w:val="Normal"/>
    <w:link w:val="TekstbaloniaChar"/>
    <w:uiPriority w:val="99"/>
    <w:semiHidden/>
    <w:unhideWhenUsed/>
    <w:rsid w:val="005D2253"/>
    <w:rPr>
      <w:rFonts w:ascii="Tahoma" w:cs="Tahoma" w:eastAsiaTheme="minorHAnsi" w:hAnsi="Tahoma"/>
      <w:sz w:val="16"/>
      <w:szCs w:val="16"/>
      <w:lang w:eastAsia="en-US"/>
    </w:rPr>
  </w:style>
  <w:style w:styleId="Tekstrezerviranogmjesta" w:type="character">
    <w:name w:val="Placeholder Text"/>
    <w:basedOn w:val="Zadanifontodlomka"/>
    <w:uiPriority w:val="99"/>
    <w:semiHidden/>
    <w:rsid w:val="00BC7DEB"/>
    <w:rPr>
      <w:color w:val="808080"/>
      <w:bdr w:color="auto" w:space="0" w:sz="0" w:val="none"/>
      <w:shd w:color="auto" w:fill="auto" w:val="clear"/>
    </w:rPr>
  </w:style>
  <w:style w:customStyle="1" w:styleId="eSPISCCParagraphDefaultFont" w:type="character">
    <w:name w:val="eSPIS_CC_Paragraph Default Font"/>
    <w:basedOn w:val="Zadanifontodlomka"/>
    <w:rsid w:val="00BC7DEB"/>
    <w:rPr>
      <w:rFonts w:ascii="Times New Roman" w:cs="Times New Roman" w:eastAsiaTheme="minorHAnsi"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BC7DEB"/>
    <w:rPr>
      <w:rFonts w:cstheme="minorBidi" w:eastAsiaTheme="minorHAnsi"/>
      <w:bdr w:color="auto" w:space="0" w:sz="0" w:val="none"/>
      <w:shd w:color="auto" w:fill="FFFFCC" w:val="clear"/>
      <w:lang w:eastAsia="en-US" w:val="hr-HR"/>
    </w:rPr>
  </w:style>
  <w:style w:customStyle="1" w:styleId="PozadinaSvijetloCrvena" w:type="character">
    <w:name w:val="Pozadina_SvijetloCrvena"/>
    <w:basedOn w:val="eSPISCCParagraphDefaultFont"/>
    <w:rsid w:val="00BC7DEB"/>
    <w:rPr>
      <w:rFonts w:ascii="Times New Roman" w:cstheme="minorBidi" w:eastAsiaTheme="minorHAnsi"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BC7DEB"/>
    <w:rPr>
      <w:rFonts w:ascii="Times New Roman" w:cstheme="minorBidi" w:eastAsiaTheme="minorHAnsi"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2613996">
      <w:bodyDiv w:val="true"/>
      <w:marLeft w:val="0"/>
      <w:marRight w:val="0"/>
      <w:marTop w:val="0"/>
      <w:marBottom w:val="0"/>
      <w:divBdr>
        <w:top w:space="0" w:sz="0" w:color="auto" w:val="none"/>
        <w:left w:space="0" w:sz="0" w:color="auto" w:val="none"/>
        <w:bottom w:space="0" w:sz="0" w:color="auto" w:val="none"/>
        <w:right w:space="0" w:sz="0" w:color="auto" w:val="none"/>
      </w:divBdr>
    </w:div>
    <w:div w:id="1061561755">
      <w:bodyDiv w:val="true"/>
      <w:marLeft w:val="0"/>
      <w:marRight w:val="0"/>
      <w:marTop w:val="0"/>
      <w:marBottom w:val="0"/>
      <w:divBdr>
        <w:top w:space="0" w:sz="0" w:color="auto" w:val="none"/>
        <w:left w:space="0" w:sz="0" w:color="auto" w:val="none"/>
        <w:bottom w:space="0" w:sz="0" w:color="auto" w:val="none"/>
        <w:right w:space="0" w:sz="0" w:color="auto" w:val="none"/>
      </w:divBdr>
    </w:div>
    <w:div w:id="11501732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2017.</izvorni_sadrzaj>
    <derivirana_varijabla naziv="DomainObject.DatumDonosenjaOdluke_1">25.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St-71/2017-57</izvorni_sadrzaj>
    <derivirana_varijabla naziv="DomainObject.Oznaka_1">St-71/2017-57</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2017.</izvorni_sadrzaj>
    <derivirana_varijabla naziv="DomainObject.Predmet.DatumOsnivanja_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izvorni_sadrzaj>
    <derivirana_varijabla naziv="DomainObject.Predmet.Opis_1">Nastavak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St-71/2017</izvorni_sadrzaj>
    <derivirana_varijabla naziv="DomainObject.Predmet.OznakaBroj_1">St-71/2017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LETINA MS d.o.o. za proizvodnju, trgovinu i usluge u stečaju</izvorni_sadrzaj>
    <derivirana_varijabla naziv="DomainObject.Predmet.ProtustrankaFormated_1">  LETINA MS d.o.o. za proizvodnju, trgovinu i usluge u stečaju</derivirana_varijabla>
  </DomainObject.Predmet.ProtustrankaFormated>
  <DomainObject.Predmet.ProtustrankaFormatedOIB>
    <izvorni_sadrzaj>  LETINA MS d.o.o. za proizvodnju, trgovinu i usluge u stečaju, OIB 78224125246</izvorni_sadrzaj>
    <derivirana_varijabla naziv="DomainObject.Predmet.ProtustrankaFormatedOIB_1">  LETINA MS d.o.o. za proizvodnju, trgovinu i usluge u stečaju, OIB 78224125246</derivirana_varijabla>
  </DomainObject.Predmet.ProtustrankaFormatedOIB>
  <DomainObject.Predmet.ProtustrankaFormatedWithAdress>
    <izvorni_sadrzaj> LETINA MS d.o.o. za proizvodnju, trgovinu i usluge u stečaju, Dr.Ivana Novaka 50, 40000 Čakovec</izvorni_sadrzaj>
    <derivirana_varijabla naziv="DomainObject.Predmet.ProtustrankaFormatedWithAdress_1"> LETINA MS d.o.o. za proizvodnju, trgovinu i usluge u stečaju, Dr.Ivana Novaka 50, 40000 Čakovec</derivirana_varijabla>
  </DomainObject.Predmet.ProtustrankaFormatedWithAdress>
  <DomainObject.Predmet.ProtustrankaFormatedWithAdressOIB>
    <izvorni_sadrzaj> LETINA MS d.o.o. za proizvodnju, trgovinu i usluge u stečaju, OIB 78224125246, Dr.Ivana Novaka 50, 40000 Čakovec</izvorni_sadrzaj>
    <derivirana_varijabla naziv="DomainObject.Predmet.ProtustrankaFormatedWithAdressOIB_1"> LETINA MS d.o.o. za proizvodnju, trgovinu i usluge u stečaju, OIB 78224125246, Dr.Ivana Novaka 50, 40000 Čakovec</derivirana_varijabla>
  </DomainObject.Predmet.ProtustrankaFormatedWithAdressOIB>
  <DomainObject.Predmet.ProtustrankaWithAdress>
    <izvorni_sadrzaj>LETINA MS d.o.o. za proizvodnju, trgovinu i usluge u stečaju Dr.Ivana Novaka 50, 40000 Čakovec</izvorni_sadrzaj>
    <derivirana_varijabla naziv="DomainObject.Predmet.ProtustrankaWithAdress_1">LETINA MS d.o.o. za proizvodnju, trgovinu i usluge u stečaju Dr.Ivana Novaka 50, 40000 Čakovec</derivirana_varijabla>
  </DomainObject.Predmet.ProtustrankaWithAdress>
  <DomainObject.Predmet.ProtustrankaWithAdressOIB>
    <izvorni_sadrzaj>LETINA MS d.o.o. za proizvodnju, trgovinu i usluge u stečaju, OIB 78224125246, Dr.Ivana Novaka 50, 40000 Čakovec</izvorni_sadrzaj>
    <derivirana_varijabla naziv="DomainObject.Predmet.ProtustrankaWithAdressOIB_1">LETINA MS d.o.o. za proizvodnju, trgovinu i usluge u stečaju, OIB 78224125246, Dr.Ivana Novaka 50, 40000 Čakovec</derivirana_varijabla>
  </DomainObject.Predmet.ProtustrankaWithAdressOIB>
  <DomainObject.Predmet.ProtustrankaNazivFormated>
    <izvorni_sadrzaj>LETINA MS d.o.o. za proizvodnju, trgovinu i usluge u stečaju</izvorni_sadrzaj>
    <derivirana_varijabla naziv="DomainObject.Predmet.ProtustrankaNazivFormated_1">LETINA MS d.o.o. za proizvodnju, trgovinu i usluge u stečaju</derivirana_varijabla>
  </DomainObject.Predmet.ProtustrankaNazivFormated>
  <DomainObject.Predmet.ProtustrankaNazivFormatedOIB>
    <izvorni_sadrzaj>LETINA MS d.o.o. za proizvodnju, trgovinu i usluge u stečaju, OIB 78224125246</izvorni_sadrzaj>
    <derivirana_varijabla naziv="DomainObject.Predmet.ProtustrankaNazivFormatedOIB_1">LETINA MS d.o.o. za proizvodnju, trgovinu i usluge u stečaju, OIB 78224125246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32269.00</izvorni_sadrzaj>
    <derivirana_varijabla naziv="DomainObject.Predmet.TrenutnaVrijednost_1">32269.00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LETINA MS d.o.o. za proizvodnju, trgovinu i usluge u stečaju</item>
    </izvorni_sadrzaj>
    <derivirana_varijabla naziv="DomainObject.Predmet.ProtuStrankaListFormated_1">
      <item>LETINA MS d.o.o. za proizvodnju, trgovinu i usluge u stečaju</item>
    </derivirana_varijabla>
  </DomainObject.Predmet.ProtuStrankaListFormated>
  <DomainObject.Predmet.ProtuStrankaListFormatedOIB>
    <izvorni_sadrzaj>
      <item>LETINA MS d.o.o. za proizvodnju, trgovinu i usluge u stečaju, OIB 78224125246</item>
    </izvorni_sadrzaj>
    <derivirana_varijabla naziv="DomainObject.Predmet.ProtuStrankaListFormatedOIB_1">
      <item>LETINA MS d.o.o. za proizvodnju, trgovinu i usluge u stečaju, OIB 78224125246</item>
    </derivirana_varijabla>
  </DomainObject.Predmet.ProtuStrankaListFormatedOIB>
  <DomainObject.Predmet.ProtuStrankaListFormatedWithAdress>
    <izvorni_sadrzaj>
      <item>LETINA MS d.o.o. za proizvodnju, trgovinu i usluge u stečaju, Dr.Ivana Novaka 50, 40000 Čakovec</item>
    </izvorni_sadrzaj>
    <derivirana_varijabla naziv="DomainObject.Predmet.ProtuStrankaListFormatedWithAdress_1">
      <item>LETINA MS d.o.o. za proizvodnju, trgovinu i usluge u stečaju, Dr.Ivana Novaka 50, 40000 Čakovec</item>
    </derivirana_varijabla>
  </DomainObject.Predmet.ProtuStrankaListFormatedWithAdress>
  <DomainObject.Predmet.ProtuStrankaListFormatedWithAdressOIB>
    <izvorni_sadrzaj>
      <item>LETINA MS d.o.o. za proizvodnju, trgovinu i usluge u stečaju, OIB 78224125246, Dr.Ivana Novaka 50, 40000 Čakovec</item>
    </izvorni_sadrzaj>
    <derivirana_varijabla naziv="DomainObject.Predmet.ProtuStrankaListFormatedWithAdressOIB_1">
      <item>LETINA MS d.o.o. za proizvodnju, trgovinu i usluge u stečaju, OIB 78224125246, Dr.Ivana Novaka 50, 40000 Čakovec</item>
    </derivirana_varijabla>
  </DomainObject.Predmet.ProtuStrankaListFormatedWithAdressOIB>
  <DomainObject.Predmet.ProtuStrankaListNazivFormated>
    <izvorni_sadrzaj>
      <item>LETINA MS d.o.o. za proizvodnju, trgovinu i usluge u stečaju</item>
    </izvorni_sadrzaj>
    <derivirana_varijabla naziv="DomainObject.Predmet.ProtuStrankaListNazivFormated_1">
      <item>LETINA MS d.o.o. za proizvodnju, trgovinu i usluge u stečaju</item>
    </derivirana_varijabla>
  </DomainObject.Predmet.ProtuStrankaListNazivFormated>
  <DomainObject.Predmet.ProtuStrankaListNazivFormatedOIB>
    <izvorni_sadrzaj>
      <item>LETINA MS d.o.o. za proizvodnju, trgovinu i usluge u stečaju, OIB 78224125246</item>
    </izvorni_sadrzaj>
    <derivirana_varijabla naziv="DomainObject.Predmet.ProtuStrankaListNazivFormatedOIB_1">
      <item>LETINA MS d.o.o. za proizvodnju, trgovinu i usluge u stečaju, OIB 78224125246</item>
    </derivirana_varijabla>
  </DomainObject.Predmet.ProtuStrankaListNazivFormatedOIB>
  <DomainObject.Predmet.OstaliListFormated>
    <izvorni_sadrzaj>
      <item>Saša Letina</item>
      <item>Županijsko državno odvjetništvo</item>
      <item>ZOU Damjanović, Golenko, Belovari Zlatarek, Damjanović Barić</item>
      <item>Slavica Orehovec,st. upravitelj</item>
    </izvorni_sadrzaj>
    <derivirana_varijabla naziv="DomainObject.Predmet.OstaliListFormated_1">
      <item>Saša Letina</item>
      <item>Županijsko državno odvjetništvo</item>
      <item>ZOU Damjanović, Golenko, Belovari Zlatarek, Damjanović Barić</item>
      <item>Slavica Orehovec,st. upravitelj</item>
    </derivirana_varijabla>
  </DomainObject.Predmet.OstaliListFormated>
  <DomainObject.Predmet.OstaliListFormatedOIB>
    <izvorni_sadrzaj>
      <item>Saša Letina, OIB 39119376846</item>
      <item>Županijsko državno odvjetništvo</item>
      <item>ZOU Damjanović, Golenko, Belovari Zlatarek, Damjanović Barić</item>
      <item>Slavica Orehovec,st. upravitelj, OIB 69855771162</item>
    </izvorni_sadrzaj>
    <derivirana_varijabla naziv="DomainObject.Predmet.OstaliListFormatedOIB_1">
      <item>Saša Letina, OIB 39119376846</item>
      <item>Županijsko državno odvjetništvo</item>
      <item>ZOU Damjanović, Golenko, Belovari Zlatarek, Damjanović Barić</item>
      <item>Slavica Orehovec,st. upravitelj, OIB 69855771162</item>
    </derivirana_varijabla>
  </DomainObject.Predmet.OstaliListFormatedOIB>
  <DomainObject.Predmet.OstaliListFormatedWithAdress>
    <izvorni_sadrzaj>
      <item>Saša Letina, Glavna Ulica 73, 40000 Macinec</item>
      <item>Županijsko državno odvjetništvo</item>
      <item>ZOU Damjanović, Golenko, Belovari Zlatarek, Damjanović Barić, Ruđera Boškovića 23, 40000 Čakovec</item>
      <item>Slavica Orehovec,st. upravitelj, France Prešerna 11 B, 40000 Čakovec</item>
    </izvorni_sadrzaj>
    <derivirana_varijabla naziv="DomainObject.Predmet.OstaliListFormatedWithAdress_1">
      <item>Saša Letina, Glavna Ulica 73, 40000 Macinec</item>
      <item>Županijsko državno odvjetništvo</item>
      <item>ZOU Damjanović, Golenko, Belovari Zlatarek, Damjanović Barić, Ruđera Boškovića 23, 40000 Čakovec</item>
      <item>Slavica Orehovec,st. upravitelj, France Prešerna 11 B, 40000 Čakovec</item>
    </derivirana_varijabla>
  </DomainObject.Predmet.OstaliListFormatedWithAdress>
  <DomainObject.Predmet.OstaliListFormatedWithAdressOIB>
    <izvorni_sadrzaj>
      <item>Saša Letina, OIB 39119376846, Glavna Ulica 73, 40000 Macinec</item>
      <item>Županijsko državno odvjetništvo</item>
      <item>ZOU Damjanović, Golenko, Belovari Zlatarek, Damjanović Barić, Ruđera Boškovića 23, 40000 Čakovec</item>
      <item>Slavica Orehovec,st. upravitelj, OIB 69855771162, France Prešerna 11 B, 40000 Čakovec</item>
    </izvorni_sadrzaj>
    <derivirana_varijabla naziv="DomainObject.Predmet.OstaliListFormatedWithAdressOIB_1">
      <item>Saša Letina, OIB 39119376846, Glavna Ulica 73, 40000 Macinec</item>
      <item>Županijsko državno odvjetništvo</item>
      <item>ZOU Damjanović, Golenko, Belovari Zlatarek, Damjanović Barić, Ruđera Boškovića 23, 40000 Čakovec</item>
      <item>Slavica Orehovec,st. upravitelj, OIB 69855771162, France Prešerna 11 B, 40000 Čakovec</item>
    </derivirana_varijabla>
  </DomainObject.Predmet.OstaliListFormatedWithAdressOIB>
  <DomainObject.Predmet.OstaliListNazivFormated>
    <izvorni_sadrzaj>
      <item>Saša Letina</item>
      <item>Županijsko državno odvjetništvo</item>
      <item>ZOU Damjanović, Golenko, Belovari Zlatarek, Damjanović Barić</item>
      <item>Slavica Orehovec,st. upravitelj</item>
    </izvorni_sadrzaj>
    <derivirana_varijabla naziv="DomainObject.Predmet.OstaliListNazivFormated_1">
      <item>Saša Letina</item>
      <item>Županijsko državno odvjetništvo</item>
      <item>ZOU Damjanović, Golenko, Belovari Zlatarek, Damjanović Barić</item>
      <item>Slavica Orehovec,st. upravitelj</item>
    </derivirana_varijabla>
  </DomainObject.Predmet.OstaliListNazivFormated>
  <DomainObject.Predmet.OstaliListNazivFormatedOIB>
    <izvorni_sadrzaj>
      <item>Saša Letina, OIB 39119376846</item>
      <item>Županijsko državno odvjetništvo</item>
      <item>ZOU Damjanović, Golenko, Belovari Zlatarek, Damjanović Barić</item>
      <item>Slavica Orehovec,st. upravitelj, OIB 69855771162</item>
    </izvorni_sadrzaj>
    <derivirana_varijabla naziv="DomainObject.Predmet.OstaliListNazivFormatedOIB_1">
      <item>Saša Letina, OIB 39119376846</item>
      <item>Županijsko državno odvjetništvo</item>
      <item>ZOU Damjanović, Golenko, Belovari Zlatarek, Damjanović Barić</item>
      <item>Slavica Orehovec,st. upravitelj, OIB 69855771162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2017.</izvorni_sadrzaj>
    <derivirana_varijabla naziv="DomainObject.Datum_1">25. listopada 2017.</derivirana_varijabla>
  </DomainObject.Datum>
  <DomainObject.PoslovniBrojDokumenta>
    <izvorni_sadrzaj>St-71/2017-57</izvorni_sadrzaj>
    <derivirana_varijabla naziv="DomainObject.PoslovniBrojDokumenta_1">St-71/2017-57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LETINA MS d.o.o. za proizvodnju, trgovinu i usluge u stečaju</izvorni_sadrzaj>
    <derivirana_varijabla naziv="DomainObject.Predmet.ProtustrankaIDrugi_1">LETINA MS d.o.o. za proizvodnju, trgovinu i usluge u stečaju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LETINA MS d.o.o. za proizvodnju, trgovinu i usluge u stečaju, OIB 78224125246, Dr.Ivana Novaka 50, 40000 Čakovec</izvorni_sadrzaj>
    <derivirana_varijabla naziv="DomainObject.Predmet.ProtustrankaIDrugiAdressOIB_1">LETINA MS d.o.o. za proizvodnju, trgovinu i usluge u stečaju, OIB 78224125246, Dr.Ivana Novaka 50,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LETINA MS d.o.o. za proizvodnju, trgovinu i usluge u stečaju</item>
      <item>Financijska agencija</item>
      <item>Saša Letina</item>
      <item>Županijsko državno odvjetništvo</item>
      <item>ZOU Damjanović, Golenko, Belovari Zlatarek, Damjanović Barić</item>
      <item>Slavica Orehovec,st. upravitelj</item>
    </izvorni_sadrzaj>
    <derivirana_varijabla naziv="DomainObject.Predmet.SudioniciListNaziv_1">
      <item>LETINA MS d.o.o. za proizvodnju, trgovinu i usluge u stečaju</item>
      <item>Financijska agencija</item>
      <item>Saša Letina</item>
      <item>Županijsko državno odvjetništvo</item>
      <item>ZOU Damjanović, Golenko, Belovari Zlatarek, Damjanović Barić</item>
      <item>Slavica Orehovec,st. upravitelj</item>
    </derivirana_varijabla>
  </DomainObject.Predmet.SudioniciListNaziv>
  <DomainObject.Predmet.SudioniciListAdressOIB>
    <izvorni_sadrzaj>
      <item>LETINA MS d.o.o. za proizvodnju, trgovinu i usluge u stečaju, OIB 78224125246, Dr.Ivana Novaka 50,40000 Čakovec</item>
      <item>Financijska agencija, OIB 85821130368, A. Cesarca 2,42000 Varaždin</item>
      <item>Saša Letina, OIB 39119376846, Glavna Ulica 73,40000 Macinec</item>
      <item>Županijsko državno odvjetništvo</item>
      <item>ZOU Damjanović, Golenko, Belovari Zlatarek, Damjanović Barić, Ruđera Boškovića 23,40000 Čakovec</item>
      <item>Slavica Orehovec,st. upravitelj, OIB 69855771162, France Prešerna 11 B,40000 Čakovec</item>
    </izvorni_sadrzaj>
    <derivirana_varijabla naziv="DomainObject.Predmet.SudioniciListAdressOIB_1">
      <item>LETINA MS d.o.o. za proizvodnju, trgovinu i usluge u stečaju, OIB 78224125246, Dr.Ivana Novaka 50,40000 Čakovec</item>
      <item>Financijska agencija, OIB 85821130368, A. Cesarca 2,42000 Varaždin</item>
      <item>Saša Letina, OIB 39119376846, Glavna Ulica 73,40000 Macinec</item>
      <item>Županijsko državno odvjetništvo</item>
      <item>ZOU Damjanović, Golenko, Belovari Zlatarek, Damjanović Barić, Ruđera Boškovića 23,40000 Čakovec</item>
      <item>Slavica Orehovec,st. upravitelj, OIB 69855771162, France Prešerna 11 B,40000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78224125246</item>
      <item>, OIB 85821130368</item>
      <item>, OIB 39119376846</item>
      <item>, OIB null</item>
      <item>, OIB null</item>
      <item>, OIB 69855771162</item>
    </izvorni_sadrzaj>
    <derivirana_varijabla naziv="DomainObject.Predmet.SudioniciListNazivOIB_1">
      <item>, OIB 78224125246</item>
      <item>, OIB 85821130368</item>
      <item>, OIB 39119376846</item>
      <item>, OIB null</item>
      <item>, OIB null</item>
      <item>, OIB 69855771162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Slavica Orehovec, OIB 69855771162, France Prešerna 11B Čakovec</item>
    </izvorni_sadrzaj>
    <derivirana_varijabla naziv="DomainObject.Predmet.StecajniUpraviteljiListAddressOIB_1">
      <item>Slavica Orehovec, OIB 69855771162, France Prešerna 11B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10D89B-0B98-49D3-A00A-E68ECA00A1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337</properties:Words>
  <properties:Characters>1838</properties:Characters>
  <properties:Lines>59</properties:Lines>
  <properties:Paragraphs>22</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2017-02-08T12:47:00Z</dcterms:created>
  <dc:creator>Lea Rogina</dc:creator>
  <cp:lastModifiedBy>Lea Rogina</cp:lastModifiedBy>
  <cp:lastPrinted>2017-10-25T08:32:00Z</cp:lastPrinted>
  <dcterms:modified xmlns:xsi="http://www.w3.org/2001/XMLSchema-instance" xsi:type="dcterms:W3CDTF">2017-10-25T09:53:00Z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St-71/2017-57 / Odluka - Rješenje</vt:lpwstr>
  </prop:property>
  <prop:property name="CC_coloring" pid="4" fmtid="{D5CDD505-2E9C-101B-9397-08002B2CF9AE}">
    <vt:bool>false</vt:bool>
  </prop:property>
  <prop:property name="BrojStranica" pid="5" fmtid="{D5CDD505-2E9C-101B-9397-08002B2CF9AE}">
    <vt:i4>2</vt:i4>
  </prop:property>
</prop:Properties>
</file>