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3f4fc9" w14:paraId="33f4fc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767E2">
        <w:rPr>
          <w:rFonts w:cs="Times New Roman" w:hAnsi="Times New Roman" w:ascii="Times New Roman"/>
          <w:sz w:val="24"/>
          <w:szCs w:val="24"/>
        </w:rPr>
        <w:t>3205/16</w:t>
      </w:r>
      <w:r w:rsidR="00207D0F">
        <w:rPr>
          <w:rFonts w:cs="Times New Roman" w:hAnsi="Times New Roman" w:ascii="Times New Roman"/>
          <w:sz w:val="24"/>
          <w:szCs w:val="24"/>
        </w:rPr>
        <w:t>-23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  <w:r w:rsidR="00D767E2" w:rsidRPr="00D767E2">
        <w:rPr>
          <w:rFonts w:cs="Times New Roman" w:hAnsi="Times New Roman" w:ascii="Times New Roman"/>
          <w:sz w:val="24"/>
          <w:szCs w:val="24"/>
        </w:rPr>
        <w:t xml:space="preserve">GM DEVERIĆ d.o.o. </w:t>
      </w:r>
      <w:r w:rsidR="00D767E2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767E2" w:rsidRPr="00D767E2">
        <w:rPr>
          <w:rFonts w:cs="Times New Roman" w:hAnsi="Times New Roman" w:ascii="Times New Roman"/>
          <w:sz w:val="24"/>
          <w:szCs w:val="24"/>
        </w:rPr>
        <w:t xml:space="preserve">Zagreb, Šibenska 8, OIB: 12211160678, </w:t>
      </w:r>
      <w:r w:rsidR="00582342">
        <w:rPr>
          <w:rFonts w:cs="Times New Roman" w:hAnsi="Times New Roman" w:ascii="Times New Roman"/>
          <w:sz w:val="24"/>
          <w:szCs w:val="24"/>
        </w:rPr>
        <w:t>23. veljače 2018.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582342" w:rsidR="002947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521B2">
        <w:rPr>
          <w:rFonts w:cs="Times New Roman" w:hAnsi="Times New Roman" w:ascii="Times New Roman"/>
          <w:sz w:val="24"/>
          <w:szCs w:val="24"/>
        </w:rPr>
        <w:t>Stečajnoj upraviteljici Vesni Stančić određuje se nagrada u iznosu od 1.280,00 kuna bruto.</w:t>
      </w:r>
    </w:p>
    <w:p w:rsidRDefault="00F521B2" w:rsidP="00582342" w:rsidR="00F521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B2" w:rsidP="00F521B2" w:rsidR="00F521B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521B2" w:rsidP="00582342" w:rsidR="00F521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B2" w:rsidP="007E3B6E" w:rsidR="00F521B2" w:rsidRPr="00F521B2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F521B2">
        <w:rPr>
          <w:rFonts w:cs="Times New Roman" w:hAnsi="Times New Roman" w:ascii="Times New Roman"/>
          <w:sz w:val="24"/>
          <w:szCs w:val="24"/>
        </w:rPr>
        <w:t xml:space="preserve">U ovom stečajnom postupku unovčena je cjelokupna imovina dužnika, za iznos od </w:t>
      </w:r>
      <w:r w:rsidR="007E3B6E">
        <w:rPr>
          <w:rFonts w:cs="Times New Roman" w:hAnsi="Times New Roman" w:ascii="Times New Roman"/>
          <w:sz w:val="24"/>
          <w:szCs w:val="24"/>
        </w:rPr>
        <w:t>8.000,00</w:t>
      </w:r>
      <w:r w:rsidRPr="00F521B2">
        <w:rPr>
          <w:rFonts w:cs="Times New Roman" w:hAnsi="Times New Roman" w:ascii="Times New Roman"/>
          <w:sz w:val="24"/>
          <w:szCs w:val="24"/>
        </w:rPr>
        <w:t xml:space="preserve"> kn, </w:t>
      </w:r>
      <w:r w:rsidR="007E3B6E">
        <w:rPr>
          <w:rFonts w:cs="Times New Roman" w:hAnsi="Times New Roman" w:ascii="Times New Roman"/>
          <w:sz w:val="24"/>
          <w:szCs w:val="24"/>
        </w:rPr>
        <w:t xml:space="preserve"> slijedom čega stečajnom upravitelju pripada pravo na nagradu sukladno članku </w:t>
      </w:r>
      <w:r w:rsidR="004E14C5">
        <w:rPr>
          <w:rFonts w:cs="Times New Roman" w:hAnsi="Times New Roman" w:ascii="Times New Roman"/>
          <w:sz w:val="24"/>
          <w:szCs w:val="24"/>
        </w:rPr>
        <w:t xml:space="preserve">94. stavak 1. i 2. Stečajnog zakona (Narodne novine, broj </w:t>
      </w:r>
      <w:r w:rsidR="004E14C5" w:rsidRPr="004E14C5">
        <w:rPr>
          <w:rFonts w:cs="Times New Roman" w:hAnsi="Times New Roman" w:ascii="Times New Roman"/>
          <w:bCs/>
          <w:sz w:val="24"/>
          <w:szCs w:val="24"/>
        </w:rPr>
        <w:t>71/15 i 104/17</w:t>
      </w:r>
      <w:r w:rsidR="000561E5">
        <w:rPr>
          <w:rFonts w:cs="Times New Roman" w:hAnsi="Times New Roman" w:ascii="Times New Roman"/>
          <w:bCs/>
          <w:sz w:val="24"/>
          <w:szCs w:val="24"/>
        </w:rPr>
        <w:t xml:space="preserve">; nastavno: SZ). Temeljem članka 7. </w:t>
      </w:r>
      <w:r w:rsidRPr="00F521B2">
        <w:rPr>
          <w:rFonts w:cs="Times New Roman" w:hAnsi="Times New Roman" w:ascii="Times New Roman"/>
          <w:sz w:val="24"/>
          <w:szCs w:val="24"/>
        </w:rPr>
        <w:t>Uredb</w:t>
      </w:r>
      <w:r w:rsidR="000561E5">
        <w:rPr>
          <w:rFonts w:cs="Times New Roman" w:hAnsi="Times New Roman" w:ascii="Times New Roman"/>
          <w:sz w:val="24"/>
          <w:szCs w:val="24"/>
        </w:rPr>
        <w:t>e</w:t>
      </w:r>
      <w:r w:rsidRPr="00F521B2">
        <w:rPr>
          <w:rFonts w:cs="Times New Roman" w:hAnsi="Times New Roman" w:ascii="Times New Roman"/>
          <w:sz w:val="24"/>
          <w:szCs w:val="24"/>
        </w:rPr>
        <w:t xml:space="preserve"> o kriterijima i načinu obračuna i plaćanja nagrade stečajnim upraviteljima (N</w:t>
      </w:r>
      <w:r w:rsidR="000561E5">
        <w:rPr>
          <w:rFonts w:cs="Times New Roman" w:hAnsi="Times New Roman" w:ascii="Times New Roman"/>
          <w:sz w:val="24"/>
          <w:szCs w:val="24"/>
        </w:rPr>
        <w:t>arodne novine, broj</w:t>
      </w:r>
      <w:r w:rsidRPr="00F521B2">
        <w:rPr>
          <w:rFonts w:cs="Times New Roman" w:hAnsi="Times New Roman" w:ascii="Times New Roman"/>
          <w:sz w:val="24"/>
          <w:szCs w:val="24"/>
        </w:rPr>
        <w:t xml:space="preserve"> 106/15)</w:t>
      </w:r>
      <w:r w:rsidR="00603AB8">
        <w:rPr>
          <w:rFonts w:cs="Times New Roman" w:hAnsi="Times New Roman" w:ascii="Times New Roman"/>
          <w:sz w:val="24"/>
          <w:szCs w:val="24"/>
        </w:rPr>
        <w:t xml:space="preserve"> s</w:t>
      </w:r>
      <w:r w:rsidRPr="00F521B2">
        <w:rPr>
          <w:rFonts w:cs="Times New Roman" w:hAnsi="Times New Roman" w:ascii="Times New Roman"/>
          <w:sz w:val="24"/>
          <w:szCs w:val="24"/>
        </w:rPr>
        <w:t xml:space="preserve"> obzirom na osnovicu od </w:t>
      </w:r>
      <w:r w:rsidR="00603AB8">
        <w:rPr>
          <w:rFonts w:cs="Times New Roman" w:hAnsi="Times New Roman" w:ascii="Times New Roman"/>
          <w:sz w:val="24"/>
          <w:szCs w:val="24"/>
        </w:rPr>
        <w:t>8.000,00</w:t>
      </w:r>
      <w:r w:rsidRPr="00F521B2">
        <w:rPr>
          <w:rFonts w:cs="Times New Roman" w:hAnsi="Times New Roman" w:ascii="Times New Roman"/>
          <w:sz w:val="24"/>
          <w:szCs w:val="24"/>
        </w:rPr>
        <w:t xml:space="preserve"> kn, </w:t>
      </w:r>
      <w:r w:rsidR="00603AB8">
        <w:rPr>
          <w:rFonts w:cs="Times New Roman" w:hAnsi="Times New Roman" w:ascii="Times New Roman"/>
          <w:sz w:val="24"/>
          <w:szCs w:val="24"/>
        </w:rPr>
        <w:t>steč</w:t>
      </w:r>
      <w:r w:rsidRPr="00F521B2">
        <w:rPr>
          <w:rFonts w:cs="Times New Roman" w:hAnsi="Times New Roman" w:ascii="Times New Roman"/>
          <w:sz w:val="24"/>
          <w:szCs w:val="24"/>
        </w:rPr>
        <w:t xml:space="preserve">ajnom upravitelju pripada nagrada u postotku od 16% odnosno </w:t>
      </w:r>
      <w:r w:rsidR="00603AB8">
        <w:rPr>
          <w:rFonts w:cs="Times New Roman" w:hAnsi="Times New Roman" w:ascii="Times New Roman"/>
          <w:sz w:val="24"/>
          <w:szCs w:val="24"/>
        </w:rPr>
        <w:t xml:space="preserve">1.280,00 </w:t>
      </w:r>
      <w:r w:rsidRPr="00F521B2">
        <w:rPr>
          <w:rFonts w:cs="Times New Roman" w:hAnsi="Times New Roman" w:ascii="Times New Roman"/>
          <w:sz w:val="24"/>
          <w:szCs w:val="24"/>
        </w:rPr>
        <w:t>k</w:t>
      </w:r>
      <w:r w:rsidR="00603AB8">
        <w:rPr>
          <w:rFonts w:cs="Times New Roman" w:hAnsi="Times New Roman" w:ascii="Times New Roman"/>
          <w:sz w:val="24"/>
          <w:szCs w:val="24"/>
        </w:rPr>
        <w:t xml:space="preserve">una. </w:t>
      </w:r>
      <w:r w:rsidRPr="00F521B2">
        <w:rPr>
          <w:rFonts w:cs="Times New Roman" w:hAnsi="Times New Roman" w:ascii="Times New Roman"/>
          <w:sz w:val="24"/>
          <w:szCs w:val="24"/>
        </w:rPr>
        <w:t xml:space="preserve"> Navedeni iznos predstavlja bruto iznos, sukladno članku 15. Uredbe.</w:t>
      </w:r>
    </w:p>
    <w:p w:rsidRDefault="00F521B2" w:rsidP="00F521B2" w:rsidR="00F521B2" w:rsidRPr="00F521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B2" w:rsidP="00F521B2" w:rsidR="00F521B2" w:rsidRPr="00F521B2">
      <w:pPr>
        <w:jc w:val="both"/>
        <w:rPr>
          <w:rFonts w:cs="Times New Roman" w:hAnsi="Times New Roman" w:ascii="Times New Roman"/>
          <w:sz w:val="24"/>
          <w:szCs w:val="24"/>
        </w:rPr>
      </w:pPr>
      <w:r w:rsidRPr="00F521B2">
        <w:rPr>
          <w:rFonts w:cs="Times New Roman" w:hAnsi="Times New Roman" w:ascii="Times New Roman"/>
          <w:sz w:val="24"/>
          <w:szCs w:val="24"/>
        </w:rPr>
        <w:tab/>
        <w:t xml:space="preserve">Slijedom navedenog, temeljem članka 5. cit. Uredbe te članka </w:t>
      </w:r>
      <w:r w:rsidR="008D203C">
        <w:rPr>
          <w:rFonts w:cs="Times New Roman" w:hAnsi="Times New Roman" w:ascii="Times New Roman"/>
          <w:sz w:val="24"/>
          <w:szCs w:val="24"/>
        </w:rPr>
        <w:t xml:space="preserve">76. toč. 6. i </w:t>
      </w:r>
      <w:r w:rsidRPr="00F521B2">
        <w:rPr>
          <w:rFonts w:cs="Times New Roman" w:hAnsi="Times New Roman" w:ascii="Times New Roman"/>
          <w:sz w:val="24"/>
          <w:szCs w:val="24"/>
        </w:rPr>
        <w:t xml:space="preserve">94. stavak 1. i 2. SZ riješeno je kao u izreci. </w:t>
      </w:r>
    </w:p>
    <w:p w:rsidRDefault="00F521B2" w:rsidP="00582342" w:rsidR="00F521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23. veljače 2018.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S U D A C: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MIHAEL KOVAČIĆ</w:t>
      </w:r>
      <w:r w:rsidR="00207D0F">
        <w:rPr>
          <w:rFonts w:cs="Times New Roman" w:hAnsi="Times New Roman" w:ascii="Times New Roman"/>
          <w:sz w:val="24"/>
          <w:szCs w:val="24"/>
        </w:rPr>
        <w:t>, v.r.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A2DE9" w:rsidP="007A2DE9" w:rsidR="007A2DE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7A2DE9" w:rsidP="007A2DE9" w:rsidR="007A2DE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dopuštena je žalba u roku od osam dana, koja se podnosi ovome sudu, u tri primjerka. </w:t>
      </w:r>
      <w:r>
        <w:rPr>
          <w:rFonts w:cs="Times New Roman" w:hAnsi="Times New Roman" w:ascii="Times New Roman"/>
          <w:sz w:val="24"/>
          <w:szCs w:val="24"/>
        </w:rPr>
        <w:br/>
      </w:r>
    </w:p>
    <w:p w:rsidRDefault="00207D0F" w:rsidP="007A2DE9" w:rsidR="00207D0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07D0F" w:rsidP="007A2DE9" w:rsidR="00207D0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A2DE9" w:rsidP="007A2DE9" w:rsidR="007A2DE9" w:rsidRPr="00207D0F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7D0F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  <w:r w:rsidRPr="00207D0F">
        <w:rPr>
          <w:rFonts w:cs="Times New Roman" w:hAnsi="Times New Roman" w:ascii="Times New Roman"/>
          <w:color w:themeColor="background1" w:val="FFFFFF"/>
          <w:sz w:val="24"/>
          <w:szCs w:val="24"/>
        </w:rPr>
        <w:br/>
        <w:t>1. Stečajnoj upraviteljici, osobno</w:t>
      </w:r>
    </w:p>
    <w:p w:rsidRDefault="007A2DE9" w:rsidP="007A2DE9" w:rsidR="007A2DE9" w:rsidRPr="00207D0F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7D0F">
        <w:rPr>
          <w:rFonts w:cs="Times New Roman" w:hAnsi="Times New Roman" w:ascii="Times New Roman"/>
          <w:color w:themeColor="background1" w:val="FFFFFF"/>
          <w:sz w:val="24"/>
          <w:szCs w:val="24"/>
        </w:rPr>
        <w:t>2. e-Oglasna ploča</w:t>
      </w:r>
    </w:p>
    <w:p w:rsidRDefault="007A2DE9" w:rsidP="007A2DE9" w:rsidR="007A2DE9">
      <w:pPr>
        <w:rPr>
          <w:rFonts w:cs="Times New Roman" w:hAnsi="Times New Roman" w:ascii="Times New Roman"/>
          <w:sz w:val="24"/>
          <w:szCs w:val="24"/>
        </w:rPr>
      </w:pPr>
    </w:p>
    <w:sectPr w:rsidSect="007C38A1" w:rsidR="007A2DE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222" w:rsidR="00043222">
      <w:r>
        <w:separator/>
      </w:r>
    </w:p>
  </w:endnote>
  <w:endnote w:id="0" w:type="continuationSeparator">
    <w:p w:rsidRDefault="00043222" w:rsidR="00043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222" w:rsidR="00043222">
      <w:r>
        <w:separator/>
      </w:r>
    </w:p>
  </w:footnote>
  <w:footnote w:id="0" w:type="continuationSeparator">
    <w:p w:rsidRDefault="00043222" w:rsidR="00043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207D0F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D767E2">
      <w:rPr>
        <w:rFonts w:cs="Times New Roman" w:hAnsi="Times New Roman" w:ascii="Times New Roman"/>
      </w:rPr>
      <w:t>3205/16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43222"/>
    <w:rsid w:val="000561E5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043DB"/>
    <w:rsid w:val="00207D0F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14C5"/>
    <w:rsid w:val="004E5730"/>
    <w:rsid w:val="00514022"/>
    <w:rsid w:val="005272EF"/>
    <w:rsid w:val="00573745"/>
    <w:rsid w:val="005774B3"/>
    <w:rsid w:val="00582342"/>
    <w:rsid w:val="005C2D1F"/>
    <w:rsid w:val="005D761C"/>
    <w:rsid w:val="005E1C16"/>
    <w:rsid w:val="005E56BB"/>
    <w:rsid w:val="005F5C3F"/>
    <w:rsid w:val="005F7514"/>
    <w:rsid w:val="00603AB8"/>
    <w:rsid w:val="00604F20"/>
    <w:rsid w:val="00607B4B"/>
    <w:rsid w:val="006100D5"/>
    <w:rsid w:val="006235E3"/>
    <w:rsid w:val="00650B3C"/>
    <w:rsid w:val="006819D2"/>
    <w:rsid w:val="006824AB"/>
    <w:rsid w:val="006E69A4"/>
    <w:rsid w:val="006F5244"/>
    <w:rsid w:val="00727277"/>
    <w:rsid w:val="007451C7"/>
    <w:rsid w:val="007519B3"/>
    <w:rsid w:val="00764AEE"/>
    <w:rsid w:val="00766F72"/>
    <w:rsid w:val="007A2DE9"/>
    <w:rsid w:val="007C0F56"/>
    <w:rsid w:val="007C38A1"/>
    <w:rsid w:val="007C422F"/>
    <w:rsid w:val="007E0BC7"/>
    <w:rsid w:val="007E3B6E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C1EFA"/>
    <w:rsid w:val="008D1C64"/>
    <w:rsid w:val="008D203C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767E2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521B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66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F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F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F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F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66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F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F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F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F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3205</izvorni_sadrzaj>
    <derivirana_varijabla naziv="DomainObject.Predmet.Broj_1">3205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St-3205/2016</izvorni_sadrzaj>
    <derivirana_varijabla naziv="DomainObject.Predmet.OznakaBroj_1">St-3205/2016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 DEVERIĆ d.o.o.</izvorni_sadrzaj>
    <derivirana_varijabla naziv="DomainObject.Predmet.ProtustrankaFormated_1">  GM DEVERIĆ d.o.o.</derivirana_varijabla>
  </DomainObject.Predmet.ProtustrankaFormated>
  <DomainObject.Predmet.ProtustrankaFormatedOIB>
    <izvorni_sadrzaj>  GM DEVERIĆ d.o.o., OIB 12211160678</izvorni_sadrzaj>
    <derivirana_varijabla naziv="DomainObject.Predmet.ProtustrankaFormatedOIB_1">  GM DEVERIĆ d.o.o., OIB 12211160678</derivirana_varijabla>
  </DomainObject.Predmet.ProtustrankaFormatedOIB>
  <DomainObject.Predmet.ProtustrankaFormatedWithAdress>
    <izvorni_sadrzaj> GM DEVERIĆ d.o.o., Šibenska 8, 10000 Zagreb</izvorni_sadrzaj>
    <derivirana_varijabla naziv="DomainObject.Predmet.ProtustrankaFormatedWithAdress_1"> GM DEVERIĆ d.o.o., Šibenska 8, 10000 Zagreb</derivirana_varijabla>
  </DomainObject.Predmet.ProtustrankaFormatedWithAdress>
  <DomainObject.Predmet.ProtustrankaFormatedWithAdressOIB>
    <izvorni_sadrzaj> GM DEVERIĆ d.o.o., OIB 12211160678, Šibenska 8, 10000 Zagreb</izvorni_sadrzaj>
    <derivirana_varijabla naziv="DomainObject.Predmet.ProtustrankaFormatedWithAdressOIB_1"> GM DEVERIĆ d.o.o., OIB 12211160678, Šibenska 8, 10000 Zagreb</derivirana_varijabla>
  </DomainObject.Predmet.ProtustrankaFormatedWithAdressOIB>
  <DomainObject.Predmet.ProtustrankaWithAdress>
    <izvorni_sadrzaj>GM DEVERIĆ d.o.o. Šibenska 8, 10000 Zagreb</izvorni_sadrzaj>
    <derivirana_varijabla naziv="DomainObject.Predmet.ProtustrankaWithAdress_1">GM DEVERIĆ d.o.o. Šibenska 8, 10000 Zagreb</derivirana_varijabla>
  </DomainObject.Predmet.ProtustrankaWithAdress>
  <DomainObject.Predmet.ProtustrankaWithAdressOIB>
    <izvorni_sadrzaj>GM DEVERIĆ d.o.o., OIB 12211160678, Šibenska 8, 10000 Zagreb</izvorni_sadrzaj>
    <derivirana_varijabla naziv="DomainObject.Predmet.ProtustrankaWithAdressOIB_1">GM DEVERIĆ d.o.o., OIB 12211160678, Šibenska 8, 10000 Zagreb</derivirana_varijabla>
  </DomainObject.Predmet.ProtustrankaWithAdressOIB>
  <DomainObject.Predmet.ProtustrankaNazivFormated>
    <izvorni_sadrzaj>GM DEVERIĆ d.o.o.</izvorni_sadrzaj>
    <derivirana_varijabla naziv="DomainObject.Predmet.ProtustrankaNazivFormated_1">GM DEVERIĆ d.o.o.</derivirana_varijabla>
  </DomainObject.Predmet.ProtustrankaNazivFormated>
  <DomainObject.Predmet.ProtustrankaNazivFormatedOIB>
    <izvorni_sadrzaj>GM DEVERIĆ d.o.o., OIB 12211160678</izvorni_sadrzaj>
    <derivirana_varijabla naziv="DomainObject.Predmet.ProtustrankaNazivFormatedOIB_1">GM DEVERIĆ d.o.o., OIB 12211160678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DEVERIĆ d.o.o.</item>
    </izvorni_sadrzaj>
    <derivirana_varijabla naziv="DomainObject.Predmet.ProtuStrankaListFormated_1">
      <item>GM DEVERIĆ d.o.o.</item>
    </derivirana_varijabla>
  </DomainObject.Predmet.ProtuStrankaListFormated>
  <DomainObject.Predmet.ProtuStrankaListFormatedOIB>
    <izvorni_sadrzaj>
      <item>GM DEVERIĆ d.o.o., OIB 12211160678</item>
    </izvorni_sadrzaj>
    <derivirana_varijabla naziv="DomainObject.Predmet.ProtuStrankaListFormatedOIB_1">
      <item>GM DEVERIĆ d.o.o., OIB 12211160678</item>
    </derivirana_varijabla>
  </DomainObject.Predmet.ProtuStrankaListFormatedOIB>
  <DomainObject.Predmet.ProtuStrankaListFormatedWithAdress>
    <izvorni_sadrzaj>
      <item>GM DEVERIĆ d.o.o., Šibenska 8, 10000 Zagreb</item>
    </izvorni_sadrzaj>
    <derivirana_varijabla naziv="DomainObject.Predmet.ProtuStrankaListFormatedWithAdress_1">
      <item>GM DEVERIĆ d.o.o., Šibenska 8, 10000 Zagreb</item>
    </derivirana_varijabla>
  </DomainObject.Predmet.ProtuStrankaListFormatedWithAdress>
  <DomainObject.Predmet.ProtuStrankaListFormatedWithAdressOIB>
    <izvorni_sadrzaj>
      <item>GM DEVERIĆ d.o.o., OIB 12211160678, Šibenska 8, 10000 Zagreb</item>
    </izvorni_sadrzaj>
    <derivirana_varijabla naziv="DomainObject.Predmet.ProtuStrankaListFormatedWithAdressOIB_1">
      <item>GM DEVERIĆ d.o.o., OIB 12211160678, Šibenska 8, 10000 Zagreb</item>
    </derivirana_varijabla>
  </DomainObject.Predmet.ProtuStrankaListFormatedWithAdressOIB>
  <DomainObject.Predmet.ProtuStrankaListNazivFormated>
    <izvorni_sadrzaj>
      <item>GM DEVERIĆ d.o.o.</item>
    </izvorni_sadrzaj>
    <derivirana_varijabla naziv="DomainObject.Predmet.ProtuStrankaListNazivFormated_1">
      <item>GM DEVERIĆ d.o.o.</item>
    </derivirana_varijabla>
  </DomainObject.Predmet.ProtuStrankaListNazivFormated>
  <DomainObject.Predmet.ProtuStrankaListNazivFormatedOIB>
    <izvorni_sadrzaj>
      <item>GM DEVERIĆ d.o.o., OIB 12211160678</item>
    </izvorni_sadrzaj>
    <derivirana_varijabla naziv="DomainObject.Predmet.ProtuStrankaListNazivFormatedOIB_1">
      <item>GM DEVERIĆ d.o.o., OIB 12211160678</item>
    </derivirana_varijabla>
  </DomainObject.Predmet.ProtuStrankaListNazivFormatedOIB>
  <DomainObject.Predmet.OstaliListFormated>
    <izvorni_sadrzaj>
      <item>Zoran Deverić</item>
      <item>Vlatka Nadramija</item>
    </izvorni_sadrzaj>
    <derivirana_varijabla naziv="DomainObject.Predmet.OstaliListFormated_1">
      <item>Zoran Deverić</item>
      <item>Vlatka Nadramija</item>
    </derivirana_varijabla>
  </DomainObject.Predmet.OstaliListFormated>
  <DomainObject.Predmet.OstaliListFormatedOIB>
    <izvorni_sadrzaj>
      <item>Zoran Deverić, OIB 67792882311</item>
      <item>Vlatka Nadramija, OIB 74862784665</item>
    </izvorni_sadrzaj>
    <derivirana_varijabla naziv="DomainObject.Predmet.OstaliListFormatedOIB_1">
      <item>Zoran Deverić, OIB 67792882311</item>
      <item>Vlatka Nadramija, OIB 74862784665</item>
    </derivirana_varijabla>
  </DomainObject.Predmet.OstaliListFormatedOIB>
  <DomainObject.Predmet.OstaliListFormatedWithAdress>
    <izvorni_sadrzaj>
      <item>Zoran Deverić</item>
      <item>Vlatka Nadramija, Kranjčevićeva 10, 10000 Zagreb</item>
    </izvorni_sadrzaj>
    <derivirana_varijabla naziv="DomainObject.Predmet.OstaliListFormatedWithAdress_1">
      <item>Zoran Deverić</item>
      <item>Vlatka Nadramija, Kranjčevićeva 10, 10000 Zagreb</item>
    </derivirana_varijabla>
  </DomainObject.Predmet.OstaliListFormatedWithAdress>
  <DomainObject.Predmet.OstaliListFormatedWithAdressOIB>
    <izvorni_sadrzaj>
      <item>Zoran Deverić, OIB 67792882311</item>
      <item>Vlatka Nadramija, OIB 74862784665, Kranjčevićeva 10, 10000 Zagreb</item>
    </izvorni_sadrzaj>
    <derivirana_varijabla naziv="DomainObject.Predmet.OstaliListFormatedWithAdressOIB_1">
      <item>Zoran Deverić, OIB 67792882311</item>
      <item>Vlatka Nadramija, OIB 74862784665, Kranjčevićeva 10, 10000 Zagreb</item>
    </derivirana_varijabla>
  </DomainObject.Predmet.OstaliListFormatedWithAdressOIB>
  <DomainObject.Predmet.OstaliListNazivFormated>
    <izvorni_sadrzaj>
      <item>Zoran Deverić</item>
      <item>Vlatka Nadramija</item>
    </izvorni_sadrzaj>
    <derivirana_varijabla naziv="DomainObject.Predmet.OstaliListNazivFormated_1">
      <item>Zoran Deverić</item>
      <item>Vlatka Nadramija</item>
    </derivirana_varijabla>
  </DomainObject.Predmet.OstaliListNazivFormated>
  <DomainObject.Predmet.OstaliListNazivFormatedOIB>
    <izvorni_sadrzaj>
      <item>Zoran Deverić, OIB 67792882311</item>
      <item>Vlatka Nadramija, OIB 74862784665</item>
    </izvorni_sadrzaj>
    <derivirana_varijabla naziv="DomainObject.Predmet.OstaliListNazivFormatedOIB_1">
      <item>Zoran Deverić, OIB 67792882311</item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DEVERIĆ d.o.o.</izvorni_sadrzaj>
    <derivirana_varijabla naziv="DomainObject.Predmet.ProtustrankaIDrugi_1">GM DEVERIĆ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DEVERIĆ d.o.o., OIB 12211160678, Šibenska 8, 10000 Zagreb</izvorni_sadrzaj>
    <derivirana_varijabla naziv="DomainObject.Predmet.ProtustrankaIDrugiAdressOIB_1">GM DEVERIĆ d.o.o., OIB 12211160678, Šibenska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DEVERIĆ d.o.o.</item>
      <item>FINA Regionalni centar Zagreb</item>
      <item>Zoran Deverić</item>
      <item>Vlatka Nadramija</item>
    </izvorni_sadrzaj>
    <derivirana_varijabla naziv="DomainObject.Predmet.SudioniciListNaziv_1">
      <item>GM DEVERIĆ d.o.o.</item>
      <item>FINA Regionalni centar Zagreb</item>
      <item>Zoran Deverić</item>
      <item>Vlatka Nadramija</item>
    </derivirana_varijabla>
  </DomainObject.Predmet.SudioniciListNaziv>
  <DomainObject.Predmet.SudioniciListAdressOIB>
    <izvorni_sadrzaj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izvorni_sadrzaj>
    <derivirana_varijabla naziv="DomainObject.Predmet.SudioniciListAdressOIB_1"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12211160678</item>
      <item>, OIB 85821130368</item>
      <item>, OIB 67792882311</item>
      <item>, OIB 74862784665</item>
    </izvorni_sadrzaj>
    <derivirana_varijabla naziv="DomainObject.Predmet.SudioniciListNazivOIB_1">
      <item>, OIB 12211160678</item>
      <item>, OIB 85821130368</item>
      <item>, OIB 67792882311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1165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2018-02-26T07:39:00Z</dcterms:created>
  <dc:creator>MK</dc:creator>
  <cp:lastModifiedBy>Sonja Pilić</cp:lastModifiedBy>
  <cp:lastPrinted>2018-02-26T07:42:00Z</cp:lastPrinted>
  <dcterms:modified xmlns:xsi="http://www.w3.org/2001/XMLSchema-instance" xsi:type="dcterms:W3CDTF">2018-02-26T07:46:00Z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