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2cde" w14:paraId="28f2cde" w:rsidRDefault="00116855" w:rsidP="00116855" w:rsidR="00116855" w:rsidRPr="00116855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116855">
        <w:rPr>
          <w:bCs/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6855" w:rsidP="00116855" w:rsidR="00116855" w:rsidRPr="00116855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16855">
        <w:rPr>
          <w:rFonts w:eastAsia="MS Mincho"/>
          <w:bCs/>
          <w:szCs w:val="24"/>
          <w:lang w:val="hr-HR"/>
        </w:rPr>
        <w:t xml:space="preserve">  REPUBLIKA HRVATSKA</w:t>
      </w:r>
    </w:p>
    <w:p w:rsidRDefault="00116855" w:rsidP="00116855" w:rsidR="00116855" w:rsidRPr="00116855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16855">
        <w:rPr>
          <w:rFonts w:eastAsia="MS Mincho"/>
          <w:bCs/>
          <w:szCs w:val="24"/>
          <w:lang w:val="hr-HR"/>
        </w:rPr>
        <w:t>TRGOVAČKI SUD U RIJECI</w:t>
      </w:r>
    </w:p>
    <w:p w:rsidRDefault="00116855" w:rsidP="00116855" w:rsidR="00116855" w:rsidRPr="00116855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16855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732535" w:rsidP="008D4CC4" w:rsidR="00732535" w:rsidRPr="002D73AD">
      <w:pPr>
        <w:rPr>
          <w:bCs/>
          <w:szCs w:val="24"/>
          <w:lang w:val="de-DE"/>
        </w:rPr>
      </w:pPr>
    </w:p>
    <w:p w:rsidRDefault="008F6855" w:rsidP="00F57E27" w:rsidR="008F6855" w:rsidRPr="002D73AD">
      <w:pPr>
        <w:jc w:val="center"/>
        <w:rPr>
          <w:bCs/>
          <w:szCs w:val="24"/>
          <w:lang w:val="de-DE"/>
        </w:rPr>
      </w:pPr>
    </w:p>
    <w:p w:rsidRDefault="007950D9" w:rsidP="00F57E27" w:rsidR="007950D9" w:rsidRPr="002D73AD">
      <w:pPr>
        <w:jc w:val="center"/>
        <w:rPr>
          <w:bCs/>
          <w:szCs w:val="24"/>
          <w:lang w:val="de-DE"/>
        </w:rPr>
      </w:pPr>
    </w:p>
    <w:p w:rsidRDefault="008F6855" w:rsidP="00923293" w:rsidR="008F6855" w:rsidRPr="002D73A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2D73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F6855" w:rsidP="00923293" w:rsidR="008F6855" w:rsidRPr="002D73AD">
      <w:pPr>
        <w:jc w:val="center"/>
        <w:rPr>
          <w:szCs w:val="24"/>
        </w:rPr>
      </w:pPr>
      <w:r w:rsidRPr="002D73AD">
        <w:rPr>
          <w:szCs w:val="24"/>
        </w:rPr>
        <w:t>R J E Š E N J E</w:t>
      </w:r>
    </w:p>
    <w:p w:rsidRDefault="008A0459" w:rsidP="0093212F" w:rsidR="008A0459" w:rsidRPr="002D73AD">
      <w:pPr>
        <w:jc w:val="center"/>
        <w:rPr>
          <w:szCs w:val="24"/>
          <w:lang w:val="de-DE"/>
        </w:rPr>
      </w:pPr>
    </w:p>
    <w:p w:rsidRDefault="00AC08FE" w:rsidP="0093212F" w:rsidR="00AC08FE" w:rsidRPr="002D73AD">
      <w:pPr>
        <w:jc w:val="center"/>
        <w:rPr>
          <w:szCs w:val="24"/>
          <w:lang w:val="de-DE"/>
        </w:rPr>
      </w:pPr>
    </w:p>
    <w:p w:rsidRDefault="00116855" w:rsidP="006C0005" w:rsidR="00AC08FE" w:rsidRPr="009630F0">
      <w:pPr>
        <w:ind w:firstLine="720"/>
        <w:jc w:val="both"/>
      </w:pPr>
      <w:r w:rsidRPr="00116855">
        <w:rPr>
          <w:bCs/>
        </w:rPr>
        <w:t>Trgovački sud u Rijeci, po sucu Liljani Ugrin, kao stečajnom sucu, odlučujući o prijedlogu FINANCIJSKE AGENCIJE za otvaranje stečajnog postupka nad           dužnikom DEGENIJA društvo s ograničenom odgovornošću za trgovinu i knjigovodstvene djelatnosti Umag, Kolodvorska Ulica 1/A ( MBS 040199641 – OIB 32602987073 )</w:t>
      </w:r>
      <w:r w:rsidR="008F6855" w:rsidRPr="009630F0">
        <w:t xml:space="preserve"> </w:t>
      </w:r>
      <w:r w:rsidR="00A90A90" w:rsidRPr="009630F0">
        <w:rPr>
          <w:szCs w:val="24"/>
        </w:rPr>
        <w:t>d</w:t>
      </w:r>
      <w:r w:rsidR="00A90A90" w:rsidRPr="009630F0">
        <w:rPr>
          <w:szCs w:val="24"/>
          <w:lang w:val="de-DE"/>
        </w:rPr>
        <w:t xml:space="preserve">ana </w:t>
      </w:r>
      <w:r w:rsidR="002C5890">
        <w:rPr>
          <w:szCs w:val="24"/>
          <w:lang w:val="de-DE"/>
        </w:rPr>
        <w:t>4</w:t>
      </w:r>
      <w:r w:rsidR="00332584">
        <w:rPr>
          <w:szCs w:val="24"/>
          <w:lang w:val="de-DE"/>
        </w:rPr>
        <w:t xml:space="preserve">. </w:t>
      </w:r>
      <w:r w:rsidR="002B5130">
        <w:rPr>
          <w:szCs w:val="24"/>
          <w:lang w:val="de-DE"/>
        </w:rPr>
        <w:t xml:space="preserve">srpnja </w:t>
      </w:r>
      <w:r w:rsidR="00332584">
        <w:rPr>
          <w:szCs w:val="24"/>
          <w:lang w:val="de-DE"/>
        </w:rPr>
        <w:t>2016</w:t>
      </w:r>
      <w:r w:rsidR="00AC08FE" w:rsidRPr="009630F0">
        <w:t xml:space="preserve">. </w:t>
      </w:r>
    </w:p>
    <w:p w:rsidRDefault="00732535" w:rsidP="00732535" w:rsidR="00732535" w:rsidRPr="002D73AD">
      <w:pPr>
        <w:jc w:val="both"/>
        <w:rPr>
          <w:lang w:val="hr-HR"/>
        </w:rPr>
      </w:pPr>
    </w:p>
    <w:p w:rsidRDefault="00826CBE" w:rsidP="00AF5E6A" w:rsidR="00826CBE" w:rsidRPr="002D73AD">
      <w:pPr>
        <w:jc w:val="center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>r i j e š i o</w:t>
      </w:r>
      <w:r w:rsidR="004C7FE7"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 xml:space="preserve">  j e</w:t>
      </w:r>
    </w:p>
    <w:p w:rsidRDefault="00144DAB" w:rsidP="008A0459" w:rsidR="00144DAB" w:rsidRPr="002D73AD">
      <w:pPr>
        <w:jc w:val="both"/>
        <w:rPr>
          <w:rFonts w:eastAsia="MS Mincho"/>
          <w:szCs w:val="24"/>
        </w:rPr>
      </w:pPr>
    </w:p>
    <w:p w:rsidRDefault="00826CBE" w:rsidP="008A0459" w:rsidR="00826CBE" w:rsidRPr="002D73AD">
      <w:pPr>
        <w:jc w:val="both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 xml:space="preserve"> </w:t>
      </w:r>
    </w:p>
    <w:p w:rsidRDefault="00826CBE" w:rsidP="006C0005" w:rsidR="002867C1" w:rsidRPr="00494FB9">
      <w:pPr>
        <w:jc w:val="both"/>
      </w:pPr>
      <w:r w:rsidRPr="00494FB9">
        <w:rPr>
          <w:rFonts w:eastAsia="MS Mincho"/>
        </w:rPr>
        <w:t xml:space="preserve">I. </w:t>
      </w:r>
      <w:r w:rsidRPr="00494FB9">
        <w:rPr>
          <w:rFonts w:eastAsia="MS Mincho"/>
        </w:rPr>
        <w:tab/>
      </w:r>
      <w:r w:rsidRPr="00494FB9">
        <w:t xml:space="preserve">O t v a r a   s e  stečajni postupak nad </w:t>
      </w:r>
      <w:r w:rsidR="002E4310" w:rsidRPr="00494FB9">
        <w:t xml:space="preserve">dužnikom </w:t>
      </w:r>
      <w:r w:rsidR="00116855" w:rsidRPr="00116855">
        <w:rPr>
          <w:bCs/>
        </w:rPr>
        <w:t>DEGENIJA društvo s ograničenom odgovornošću za trgovinu i knjigovodstvene djelatnosti Umag, Kolodvorska Ulica 1/A ( MBS 040199641 – OIB 32602987073 )</w:t>
      </w:r>
      <w:r w:rsidR="008E11DA" w:rsidRPr="00494FB9">
        <w:rPr>
          <w:szCs w:val="24"/>
        </w:rPr>
        <w:t>.</w:t>
      </w:r>
    </w:p>
    <w:p w:rsidRDefault="008E11DA" w:rsidP="000F1062" w:rsidR="008E11DA" w:rsidRPr="00494FB9">
      <w:pPr>
        <w:jc w:val="both"/>
        <w:rPr>
          <w:rFonts w:eastAsia="MS Mincho"/>
        </w:rPr>
      </w:pPr>
    </w:p>
    <w:p w:rsidRDefault="00315D7F" w:rsidP="00116C59" w:rsidR="00D7739C" w:rsidRPr="00494FB9">
      <w:pPr>
        <w:jc w:val="both"/>
      </w:pPr>
      <w:r w:rsidRPr="00494FB9">
        <w:rPr>
          <w:rFonts w:eastAsia="MS Mincho"/>
        </w:rPr>
        <w:t>II.</w:t>
      </w:r>
      <w:r w:rsidRPr="00494FB9">
        <w:rPr>
          <w:rFonts w:eastAsia="MS Mincho"/>
        </w:rPr>
        <w:tab/>
        <w:t xml:space="preserve">Za stečajnog upravitelja imenuje se </w:t>
      </w:r>
      <w:r w:rsidR="00116855" w:rsidRPr="00116855">
        <w:rPr>
          <w:color w:val="000000"/>
        </w:rPr>
        <w:t>Dražen Ezgeta ( OIB:  62061046523   ) iz Poreč</w:t>
      </w:r>
      <w:r w:rsidR="00A56E13">
        <w:rPr>
          <w:color w:val="000000"/>
        </w:rPr>
        <w:t>a</w:t>
      </w:r>
      <w:r w:rsidR="00116855" w:rsidRPr="00116855">
        <w:rPr>
          <w:color w:val="000000"/>
        </w:rPr>
        <w:t>, Mateo Benussi 8</w:t>
      </w:r>
      <w:r w:rsidR="00966BAE" w:rsidRPr="00494FB9">
        <w:rPr>
          <w:color w:val="000000"/>
        </w:rPr>
        <w:t>.</w:t>
      </w:r>
    </w:p>
    <w:p w:rsidRDefault="00D7739C" w:rsidP="00D7739C" w:rsidR="00D7739C" w:rsidRPr="00494FB9">
      <w:pPr>
        <w:jc w:val="both"/>
        <w:rPr>
          <w:szCs w:val="24"/>
        </w:rPr>
      </w:pPr>
    </w:p>
    <w:p w:rsidRDefault="00315D7F" w:rsidP="00D7739C" w:rsidR="00826CBE" w:rsidRPr="00494FB9">
      <w:pPr>
        <w:jc w:val="both"/>
        <w:rPr>
          <w:szCs w:val="24"/>
        </w:rPr>
      </w:pPr>
      <w:r w:rsidRPr="00494FB9">
        <w:rPr>
          <w:szCs w:val="24"/>
        </w:rPr>
        <w:t>I</w:t>
      </w:r>
      <w:r w:rsidR="00826CBE" w:rsidRPr="00494FB9">
        <w:rPr>
          <w:szCs w:val="24"/>
        </w:rPr>
        <w:t xml:space="preserve">II. </w:t>
      </w:r>
      <w:r w:rsidR="00826CBE" w:rsidRPr="00494FB9">
        <w:rPr>
          <w:szCs w:val="24"/>
        </w:rPr>
        <w:tab/>
        <w:t xml:space="preserve">Utvrđuje se da </w:t>
      </w:r>
      <w:r w:rsidR="00826CBE" w:rsidRPr="00494FB9">
        <w:rPr>
          <w:szCs w:val="24"/>
          <w:lang w:val="de-DE"/>
        </w:rPr>
        <w:t>imovina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du</w:t>
      </w:r>
      <w:r w:rsidR="00826CBE" w:rsidRPr="00494FB9">
        <w:rPr>
          <w:szCs w:val="24"/>
        </w:rPr>
        <w:t>ž</w:t>
      </w:r>
      <w:r w:rsidR="00826CBE" w:rsidRPr="00494FB9">
        <w:rPr>
          <w:szCs w:val="24"/>
          <w:lang w:val="de-DE"/>
        </w:rPr>
        <w:t>nika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koja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bi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u</w:t>
      </w:r>
      <w:r w:rsidR="00826CBE" w:rsidRPr="00494FB9">
        <w:rPr>
          <w:szCs w:val="24"/>
        </w:rPr>
        <w:t>š</w:t>
      </w:r>
      <w:r w:rsidR="00826CBE" w:rsidRPr="00494FB9">
        <w:rPr>
          <w:szCs w:val="24"/>
          <w:lang w:val="de-DE"/>
        </w:rPr>
        <w:t>la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u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ste</w:t>
      </w:r>
      <w:r w:rsidR="00826CBE" w:rsidRPr="00494FB9">
        <w:rPr>
          <w:szCs w:val="24"/>
        </w:rPr>
        <w:t>č</w:t>
      </w:r>
      <w:r w:rsidR="00826CBE" w:rsidRPr="00494FB9">
        <w:rPr>
          <w:szCs w:val="24"/>
          <w:lang w:val="de-DE"/>
        </w:rPr>
        <w:t>ajnu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masu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nije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dovoljna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za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namirenje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tro</w:t>
      </w:r>
      <w:r w:rsidR="00826CBE" w:rsidRPr="00494FB9">
        <w:rPr>
          <w:szCs w:val="24"/>
        </w:rPr>
        <w:t>š</w:t>
      </w:r>
      <w:r w:rsidR="00826CBE" w:rsidRPr="00494FB9">
        <w:rPr>
          <w:szCs w:val="24"/>
          <w:lang w:val="de-DE"/>
        </w:rPr>
        <w:t>kova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toga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postupka</w:t>
      </w:r>
      <w:r w:rsidR="00826CBE" w:rsidRPr="00494FB9">
        <w:rPr>
          <w:szCs w:val="24"/>
        </w:rPr>
        <w:t>.</w:t>
      </w:r>
    </w:p>
    <w:p w:rsidRDefault="00826CBE" w:rsidP="008A0459" w:rsidR="00826CBE" w:rsidRPr="00494FB9">
      <w:pPr>
        <w:jc w:val="both"/>
        <w:rPr>
          <w:szCs w:val="24"/>
        </w:rPr>
      </w:pPr>
    </w:p>
    <w:p w:rsidRDefault="00826CBE" w:rsidP="006C0005" w:rsidR="002867C1" w:rsidRPr="00494FB9">
      <w:pPr>
        <w:jc w:val="both"/>
      </w:pPr>
      <w:r w:rsidRPr="00494FB9">
        <w:t>I</w:t>
      </w:r>
      <w:r w:rsidR="00315D7F" w:rsidRPr="00494FB9">
        <w:t>V</w:t>
      </w:r>
      <w:r w:rsidRPr="00494FB9">
        <w:t>.</w:t>
      </w:r>
      <w:r w:rsidRPr="00494FB9">
        <w:tab/>
        <w:t xml:space="preserve">Z a k l j u č u j e   s e stečajni postupak nad </w:t>
      </w:r>
      <w:r w:rsidR="00DF388C" w:rsidRPr="00494FB9">
        <w:t xml:space="preserve">dužnikom </w:t>
      </w:r>
      <w:r w:rsidR="00116855" w:rsidRPr="00116855">
        <w:rPr>
          <w:bCs/>
        </w:rPr>
        <w:t>DEGENIJA društvo s ograničenom odgovornošću za trgovinu i knjigovodstvene djelatnosti Umag, Kolodvorska Ulica 1/A ( MBS 040199641 – OIB 32602987073 )</w:t>
      </w:r>
      <w:r w:rsidR="008E11DA" w:rsidRPr="00494FB9">
        <w:rPr>
          <w:szCs w:val="24"/>
        </w:rPr>
        <w:t>.</w:t>
      </w:r>
    </w:p>
    <w:p w:rsidRDefault="002867C1" w:rsidP="00966BAE" w:rsidR="002867C1" w:rsidRPr="00494FB9">
      <w:pPr>
        <w:jc w:val="both"/>
      </w:pPr>
    </w:p>
    <w:p w:rsidRDefault="00826CBE" w:rsidP="006C3DE1" w:rsidR="009630F0">
      <w:pPr>
        <w:jc w:val="both"/>
      </w:pPr>
      <w:r w:rsidRPr="002D73AD">
        <w:rPr>
          <w:szCs w:val="24"/>
        </w:rPr>
        <w:t>V.</w:t>
      </w:r>
      <w:r w:rsidRPr="002D73AD">
        <w:rPr>
          <w:szCs w:val="24"/>
        </w:rPr>
        <w:tab/>
        <w:t xml:space="preserve">Ovo rješenje će se objaviti </w:t>
      </w:r>
      <w:r w:rsidR="00494FB9" w:rsidRPr="00211B6A">
        <w:t>na mrežnoj stranici e-oglasn</w:t>
      </w:r>
      <w:r w:rsidR="00494FB9">
        <w:t>e</w:t>
      </w:r>
      <w:r w:rsidR="00494FB9" w:rsidRPr="00211B6A">
        <w:t xml:space="preserve"> ploč</w:t>
      </w:r>
      <w:r w:rsidR="00494FB9">
        <w:t>e suda</w:t>
      </w:r>
      <w:r w:rsidR="009630F0">
        <w:t>.</w:t>
      </w:r>
    </w:p>
    <w:p w:rsidRDefault="009630F0" w:rsidP="006C3DE1" w:rsidR="009630F0">
      <w:pPr>
        <w:jc w:val="both"/>
      </w:pPr>
    </w:p>
    <w:p w:rsidRDefault="009630F0" w:rsidP="006C3DE1" w:rsidR="00826CBE" w:rsidRPr="002D73AD">
      <w:pPr>
        <w:jc w:val="both"/>
        <w:rPr>
          <w:szCs w:val="24"/>
        </w:rPr>
      </w:pPr>
      <w:r>
        <w:t>VI.</w:t>
      </w:r>
      <w:r>
        <w:tab/>
        <w:t xml:space="preserve">Po </w:t>
      </w:r>
      <w:r w:rsidR="002A6F16" w:rsidRPr="002D73AD">
        <w:rPr>
          <w:szCs w:val="24"/>
        </w:rPr>
        <w:t xml:space="preserve">pravomoćnosti </w:t>
      </w:r>
      <w:r>
        <w:rPr>
          <w:szCs w:val="24"/>
        </w:rPr>
        <w:t xml:space="preserve">ovo rješenje će se </w:t>
      </w:r>
      <w:r w:rsidR="00826CBE" w:rsidRPr="002D73AD">
        <w:rPr>
          <w:szCs w:val="24"/>
        </w:rPr>
        <w:t>dostav</w:t>
      </w:r>
      <w:r w:rsidR="006C3DE1" w:rsidRPr="002D73AD">
        <w:rPr>
          <w:szCs w:val="24"/>
        </w:rPr>
        <w:t>i</w:t>
      </w:r>
      <w:r w:rsidR="002A6F16" w:rsidRPr="002D73AD">
        <w:rPr>
          <w:szCs w:val="24"/>
        </w:rPr>
        <w:t xml:space="preserve">ti </w:t>
      </w:r>
      <w:r w:rsidR="00826CBE" w:rsidRPr="002D73AD">
        <w:rPr>
          <w:szCs w:val="24"/>
        </w:rPr>
        <w:t>registru ovog suda radi brisanja dužnika</w:t>
      </w:r>
      <w:r w:rsidR="006C3DE1" w:rsidRPr="002D73AD">
        <w:rPr>
          <w:szCs w:val="24"/>
        </w:rPr>
        <w:t xml:space="preserve"> iz registra. </w:t>
      </w:r>
      <w:r w:rsidR="00826CBE" w:rsidRPr="002D73AD">
        <w:rPr>
          <w:szCs w:val="24"/>
        </w:rPr>
        <w:t xml:space="preserve"> </w:t>
      </w:r>
    </w:p>
    <w:p w:rsidRDefault="00AF5E6A" w:rsidP="008A0459" w:rsidR="00AF5E6A" w:rsidRPr="002D73AD">
      <w:pPr>
        <w:jc w:val="center"/>
        <w:rPr>
          <w:szCs w:val="24"/>
        </w:rPr>
      </w:pPr>
    </w:p>
    <w:p w:rsidRDefault="00826CBE" w:rsidP="008A0459" w:rsidR="00826CBE" w:rsidRPr="002D73AD">
      <w:pPr>
        <w:jc w:val="center"/>
        <w:rPr>
          <w:szCs w:val="24"/>
        </w:rPr>
      </w:pPr>
      <w:r w:rsidRPr="002D73AD">
        <w:rPr>
          <w:szCs w:val="24"/>
        </w:rPr>
        <w:t>Obrazloženje</w:t>
      </w:r>
    </w:p>
    <w:p w:rsidRDefault="00A12ABE" w:rsidP="008A0459" w:rsidR="00A12ABE" w:rsidRPr="002D73AD">
      <w:pPr>
        <w:jc w:val="center"/>
        <w:rPr>
          <w:szCs w:val="24"/>
        </w:rPr>
      </w:pPr>
    </w:p>
    <w:p w:rsidRDefault="00952624" w:rsidP="008A0459" w:rsidR="00952624" w:rsidRPr="002D73AD">
      <w:pPr>
        <w:jc w:val="both"/>
        <w:rPr>
          <w:szCs w:val="24"/>
        </w:rPr>
      </w:pPr>
    </w:p>
    <w:p w:rsidRDefault="00116855" w:rsidP="00116855" w:rsidR="00116855" w:rsidRPr="00116855">
      <w:pPr>
        <w:ind w:firstLine="720"/>
        <w:jc w:val="both"/>
        <w:rPr>
          <w:szCs w:val="24"/>
          <w:lang w:val="de-DE"/>
        </w:rPr>
      </w:pPr>
      <w:r w:rsidRPr="00116855">
        <w:rPr>
          <w:szCs w:val="24"/>
          <w:lang w:val="de-DE"/>
        </w:rPr>
        <w:t xml:space="preserve">FINANCIJSKA AGENCIJA je dana 25. kolovoza 2014. podnijela prijedlog radi otvaranja stečajnog postupka nad dužnikom DEGENIJA društvo s ograničenom odgovornošću za trgovinu i knjigovodstvene djelatnosti Umag, Kolodvorska Ulica 1/A </w:t>
      </w:r>
      <w:r w:rsidRPr="00116855">
        <w:rPr>
          <w:szCs w:val="24"/>
          <w:lang w:val="de-DE"/>
        </w:rPr>
        <w:lastRenderedPageBreak/>
        <w:t>(OIB 32602987073 )</w:t>
      </w:r>
      <w:r w:rsidR="002C5890">
        <w:rPr>
          <w:szCs w:val="24"/>
          <w:lang w:val="de-DE"/>
        </w:rPr>
        <w:t xml:space="preserve"> </w:t>
      </w:r>
      <w:r w:rsidRPr="00116855">
        <w:rPr>
          <w:szCs w:val="24"/>
          <w:lang w:val="de-DE"/>
        </w:rPr>
        <w:t xml:space="preserve">pozivajući se na odredbu članka 49. stavak 2. Zakona o financijskom poslovanju i predstečajnoj nagodbi ( Narodne novine 108/12, 144/12, 83/13 i 112/13 ), uz obrazloženje da je donijela rješenje o odbacivanju prijedloga za otvaranje postupka predstečajne nagodbe, te da su ispunjeni uvjeti za otvaranje stečaja nad dužnikom. </w:t>
      </w:r>
    </w:p>
    <w:p w:rsidRDefault="002B5130" w:rsidP="002B5130" w:rsidR="002B5130" w:rsidRPr="002B5130">
      <w:pPr>
        <w:ind w:firstLine="720"/>
        <w:jc w:val="both"/>
        <w:rPr>
          <w:szCs w:val="24"/>
          <w:lang w:val="de-DE"/>
        </w:rPr>
      </w:pPr>
      <w:r w:rsidRPr="002B5130">
        <w:rPr>
          <w:szCs w:val="24"/>
          <w:lang w:val="de-DE"/>
        </w:rPr>
        <w:t>Odredbom članka 42. stavak 1. Stečajnog zakona ( „Narodne novine“ broj 44/96, 29/99, 129/00, 123/03, 82/06,  116/10, 25/12 i 133/12, u daljnjem tekstu SZ),  propisano je da na temelju prijedloga  za otvaranje stečajnoga postupka stečajni sudac donosi rješenje o pokretanju postupka radi utvrđivanja uvjeta za otvaranje stečajnoga postupka ( prethodni postupak ), protiv kojega nije dopuštena posebna žalba ili taj prijedlog odbacuje rješenjem.</w:t>
      </w:r>
    </w:p>
    <w:p w:rsidRDefault="00116855" w:rsidP="002B5130" w:rsidR="00A77792" w:rsidRPr="002D73AD">
      <w:pPr>
        <w:ind w:firstLine="720"/>
        <w:jc w:val="both"/>
      </w:pPr>
      <w:r w:rsidRPr="00116855">
        <w:rPr>
          <w:szCs w:val="24"/>
          <w:lang w:val="de-DE"/>
        </w:rPr>
        <w:t>Budući je predlagatelj uz prijedlog dostavio potvrdu iz koje je utvrđeno da je na dan 19. kolovoza 2014. račun dužnika bio u blokadi duže od 60 dana</w:t>
      </w:r>
      <w:r>
        <w:rPr>
          <w:szCs w:val="24"/>
          <w:lang w:val="de-DE"/>
        </w:rPr>
        <w:t xml:space="preserve"> </w:t>
      </w:r>
      <w:r w:rsidR="002C5890">
        <w:rPr>
          <w:szCs w:val="24"/>
          <w:lang w:val="de-DE"/>
        </w:rPr>
        <w:t xml:space="preserve">te da je </w:t>
      </w:r>
      <w:r w:rsidR="002B5130" w:rsidRPr="002D73AD">
        <w:rPr>
          <w:szCs w:val="24"/>
          <w:lang w:val="de-DE"/>
        </w:rPr>
        <w:t>utvrđeno da su ispunjeni uvjeti za otvaranje prethodnog postupka,</w:t>
      </w:r>
      <w:r w:rsidR="002B5130">
        <w:rPr>
          <w:szCs w:val="24"/>
          <w:lang w:val="de-DE"/>
        </w:rPr>
        <w:t xml:space="preserve"> </w:t>
      </w:r>
      <w:r w:rsidR="002B5130" w:rsidRPr="002B5130">
        <w:rPr>
          <w:szCs w:val="24"/>
          <w:lang w:val="de-DE"/>
        </w:rPr>
        <w:t>na osnovu naprijed navedene odredbe članka 42. stavak 1. SZ</w:t>
      </w:r>
      <w:r w:rsidR="002B5130">
        <w:rPr>
          <w:szCs w:val="24"/>
          <w:lang w:val="de-DE"/>
        </w:rPr>
        <w:t xml:space="preserve"> </w:t>
      </w:r>
      <w:r w:rsidR="006C0005" w:rsidRPr="002D73AD">
        <w:rPr>
          <w:szCs w:val="24"/>
          <w:lang w:val="de-DE"/>
        </w:rPr>
        <w:t>ovosu</w:t>
      </w:r>
      <w:r w:rsidR="002D73AD">
        <w:rPr>
          <w:szCs w:val="24"/>
          <w:lang w:val="de-DE"/>
        </w:rPr>
        <w:t>d</w:t>
      </w:r>
      <w:r w:rsidR="008F6855" w:rsidRPr="002D73AD">
        <w:rPr>
          <w:szCs w:val="24"/>
          <w:lang w:val="de-DE"/>
        </w:rPr>
        <w:t>nim rješenjem posl. br. 7 St-</w:t>
      </w:r>
      <w:r>
        <w:rPr>
          <w:szCs w:val="24"/>
          <w:lang w:val="de-DE"/>
        </w:rPr>
        <w:t>230</w:t>
      </w:r>
      <w:r w:rsidR="006C0005" w:rsidRPr="002D73AD">
        <w:rPr>
          <w:szCs w:val="24"/>
          <w:lang w:val="de-DE"/>
        </w:rPr>
        <w:t>/1</w:t>
      </w:r>
      <w:r w:rsidR="002B5130">
        <w:rPr>
          <w:szCs w:val="24"/>
          <w:lang w:val="de-DE"/>
        </w:rPr>
        <w:t>4</w:t>
      </w:r>
      <w:r w:rsidR="008F6855" w:rsidRPr="002D73AD">
        <w:rPr>
          <w:szCs w:val="24"/>
          <w:lang w:val="de-DE"/>
        </w:rPr>
        <w:t>-</w:t>
      </w:r>
      <w:r w:rsidR="002B5130">
        <w:rPr>
          <w:szCs w:val="24"/>
          <w:lang w:val="de-DE"/>
        </w:rPr>
        <w:t>2</w:t>
      </w:r>
      <w:r w:rsidR="006C0005" w:rsidRPr="002D73AD">
        <w:rPr>
          <w:szCs w:val="24"/>
          <w:lang w:val="de-DE"/>
        </w:rPr>
        <w:t xml:space="preserve"> od </w:t>
      </w:r>
      <w:r>
        <w:rPr>
          <w:szCs w:val="24"/>
          <w:lang w:val="de-DE"/>
        </w:rPr>
        <w:t>25</w:t>
      </w:r>
      <w:r w:rsidR="006D2AF9">
        <w:rPr>
          <w:szCs w:val="24"/>
          <w:lang w:val="de-DE"/>
        </w:rPr>
        <w:t xml:space="preserve">. </w:t>
      </w:r>
      <w:r>
        <w:rPr>
          <w:szCs w:val="24"/>
          <w:lang w:val="de-DE"/>
        </w:rPr>
        <w:t xml:space="preserve">rujna </w:t>
      </w:r>
      <w:r w:rsidR="002B5130">
        <w:rPr>
          <w:szCs w:val="24"/>
          <w:lang w:val="de-DE"/>
        </w:rPr>
        <w:t>20</w:t>
      </w:r>
      <w:r w:rsidR="006C0005" w:rsidRPr="002D73AD">
        <w:rPr>
          <w:szCs w:val="24"/>
        </w:rPr>
        <w:t>1</w:t>
      </w:r>
      <w:r w:rsidR="002B5130">
        <w:rPr>
          <w:szCs w:val="24"/>
        </w:rPr>
        <w:t>4</w:t>
      </w:r>
      <w:r w:rsidR="006C0005" w:rsidRPr="002D73AD">
        <w:rPr>
          <w:szCs w:val="24"/>
        </w:rPr>
        <w:t>.</w:t>
      </w:r>
      <w:r w:rsidR="00B147FD" w:rsidRPr="002D73AD">
        <w:t xml:space="preserve"> </w:t>
      </w:r>
      <w:r w:rsidR="00A77792" w:rsidRPr="002D73AD">
        <w:t xml:space="preserve">pokrenut </w:t>
      </w:r>
      <w:r w:rsidR="001C7070" w:rsidRPr="002D73AD">
        <w:t xml:space="preserve">je </w:t>
      </w:r>
      <w:r w:rsidR="00A77792" w:rsidRPr="002D73AD">
        <w:t>postupak radi utvrđivanja uvjeta za otvaranje stečajnoga postupka</w:t>
      </w:r>
      <w:r w:rsidR="00D018AC">
        <w:t>.</w:t>
      </w:r>
    </w:p>
    <w:p w:rsidRDefault="00893E61" w:rsidP="00596AEB" w:rsidR="00116855">
      <w:pPr>
        <w:ind w:firstLine="720"/>
        <w:jc w:val="both"/>
        <w:rPr>
          <w:szCs w:val="24"/>
          <w:lang w:val="de-DE"/>
        </w:rPr>
      </w:pPr>
      <w:r w:rsidRPr="002D73AD">
        <w:t xml:space="preserve">Istim </w:t>
      </w:r>
      <w:r w:rsidR="003D0477" w:rsidRPr="002D73AD">
        <w:t xml:space="preserve">rješenjem </w:t>
      </w:r>
      <w:r w:rsidR="00596AEB">
        <w:t xml:space="preserve">sukladno odredbi članka </w:t>
      </w:r>
      <w:r w:rsidR="00596AEB" w:rsidRPr="00596AEB">
        <w:t xml:space="preserve">49. stavak 1. SZ </w:t>
      </w:r>
      <w:r w:rsidR="00A56E13">
        <w:t>o</w:t>
      </w:r>
      <w:r w:rsidR="00596AEB">
        <w:t xml:space="preserve">dređeno je </w:t>
      </w:r>
      <w:r w:rsidR="00826CBE" w:rsidRPr="002D73AD">
        <w:rPr>
          <w:szCs w:val="24"/>
          <w:lang w:val="de-DE"/>
        </w:rPr>
        <w:t>ro</w:t>
      </w:r>
      <w:r w:rsidR="00826CBE" w:rsidRPr="002D73AD">
        <w:rPr>
          <w:szCs w:val="24"/>
        </w:rPr>
        <w:t>č</w:t>
      </w:r>
      <w:r w:rsidR="00826CBE" w:rsidRPr="002D73AD">
        <w:rPr>
          <w:szCs w:val="24"/>
          <w:lang w:val="de-DE"/>
        </w:rPr>
        <w:t>i</w:t>
      </w:r>
      <w:r w:rsidR="00826CBE" w:rsidRPr="002D73AD">
        <w:rPr>
          <w:szCs w:val="24"/>
        </w:rPr>
        <w:t>š</w:t>
      </w:r>
      <w:r w:rsidR="00826CBE" w:rsidRPr="002D73AD">
        <w:rPr>
          <w:szCs w:val="24"/>
          <w:lang w:val="de-DE"/>
        </w:rPr>
        <w:t>te</w:t>
      </w:r>
      <w:r w:rsidR="008A0459" w:rsidRPr="002D73AD">
        <w:rPr>
          <w:szCs w:val="24"/>
          <w:lang w:val="de-DE"/>
        </w:rPr>
        <w:t xml:space="preserve"> </w:t>
      </w:r>
      <w:r w:rsidR="00826CBE" w:rsidRPr="002D73AD">
        <w:rPr>
          <w:szCs w:val="24"/>
          <w:lang w:val="de-DE"/>
        </w:rPr>
        <w:t>radi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izja</w:t>
      </w:r>
      <w:r w:rsidR="00826CBE" w:rsidRPr="002D73AD">
        <w:rPr>
          <w:szCs w:val="24"/>
        </w:rPr>
        <w:t>š</w:t>
      </w:r>
      <w:r w:rsidR="00826CBE" w:rsidRPr="002D73AD">
        <w:rPr>
          <w:szCs w:val="24"/>
          <w:lang w:val="de-DE"/>
        </w:rPr>
        <w:t>njenja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o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prijedlogu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za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otvaranje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ste</w:t>
      </w:r>
      <w:r w:rsidR="00826CBE" w:rsidRPr="002D73AD">
        <w:rPr>
          <w:szCs w:val="24"/>
        </w:rPr>
        <w:t>č</w:t>
      </w:r>
      <w:r w:rsidR="00826CBE" w:rsidRPr="002D73AD">
        <w:rPr>
          <w:szCs w:val="24"/>
          <w:lang w:val="de-DE"/>
        </w:rPr>
        <w:t>ajnog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postupka</w:t>
      </w:r>
      <w:r w:rsidR="00826CBE" w:rsidRPr="002D73AD">
        <w:rPr>
          <w:szCs w:val="24"/>
        </w:rPr>
        <w:t xml:space="preserve"> </w:t>
      </w:r>
      <w:r w:rsidR="00596AEB">
        <w:rPr>
          <w:szCs w:val="24"/>
          <w:lang w:val="de-DE"/>
        </w:rPr>
        <w:t xml:space="preserve">za dan </w:t>
      </w:r>
      <w:r w:rsidR="00116855">
        <w:rPr>
          <w:szCs w:val="24"/>
          <w:lang w:val="de-DE"/>
        </w:rPr>
        <w:t>9. prosinca 2014.</w:t>
      </w:r>
    </w:p>
    <w:p w:rsidRDefault="00116855" w:rsidP="00596AEB" w:rsidR="00596AEB">
      <w:pPr>
        <w:ind w:firstLine="720"/>
        <w:jc w:val="both"/>
        <w:rPr>
          <w:lang w:val="de-DE"/>
        </w:rPr>
      </w:pPr>
      <w:r>
        <w:rPr>
          <w:szCs w:val="24"/>
          <w:lang w:val="de-DE"/>
        </w:rPr>
        <w:t xml:space="preserve">Kako stranke nisu pristupile na to ročište određeno je ročište radi utvrđivanja uvjeta za otvranje stečajnog postupka za dan </w:t>
      </w:r>
      <w:r w:rsidR="002B5130" w:rsidRPr="002B5130">
        <w:rPr>
          <w:bCs/>
          <w:szCs w:val="24"/>
        </w:rPr>
        <w:t>1</w:t>
      </w:r>
      <w:r>
        <w:rPr>
          <w:bCs/>
          <w:szCs w:val="24"/>
        </w:rPr>
        <w:t>7</w:t>
      </w:r>
      <w:r w:rsidR="002B5130" w:rsidRPr="002B5130">
        <w:rPr>
          <w:bCs/>
          <w:szCs w:val="24"/>
        </w:rPr>
        <w:t xml:space="preserve">. </w:t>
      </w:r>
      <w:r>
        <w:rPr>
          <w:bCs/>
          <w:szCs w:val="24"/>
        </w:rPr>
        <w:t xml:space="preserve">veljače </w:t>
      </w:r>
      <w:r w:rsidR="002B5130" w:rsidRPr="002B5130">
        <w:rPr>
          <w:bCs/>
          <w:szCs w:val="24"/>
        </w:rPr>
        <w:t>201</w:t>
      </w:r>
      <w:r>
        <w:rPr>
          <w:bCs/>
          <w:szCs w:val="24"/>
        </w:rPr>
        <w:t>5</w:t>
      </w:r>
      <w:r w:rsidR="002B5130" w:rsidRPr="002B5130">
        <w:rPr>
          <w:bCs/>
          <w:szCs w:val="24"/>
        </w:rPr>
        <w:t>.</w:t>
      </w:r>
      <w:r w:rsidR="00A77792" w:rsidRPr="006D2AF9">
        <w:rPr>
          <w:lang w:val="de-DE"/>
        </w:rPr>
        <w:t xml:space="preserve"> </w:t>
      </w:r>
    </w:p>
    <w:p w:rsidRDefault="005663E4" w:rsidP="00596AEB" w:rsidR="00045ADD">
      <w:pPr>
        <w:ind w:firstLine="708"/>
        <w:jc w:val="both"/>
        <w:rPr>
          <w:lang w:val="de-DE"/>
        </w:rPr>
      </w:pPr>
      <w:r>
        <w:rPr>
          <w:lang w:val="de-DE"/>
        </w:rPr>
        <w:t>P</w:t>
      </w:r>
      <w:r w:rsidR="00116855">
        <w:rPr>
          <w:lang w:val="de-DE"/>
        </w:rPr>
        <w:t xml:space="preserve">redlagatelj se </w:t>
      </w:r>
      <w:r>
        <w:rPr>
          <w:lang w:val="de-DE"/>
        </w:rPr>
        <w:t xml:space="preserve">dana 26. siječnja 2015. </w:t>
      </w:r>
      <w:r w:rsidR="00116855">
        <w:rPr>
          <w:lang w:val="de-DE"/>
        </w:rPr>
        <w:t xml:space="preserve">pisano očitovao </w:t>
      </w:r>
      <w:r>
        <w:rPr>
          <w:lang w:val="de-DE"/>
        </w:rPr>
        <w:t xml:space="preserve">na način da </w:t>
      </w:r>
      <w:r w:rsidR="00116855">
        <w:rPr>
          <w:lang w:val="de-DE"/>
        </w:rPr>
        <w:t xml:space="preserve">ostaje kod prijedloga, a osoba ovlaštena za zastupanje dužnika je </w:t>
      </w:r>
      <w:r>
        <w:rPr>
          <w:lang w:val="de-DE"/>
        </w:rPr>
        <w:t xml:space="preserve">dana 16. veljače 2015. </w:t>
      </w:r>
      <w:r w:rsidR="00116855">
        <w:rPr>
          <w:lang w:val="de-DE"/>
        </w:rPr>
        <w:t>pod</w:t>
      </w:r>
      <w:r w:rsidR="00045ADD">
        <w:rPr>
          <w:lang w:val="de-DE"/>
        </w:rPr>
        <w:t>nijela Izjavu o imovini dužnika.</w:t>
      </w:r>
    </w:p>
    <w:p w:rsidRDefault="005663E4" w:rsidP="00116C59" w:rsidR="005663E4">
      <w:pPr>
        <w:ind w:firstLine="720"/>
        <w:jc w:val="both"/>
        <w:rPr>
          <w:szCs w:val="24"/>
          <w:lang w:val="de-DE"/>
        </w:rPr>
      </w:pPr>
      <w:r>
        <w:rPr>
          <w:lang w:val="de-DE"/>
        </w:rPr>
        <w:t>S</w:t>
      </w:r>
      <w:r>
        <w:rPr>
          <w:szCs w:val="24"/>
          <w:lang w:val="de-DE"/>
        </w:rPr>
        <w:t xml:space="preserve">tranke nisu </w:t>
      </w:r>
      <w:r w:rsidR="00603926">
        <w:rPr>
          <w:szCs w:val="24"/>
          <w:lang w:val="de-DE"/>
        </w:rPr>
        <w:t>pristupile n</w:t>
      </w:r>
      <w:r>
        <w:rPr>
          <w:szCs w:val="24"/>
          <w:lang w:val="de-DE"/>
        </w:rPr>
        <w:t>a ročište radi utvrđivanja uvjeta za otv</w:t>
      </w:r>
      <w:r w:rsidR="00603926">
        <w:rPr>
          <w:szCs w:val="24"/>
          <w:lang w:val="de-DE"/>
        </w:rPr>
        <w:t>a</w:t>
      </w:r>
      <w:r>
        <w:rPr>
          <w:szCs w:val="24"/>
          <w:lang w:val="de-DE"/>
        </w:rPr>
        <w:t>ranje stečajnog postupka.</w:t>
      </w:r>
    </w:p>
    <w:p w:rsidRDefault="00333051" w:rsidP="009C4732" w:rsidR="009C4732">
      <w:pPr>
        <w:ind w:firstLine="720"/>
        <w:jc w:val="both"/>
      </w:pPr>
      <w:r>
        <w:t xml:space="preserve">Tijekom prethodnog postupka </w:t>
      </w:r>
      <w:r w:rsidR="00603926">
        <w:t xml:space="preserve">iz potvrde Financijske agencije ( list 7 spisa ) </w:t>
      </w:r>
      <w:r w:rsidR="005663E4">
        <w:t xml:space="preserve">utvrđeno je da </w:t>
      </w:r>
      <w:r w:rsidR="00603926">
        <w:t xml:space="preserve">je dužnik nelikvidan, te </w:t>
      </w:r>
      <w:r>
        <w:t xml:space="preserve">da su </w:t>
      </w:r>
      <w:r w:rsidR="00603926">
        <w:t xml:space="preserve">stoga  </w:t>
      </w:r>
      <w:r w:rsidR="005663E4">
        <w:t xml:space="preserve">ispunjeni uvjeti </w:t>
      </w:r>
      <w:r w:rsidR="00603926">
        <w:t xml:space="preserve">iz odrdbe članka 4. stavak 1. SZ </w:t>
      </w:r>
      <w:r w:rsidR="005663E4">
        <w:t xml:space="preserve">za </w:t>
      </w:r>
      <w:r w:rsidR="00603926">
        <w:t xml:space="preserve">otvaranje stečajnog postupka, dok je </w:t>
      </w:r>
      <w:r>
        <w:t xml:space="preserve">iz Prokazne izjave dužnika ( list 17 do 27 spisa ) </w:t>
      </w:r>
      <w:r w:rsidR="009C4732">
        <w:t xml:space="preserve">utvrđeno  da </w:t>
      </w:r>
      <w:r w:rsidR="00045ADD">
        <w:t>dužnik</w:t>
      </w:r>
      <w:r w:rsidR="002C5890">
        <w:t xml:space="preserve">a </w:t>
      </w:r>
      <w:r w:rsidR="000A3DAD">
        <w:t>ne</w:t>
      </w:r>
      <w:r w:rsidR="002C5890">
        <w:t>ma imovine</w:t>
      </w:r>
      <w:r>
        <w:t>.</w:t>
      </w:r>
    </w:p>
    <w:p w:rsidRDefault="00893E61" w:rsidP="00925726" w:rsidR="003E11E4" w:rsidRPr="002D73AD">
      <w:pPr>
        <w:ind w:firstLine="720"/>
        <w:jc w:val="both"/>
      </w:pPr>
      <w:r w:rsidRPr="002D73AD">
        <w:t>O</w:t>
      </w:r>
      <w:r w:rsidR="003E11E4" w:rsidRPr="002D73AD">
        <w:t xml:space="preserve">dredbom članka 63. stavak 1. </w:t>
      </w:r>
      <w:r w:rsidR="00925726" w:rsidRPr="002D73AD">
        <w:t>SZ</w:t>
      </w:r>
      <w:r w:rsidRPr="002D73AD">
        <w:rPr>
          <w:lang w:val="hr-HR"/>
        </w:rPr>
        <w:t xml:space="preserve"> </w:t>
      </w:r>
      <w:r w:rsidR="003E11E4" w:rsidRPr="002D73AD">
        <w:t xml:space="preserve">propisano </w:t>
      </w:r>
      <w:r w:rsidRPr="002D73AD">
        <w:t xml:space="preserve">je </w:t>
      </w:r>
      <w:r w:rsidR="00A56E13">
        <w:t xml:space="preserve">da ako se tijekom prethodnog </w:t>
      </w:r>
      <w:r w:rsidR="003E11E4" w:rsidRPr="002D73AD">
        <w:t>postupka utvrdi da imovina dužnika koja bi ušla u stečajnu masu nije dovolj</w:t>
      </w:r>
      <w:r w:rsidR="00A56E13">
        <w:t>na ni za namirenje troškova tog p</w:t>
      </w:r>
      <w:r w:rsidR="003E11E4" w:rsidRPr="002D73AD">
        <w:t xml:space="preserve">ostupka ili je neznatne vrijednosti, </w:t>
      </w:r>
      <w:r w:rsidR="00BA2947" w:rsidRPr="002D73AD">
        <w:t xml:space="preserve">da će </w:t>
      </w:r>
      <w:r w:rsidR="003E11E4" w:rsidRPr="002D73AD"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1E26B8" w:rsidP="006C0005" w:rsidR="0012311E" w:rsidRPr="002D73AD">
      <w:pPr>
        <w:ind w:firstLine="720"/>
        <w:jc w:val="both"/>
      </w:pPr>
      <w:r w:rsidRPr="002D73AD">
        <w:rPr>
          <w:szCs w:val="24"/>
        </w:rPr>
        <w:t>Stoga</w:t>
      </w:r>
      <w:r w:rsidR="009630F0">
        <w:rPr>
          <w:szCs w:val="24"/>
        </w:rPr>
        <w:t xml:space="preserve">, kako </w:t>
      </w:r>
      <w:r w:rsidR="009630F0" w:rsidRPr="00211B6A">
        <w:t xml:space="preserve">tijekom prethodnog postupka nije utvrđeno </w:t>
      </w:r>
      <w:r w:rsidR="009630F0">
        <w:t xml:space="preserve">da bi </w:t>
      </w:r>
      <w:r w:rsidR="009630F0" w:rsidRPr="00211B6A">
        <w:t>imovina dužnika koja bi ušla u stečajnu masu dovoljna za namirenje troškova stečajnog postupka</w:t>
      </w:r>
      <w:r w:rsidR="009630F0" w:rsidRPr="002D73AD">
        <w:rPr>
          <w:szCs w:val="24"/>
        </w:rPr>
        <w:t xml:space="preserve"> </w:t>
      </w:r>
      <w:r w:rsidRPr="002D73AD">
        <w:rPr>
          <w:szCs w:val="24"/>
        </w:rPr>
        <w:t>o</w:t>
      </w:r>
      <w:r w:rsidR="00893E61" w:rsidRPr="002D73AD">
        <w:rPr>
          <w:szCs w:val="24"/>
        </w:rPr>
        <w:t>vosudnim r</w:t>
      </w:r>
      <w:r w:rsidR="003E11E4" w:rsidRPr="002D73AD">
        <w:t xml:space="preserve">ješenjem poslovni broj </w:t>
      </w:r>
      <w:r w:rsidR="00A12828" w:rsidRPr="002D73AD">
        <w:t xml:space="preserve">7 </w:t>
      </w:r>
      <w:r w:rsidR="003E11E4" w:rsidRPr="002D73AD">
        <w:t>St</w:t>
      </w:r>
      <w:r w:rsidR="00C7696A" w:rsidRPr="002D73AD">
        <w:t>-</w:t>
      </w:r>
      <w:r w:rsidR="00737E4F">
        <w:t>230</w:t>
      </w:r>
      <w:r w:rsidR="005E3A2F">
        <w:t>/</w:t>
      </w:r>
      <w:r w:rsidR="005B183B" w:rsidRPr="002D73AD">
        <w:t>1</w:t>
      </w:r>
      <w:r w:rsidR="009C4732">
        <w:t>4</w:t>
      </w:r>
      <w:r w:rsidR="00680D48" w:rsidRPr="002D73AD">
        <w:t>-</w:t>
      </w:r>
      <w:r w:rsidR="00737E4F">
        <w:t>10</w:t>
      </w:r>
      <w:r w:rsidR="00680D48" w:rsidRPr="002D73AD">
        <w:t xml:space="preserve"> </w:t>
      </w:r>
      <w:r w:rsidR="003E11E4" w:rsidRPr="002D73AD">
        <w:t xml:space="preserve">od </w:t>
      </w:r>
      <w:r w:rsidR="009C4732">
        <w:t>1</w:t>
      </w:r>
      <w:r w:rsidR="00737E4F">
        <w:t>7</w:t>
      </w:r>
      <w:r w:rsidR="000A3DAD">
        <w:t xml:space="preserve">. </w:t>
      </w:r>
      <w:r w:rsidR="00737E4F">
        <w:t xml:space="preserve">veljače </w:t>
      </w:r>
      <w:r w:rsidR="008D066D">
        <w:t>201</w:t>
      </w:r>
      <w:r w:rsidR="00737E4F">
        <w:t>5</w:t>
      </w:r>
      <w:r w:rsidR="008D066D">
        <w:t xml:space="preserve">. </w:t>
      </w:r>
      <w:r w:rsidR="002B5DA1" w:rsidRPr="002D73AD">
        <w:t>pozvan</w:t>
      </w:r>
      <w:r w:rsidR="00680D48" w:rsidRPr="002D73AD">
        <w:t xml:space="preserve">e </w:t>
      </w:r>
      <w:r w:rsidR="009630F0">
        <w:t xml:space="preserve">su </w:t>
      </w:r>
      <w:r w:rsidR="00680D48" w:rsidRPr="002D73AD">
        <w:t>osob</w:t>
      </w:r>
      <w:r w:rsidR="00DD6C41" w:rsidRPr="002D73AD">
        <w:t>e</w:t>
      </w:r>
      <w:r w:rsidR="00680D48" w:rsidRPr="002D73AD">
        <w:t xml:space="preserve"> koje imaju pravni interes da se </w:t>
      </w:r>
      <w:r w:rsidRPr="002D73AD">
        <w:t xml:space="preserve">nad dužnikom </w:t>
      </w:r>
      <w:r w:rsidR="00680D48" w:rsidRPr="002D73AD">
        <w:t>provede stečajni postupak</w:t>
      </w:r>
      <w:r w:rsidR="00BA2947" w:rsidRPr="002D73AD">
        <w:t>,</w:t>
      </w:r>
      <w:r w:rsidR="00680D48" w:rsidRPr="002D73AD">
        <w:t xml:space="preserve"> da </w:t>
      </w:r>
      <w:r w:rsidR="002B5DA1" w:rsidRPr="002D73AD">
        <w:t xml:space="preserve">u roku od 15 dana od dana objave </w:t>
      </w:r>
      <w:r w:rsidR="003E11E4" w:rsidRPr="002D73AD">
        <w:t xml:space="preserve">tog rješenja </w:t>
      </w:r>
      <w:r w:rsidRPr="002D73AD">
        <w:t xml:space="preserve">u “Narodnim novinama” </w:t>
      </w:r>
      <w:r w:rsidR="002B5DA1" w:rsidRPr="002D73AD">
        <w:t>predujme</w:t>
      </w:r>
      <w:r w:rsidR="00DD6C41" w:rsidRPr="002D73AD">
        <w:t>,</w:t>
      </w:r>
      <w:r w:rsidR="002B5DA1" w:rsidRPr="002D73AD">
        <w:t xml:space="preserve"> </w:t>
      </w:r>
      <w:r w:rsidR="002B5DA1" w:rsidRPr="002D73AD">
        <w:rPr>
          <w:lang w:val="de-DE"/>
        </w:rPr>
        <w:t>za pokriće troškova stečajnog postupka</w:t>
      </w:r>
      <w:r w:rsidR="00DD6C41" w:rsidRPr="002D73AD">
        <w:rPr>
          <w:lang w:val="de-DE"/>
        </w:rPr>
        <w:t>,</w:t>
      </w:r>
      <w:r w:rsidR="003E11E4" w:rsidRPr="002D73AD">
        <w:t xml:space="preserve"> </w:t>
      </w:r>
      <w:r w:rsidR="002B5DA1" w:rsidRPr="002D73AD">
        <w:t xml:space="preserve">iznos od </w:t>
      </w:r>
      <w:r w:rsidR="009C4732">
        <w:t>2</w:t>
      </w:r>
      <w:r w:rsidR="005E3A2F">
        <w:t>0</w:t>
      </w:r>
      <w:r w:rsidR="00AF5E6A" w:rsidRPr="002D73AD">
        <w:t>.</w:t>
      </w:r>
      <w:r w:rsidR="002131DE" w:rsidRPr="002D73AD">
        <w:t>0</w:t>
      </w:r>
      <w:r w:rsidR="00AF5E6A" w:rsidRPr="002D73AD">
        <w:t>00,</w:t>
      </w:r>
      <w:r w:rsidR="002B5DA1" w:rsidRPr="002D73AD">
        <w:t>00 kn na prolazni depozit ovog suda</w:t>
      </w:r>
      <w:r w:rsidR="003E11E4" w:rsidRPr="002D73AD">
        <w:t>, uz upozorenje da u</w:t>
      </w:r>
      <w:r w:rsidR="002B5DA1" w:rsidRPr="002D73AD">
        <w:rPr>
          <w:lang w:val="de-DE"/>
        </w:rPr>
        <w:t>koliko vjerovnici ne postupe po tom rješenju</w:t>
      </w:r>
      <w:r w:rsidR="00BA2947" w:rsidRPr="002D73AD">
        <w:rPr>
          <w:lang w:val="de-DE"/>
        </w:rPr>
        <w:t>,</w:t>
      </w:r>
      <w:r w:rsidR="002B5DA1" w:rsidRPr="002D73AD">
        <w:rPr>
          <w:lang w:val="de-DE"/>
        </w:rPr>
        <w:t xml:space="preserve"> </w:t>
      </w:r>
      <w:r w:rsidR="003E11E4" w:rsidRPr="002D73AD">
        <w:rPr>
          <w:lang w:val="de-DE"/>
        </w:rPr>
        <w:t xml:space="preserve">da će </w:t>
      </w:r>
      <w:r w:rsidR="002B5DA1" w:rsidRPr="002D73AD">
        <w:t>stečajni sudac</w:t>
      </w:r>
      <w:r w:rsidR="008D066D">
        <w:t>,</w:t>
      </w:r>
      <w:r w:rsidR="002B5DA1" w:rsidRPr="002D73AD">
        <w:t xml:space="preserve"> </w:t>
      </w:r>
      <w:r w:rsidR="008D066D">
        <w:t xml:space="preserve">sukladno odredbi članka </w:t>
      </w:r>
      <w:r w:rsidR="008D066D" w:rsidRPr="002D73AD">
        <w:t>članka 63. stavak 1. SZ</w:t>
      </w:r>
      <w:r w:rsidR="008D066D">
        <w:t xml:space="preserve">, </w:t>
      </w:r>
      <w:r w:rsidR="008D066D" w:rsidRPr="002D73AD">
        <w:t>donijeti</w:t>
      </w:r>
      <w:r w:rsidR="008D066D" w:rsidRPr="002D73AD">
        <w:rPr>
          <w:lang w:val="hr-HR"/>
        </w:rPr>
        <w:t xml:space="preserve"> </w:t>
      </w:r>
      <w:r w:rsidR="002B5DA1" w:rsidRPr="002D73AD">
        <w:t>odluku o otvaranju i zaključenju</w:t>
      </w:r>
      <w:r w:rsidR="003E11E4" w:rsidRPr="002D73AD">
        <w:t xml:space="preserve"> postupka</w:t>
      </w:r>
      <w:r w:rsidR="0012311E" w:rsidRPr="002D73AD">
        <w:t>.</w:t>
      </w:r>
    </w:p>
    <w:p w:rsidRDefault="0012311E" w:rsidP="006C0005" w:rsidR="003E11E4" w:rsidRPr="002D73AD">
      <w:pPr>
        <w:ind w:firstLine="720"/>
        <w:jc w:val="both"/>
        <w:rPr>
          <w:szCs w:val="24"/>
        </w:rPr>
      </w:pPr>
      <w:r w:rsidRPr="002D73AD">
        <w:t xml:space="preserve">Navedeni </w:t>
      </w:r>
      <w:r w:rsidR="00001320" w:rsidRPr="002D73AD">
        <w:t xml:space="preserve">poziv je </w:t>
      </w:r>
      <w:r w:rsidR="003E11E4" w:rsidRPr="002D73AD">
        <w:rPr>
          <w:szCs w:val="24"/>
        </w:rPr>
        <w:t xml:space="preserve">objavljen na oglasnoj ploči suda </w:t>
      </w:r>
      <w:r w:rsidR="00737E4F">
        <w:t>17. veljače 2015</w:t>
      </w:r>
      <w:r w:rsidR="000E5DBC" w:rsidRPr="002D73AD">
        <w:t>.</w:t>
      </w:r>
      <w:r w:rsidR="00893E61" w:rsidRPr="002D73AD">
        <w:rPr>
          <w:szCs w:val="24"/>
        </w:rPr>
        <w:t xml:space="preserve">, </w:t>
      </w:r>
      <w:r w:rsidR="001D0ED6" w:rsidRPr="002D73AD">
        <w:rPr>
          <w:szCs w:val="24"/>
        </w:rPr>
        <w:t>te</w:t>
      </w:r>
      <w:r w:rsidR="002A6F16" w:rsidRPr="002D73AD">
        <w:rPr>
          <w:szCs w:val="24"/>
        </w:rPr>
        <w:t xml:space="preserve"> u </w:t>
      </w:r>
      <w:r w:rsidR="003E11E4" w:rsidRPr="002D73AD">
        <w:rPr>
          <w:szCs w:val="24"/>
        </w:rPr>
        <w:t>“Narodnim novin</w:t>
      </w:r>
      <w:r w:rsidR="002A6F16" w:rsidRPr="002D73AD">
        <w:rPr>
          <w:szCs w:val="24"/>
        </w:rPr>
        <w:t>a</w:t>
      </w:r>
      <w:r w:rsidR="003E11E4" w:rsidRPr="002D73AD">
        <w:rPr>
          <w:szCs w:val="24"/>
        </w:rPr>
        <w:t>ma” broj</w:t>
      </w:r>
      <w:r w:rsidR="008D4CC4" w:rsidRPr="002D73AD">
        <w:rPr>
          <w:szCs w:val="24"/>
        </w:rPr>
        <w:t xml:space="preserve"> </w:t>
      </w:r>
      <w:r w:rsidR="003E11E4" w:rsidRPr="002D73AD">
        <w:rPr>
          <w:szCs w:val="24"/>
        </w:rPr>
        <w:t xml:space="preserve"> </w:t>
      </w:r>
      <w:r w:rsidR="009C4732">
        <w:rPr>
          <w:szCs w:val="24"/>
        </w:rPr>
        <w:t>57</w:t>
      </w:r>
      <w:r w:rsidR="008D066D">
        <w:rPr>
          <w:szCs w:val="24"/>
        </w:rPr>
        <w:t xml:space="preserve"> </w:t>
      </w:r>
      <w:r w:rsidR="003E11E4" w:rsidRPr="002D73AD">
        <w:rPr>
          <w:szCs w:val="24"/>
        </w:rPr>
        <w:t xml:space="preserve">od </w:t>
      </w:r>
      <w:r w:rsidR="009C4732">
        <w:rPr>
          <w:szCs w:val="24"/>
        </w:rPr>
        <w:t xml:space="preserve">27. srpnja 2015. </w:t>
      </w:r>
      <w:r w:rsidR="003E11E4" w:rsidRPr="002D73AD">
        <w:rPr>
          <w:szCs w:val="24"/>
        </w:rPr>
        <w:t xml:space="preserve"> </w:t>
      </w:r>
    </w:p>
    <w:p w:rsidRDefault="003E11E4" w:rsidP="00AC02D2" w:rsidR="00AC02D2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Uvidom u spis </w:t>
      </w:r>
      <w:r w:rsidR="00680D48" w:rsidRPr="002D73AD">
        <w:rPr>
          <w:szCs w:val="24"/>
        </w:rPr>
        <w:t>i</w:t>
      </w:r>
      <w:r w:rsidRPr="002D73AD">
        <w:rPr>
          <w:szCs w:val="24"/>
        </w:rPr>
        <w:t xml:space="preserve"> računovodstvo </w:t>
      </w:r>
      <w:r w:rsidR="00001320" w:rsidRPr="002D73AD">
        <w:rPr>
          <w:szCs w:val="24"/>
        </w:rPr>
        <w:t xml:space="preserve">ovog </w:t>
      </w:r>
      <w:r w:rsidRPr="002D73AD">
        <w:rPr>
          <w:szCs w:val="24"/>
        </w:rPr>
        <w:t xml:space="preserve">suda utvrđeno je da </w:t>
      </w:r>
      <w:r w:rsidR="00DD6C41" w:rsidRPr="002D73AD">
        <w:t xml:space="preserve">osobe koje imaju pravni interes da se </w:t>
      </w:r>
      <w:r w:rsidR="001E26B8" w:rsidRPr="002D73AD">
        <w:t>nad dužnikom</w:t>
      </w:r>
      <w:r w:rsidR="001E26B8" w:rsidRPr="002D73AD">
        <w:rPr>
          <w:szCs w:val="24"/>
        </w:rPr>
        <w:t xml:space="preserve"> </w:t>
      </w:r>
      <w:r w:rsidR="00DD6C41" w:rsidRPr="002D73AD">
        <w:t xml:space="preserve">provede stečajni postupak </w:t>
      </w:r>
      <w:r w:rsidRPr="002D73AD">
        <w:rPr>
          <w:szCs w:val="24"/>
        </w:rPr>
        <w:t xml:space="preserve">nisu </w:t>
      </w:r>
      <w:r w:rsidR="00001320" w:rsidRPr="002D73AD">
        <w:rPr>
          <w:szCs w:val="24"/>
        </w:rPr>
        <w:t>predujmile</w:t>
      </w:r>
      <w:r w:rsidR="00DD6C41" w:rsidRPr="002D73AD">
        <w:rPr>
          <w:szCs w:val="24"/>
        </w:rPr>
        <w:t xml:space="preserve"> </w:t>
      </w:r>
      <w:r w:rsidR="00BA2947" w:rsidRPr="002D73AD">
        <w:rPr>
          <w:szCs w:val="24"/>
        </w:rPr>
        <w:t xml:space="preserve">označen </w:t>
      </w:r>
      <w:r w:rsidR="00DD6C41" w:rsidRPr="002D73AD">
        <w:rPr>
          <w:szCs w:val="24"/>
        </w:rPr>
        <w:t>iznos</w:t>
      </w:r>
      <w:r w:rsidR="00BA2947" w:rsidRPr="002D73AD">
        <w:rPr>
          <w:szCs w:val="24"/>
        </w:rPr>
        <w:t xml:space="preserve"> </w:t>
      </w:r>
      <w:r w:rsidR="00BA2947" w:rsidRPr="002D73AD">
        <w:t>novca za pokriće troškova kako prethodnog, tako i otvorenog stečajnog postupka</w:t>
      </w:r>
      <w:r w:rsidR="00DD6C41" w:rsidRPr="002D73AD">
        <w:t>,</w:t>
      </w:r>
      <w:r w:rsidRPr="002D73AD">
        <w:rPr>
          <w:szCs w:val="24"/>
        </w:rPr>
        <w:t xml:space="preserve"> </w:t>
      </w:r>
      <w:r w:rsidR="00680D48" w:rsidRPr="002D73AD">
        <w:rPr>
          <w:szCs w:val="24"/>
        </w:rPr>
        <w:t xml:space="preserve">pa je </w:t>
      </w:r>
      <w:r w:rsidRPr="002D73AD">
        <w:rPr>
          <w:szCs w:val="24"/>
        </w:rPr>
        <w:t xml:space="preserve">valjalo </w:t>
      </w:r>
      <w:r w:rsidR="001077AC" w:rsidRPr="002D73AD">
        <w:rPr>
          <w:szCs w:val="24"/>
        </w:rPr>
        <w:lastRenderedPageBreak/>
        <w:t xml:space="preserve">temeljem odredbe članka </w:t>
      </w:r>
      <w:r w:rsidR="00826CBE" w:rsidRPr="002D73AD">
        <w:rPr>
          <w:szCs w:val="24"/>
        </w:rPr>
        <w:t xml:space="preserve">63. </w:t>
      </w:r>
      <w:r w:rsidR="00B76F31" w:rsidRPr="002D73AD">
        <w:rPr>
          <w:szCs w:val="24"/>
        </w:rPr>
        <w:t xml:space="preserve">stavak 1. SZ </w:t>
      </w:r>
      <w:r w:rsidR="00826CBE" w:rsidRPr="002D73AD">
        <w:rPr>
          <w:szCs w:val="24"/>
          <w:lang w:val="de-DE"/>
        </w:rPr>
        <w:t>odlu</w:t>
      </w:r>
      <w:r w:rsidR="00826CBE" w:rsidRPr="002D73AD">
        <w:rPr>
          <w:szCs w:val="24"/>
        </w:rPr>
        <w:t>č</w:t>
      </w:r>
      <w:r w:rsidR="00826CBE" w:rsidRPr="002D73AD">
        <w:rPr>
          <w:szCs w:val="24"/>
          <w:lang w:val="de-DE"/>
        </w:rPr>
        <w:t>iti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kao</w:t>
      </w:r>
      <w:r w:rsidR="00826CBE" w:rsidRPr="002D73AD">
        <w:rPr>
          <w:szCs w:val="24"/>
        </w:rPr>
        <w:t xml:space="preserve"> </w:t>
      </w:r>
      <w:r w:rsidR="00AC02D2">
        <w:rPr>
          <w:szCs w:val="24"/>
        </w:rPr>
        <w:t>pod t</w:t>
      </w:r>
      <w:r w:rsidR="00B76F31" w:rsidRPr="002D73AD">
        <w:rPr>
          <w:szCs w:val="24"/>
        </w:rPr>
        <w:t>očk</w:t>
      </w:r>
      <w:r w:rsidR="00AC02D2">
        <w:rPr>
          <w:szCs w:val="24"/>
        </w:rPr>
        <w:t>om</w:t>
      </w:r>
      <w:r w:rsidR="00B76F31" w:rsidRPr="002D73AD">
        <w:rPr>
          <w:szCs w:val="24"/>
        </w:rPr>
        <w:t xml:space="preserve"> I. – I</w:t>
      </w:r>
      <w:r w:rsidR="005565FA" w:rsidRPr="002D73AD">
        <w:rPr>
          <w:szCs w:val="24"/>
        </w:rPr>
        <w:t>V</w:t>
      </w:r>
      <w:r w:rsidR="00B76F31" w:rsidRPr="002D73AD">
        <w:rPr>
          <w:szCs w:val="24"/>
        </w:rPr>
        <w:t xml:space="preserve">. </w:t>
      </w:r>
      <w:r w:rsidR="00B76F31" w:rsidRPr="002D73AD">
        <w:rPr>
          <w:szCs w:val="24"/>
          <w:lang w:val="de-DE"/>
        </w:rPr>
        <w:t>i</w:t>
      </w:r>
      <w:r w:rsidR="00826CBE" w:rsidRPr="002D73AD">
        <w:rPr>
          <w:szCs w:val="24"/>
          <w:lang w:val="de-DE"/>
        </w:rPr>
        <w:t>zre</w:t>
      </w:r>
      <w:r w:rsidR="00B76F31" w:rsidRPr="002D73AD">
        <w:rPr>
          <w:szCs w:val="24"/>
          <w:lang w:val="de-DE"/>
        </w:rPr>
        <w:t xml:space="preserve">ke </w:t>
      </w:r>
      <w:r w:rsidR="00826CBE" w:rsidRPr="002D73AD">
        <w:rPr>
          <w:szCs w:val="24"/>
          <w:lang w:val="de-DE"/>
        </w:rPr>
        <w:t>ovog</w:t>
      </w:r>
      <w:r w:rsidR="00826CBE" w:rsidRPr="002D73AD">
        <w:rPr>
          <w:szCs w:val="24"/>
        </w:rPr>
        <w:t xml:space="preserve"> </w:t>
      </w:r>
      <w:r w:rsidR="00826CBE" w:rsidRPr="002D73AD">
        <w:rPr>
          <w:szCs w:val="24"/>
          <w:lang w:val="de-DE"/>
        </w:rPr>
        <w:t>rje</w:t>
      </w:r>
      <w:r w:rsidR="00826CBE" w:rsidRPr="002D73AD">
        <w:rPr>
          <w:szCs w:val="24"/>
        </w:rPr>
        <w:t>š</w:t>
      </w:r>
      <w:r w:rsidR="00826CBE" w:rsidRPr="002D73AD">
        <w:rPr>
          <w:szCs w:val="24"/>
          <w:lang w:val="de-DE"/>
        </w:rPr>
        <w:t>enja</w:t>
      </w:r>
      <w:r w:rsidR="00826CBE" w:rsidRPr="002D73AD">
        <w:rPr>
          <w:szCs w:val="24"/>
        </w:rPr>
        <w:t>.</w:t>
      </w:r>
    </w:p>
    <w:p w:rsidRDefault="009630F0" w:rsidP="009630F0" w:rsidR="00AC02D2">
      <w:pPr>
        <w:ind w:firstLine="720"/>
        <w:jc w:val="both"/>
      </w:pPr>
      <w:r>
        <w:t xml:space="preserve">Odluka </w:t>
      </w:r>
      <w:r w:rsidR="00AC02D2">
        <w:t xml:space="preserve">pod </w:t>
      </w:r>
      <w:r>
        <w:t>točk</w:t>
      </w:r>
      <w:r w:rsidR="00AC02D2">
        <w:t xml:space="preserve">om </w:t>
      </w:r>
      <w:r w:rsidRPr="00211B6A">
        <w:t>V.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 xml:space="preserve">ankom </w:t>
      </w:r>
      <w:r w:rsidRPr="00211B6A">
        <w:t>12. SZ/15</w:t>
      </w:r>
      <w:r w:rsidR="00AC02D2">
        <w:t>.</w:t>
      </w:r>
    </w:p>
    <w:p w:rsidRDefault="00AC02D2" w:rsidP="009630F0" w:rsidR="009630F0" w:rsidRPr="00211B6A">
      <w:pPr>
        <w:ind w:firstLine="720"/>
        <w:jc w:val="both"/>
      </w:pPr>
      <w:r>
        <w:t>Od</w:t>
      </w:r>
      <w:r w:rsidR="009630F0" w:rsidRPr="00211B6A">
        <w:t xml:space="preserve">luka </w:t>
      </w:r>
      <w:r>
        <w:t xml:space="preserve">pod točkom </w:t>
      </w:r>
      <w:r w:rsidRPr="00211B6A">
        <w:t>V</w:t>
      </w:r>
      <w:r w:rsidR="00333051">
        <w:t>I.</w:t>
      </w:r>
      <w:r w:rsidRPr="00211B6A">
        <w:t xml:space="preserve"> </w:t>
      </w:r>
      <w:r w:rsidR="009630F0" w:rsidRPr="00211B6A">
        <w:t xml:space="preserve">izreke </w:t>
      </w:r>
      <w:r>
        <w:t xml:space="preserve">ovog </w:t>
      </w:r>
      <w:r w:rsidR="009630F0" w:rsidRPr="00211B6A">
        <w:t>rješenja don</w:t>
      </w:r>
      <w:r w:rsidR="009630F0">
        <w:t xml:space="preserve">ijeta </w:t>
      </w:r>
      <w:r w:rsidR="009630F0" w:rsidRPr="00211B6A">
        <w:t>je primjenom odredbe čl</w:t>
      </w:r>
      <w:r w:rsidR="009630F0">
        <w:t xml:space="preserve">anka </w:t>
      </w:r>
      <w:r w:rsidR="009630F0" w:rsidRPr="00211B6A">
        <w:t>196. st</w:t>
      </w:r>
      <w:r w:rsidR="009630F0">
        <w:t xml:space="preserve">avak </w:t>
      </w:r>
      <w:r w:rsidR="009630F0" w:rsidRPr="00211B6A">
        <w:t>3. SZ.</w:t>
      </w:r>
    </w:p>
    <w:p w:rsidRDefault="009630F0" w:rsidP="00A56E13" w:rsidR="005663E4">
      <w:pPr>
        <w:jc w:val="both"/>
        <w:rPr>
          <w:szCs w:val="24"/>
        </w:rPr>
      </w:pPr>
      <w:r w:rsidRPr="00211B6A">
        <w:t xml:space="preserve">  </w:t>
      </w:r>
    </w:p>
    <w:p w:rsidRDefault="00826CBE" w:rsidP="006C0005" w:rsidR="002A6F16" w:rsidRPr="002D73AD">
      <w:pPr>
        <w:jc w:val="center"/>
        <w:rPr>
          <w:lang w:val="hr-HR"/>
        </w:rPr>
      </w:pPr>
      <w:r w:rsidRPr="002D73AD">
        <w:rPr>
          <w:szCs w:val="24"/>
        </w:rPr>
        <w:t xml:space="preserve">Dana, </w:t>
      </w:r>
      <w:r w:rsidR="002C5890">
        <w:rPr>
          <w:szCs w:val="24"/>
          <w:lang w:val="de-DE"/>
        </w:rPr>
        <w:t>4</w:t>
      </w:r>
      <w:r w:rsidR="002B5130">
        <w:rPr>
          <w:szCs w:val="24"/>
          <w:lang w:val="de-DE"/>
        </w:rPr>
        <w:t>. srpnja 2016</w:t>
      </w:r>
      <w:r w:rsidR="002B5130" w:rsidRPr="009630F0">
        <w:t>.</w:t>
      </w:r>
    </w:p>
    <w:p w:rsidRDefault="00826CBE" w:rsidP="002A6F16" w:rsidR="00826CBE" w:rsidRPr="002D73AD">
      <w:pPr>
        <w:jc w:val="center"/>
        <w:rPr>
          <w:szCs w:val="24"/>
        </w:rPr>
      </w:pPr>
      <w:r w:rsidRPr="002D73AD">
        <w:rPr>
          <w:szCs w:val="24"/>
        </w:rPr>
        <w:t xml:space="preserve">                                                                                   </w:t>
      </w:r>
    </w:p>
    <w:p w:rsidRDefault="00826CBE" w:rsidP="00144DAB" w:rsidR="00826CBE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 xml:space="preserve">Stečajni sudac                               </w:t>
      </w:r>
    </w:p>
    <w:p w:rsidRDefault="00826CBE" w:rsidP="00144DAB" w:rsidR="00826CBE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>Liljana Ugrin</w:t>
      </w:r>
    </w:p>
    <w:p w:rsidRDefault="001C7070" w:rsidP="008A0459" w:rsidR="001C7070" w:rsidRPr="002D73AD">
      <w:pPr>
        <w:jc w:val="both"/>
        <w:rPr>
          <w:szCs w:val="24"/>
        </w:rPr>
      </w:pPr>
    </w:p>
    <w:p w:rsidRDefault="001C7070" w:rsidP="008A0459" w:rsidR="001C7070" w:rsidRPr="002D73AD">
      <w:pPr>
        <w:jc w:val="both"/>
        <w:rPr>
          <w:szCs w:val="24"/>
        </w:rPr>
      </w:pPr>
    </w:p>
    <w:p w:rsidRDefault="00AC02D2" w:rsidP="008A0459" w:rsidR="00826CBE" w:rsidRPr="002D73AD">
      <w:pPr>
        <w:jc w:val="both"/>
        <w:rPr>
          <w:szCs w:val="24"/>
        </w:rPr>
      </w:pPr>
      <w:r w:rsidRPr="002D73AD">
        <w:rPr>
          <w:szCs w:val="24"/>
        </w:rPr>
        <w:t xml:space="preserve">POUKA O PRAVNOM LIJEKU </w:t>
      </w:r>
    </w:p>
    <w:p w:rsidRDefault="00826CBE" w:rsidP="008A0459" w:rsidR="00826CBE" w:rsidRPr="002D73AD">
      <w:pPr>
        <w:jc w:val="both"/>
        <w:rPr>
          <w:rFonts w:eastAsia="MS Mincho"/>
          <w:szCs w:val="24"/>
        </w:rPr>
      </w:pPr>
      <w:r w:rsidRPr="002D73AD">
        <w:rPr>
          <w:szCs w:val="24"/>
        </w:rPr>
        <w:tab/>
        <w:t>Protiv ovog rješenja žalbu može podnijeti osoba koja je bila zastupnik po zakonu dužnika do dana nastupanja pravnih posljedica otvaranja stečajnog postupka</w:t>
      </w:r>
      <w:r w:rsidR="002A6F16" w:rsidRPr="002D73AD">
        <w:rPr>
          <w:szCs w:val="24"/>
        </w:rPr>
        <w:t xml:space="preserve">, te </w:t>
      </w:r>
      <w:r w:rsidR="002A6F16" w:rsidRPr="002D73AD">
        <w:t>osobe koje imaju pravni interes da se provede stečajni postupak nad dužnikom</w:t>
      </w:r>
      <w:r w:rsidRPr="002D73AD">
        <w:rPr>
          <w:szCs w:val="24"/>
        </w:rPr>
        <w:t>. Žalba se podnosi ovom sudu u dva istovjetna primjerka u roku od 8 dana od dana primitka prijepisa rješenja, a o žalbi odlučuje Visoki trgovački sud Republike Hrvatske u Zagrebu.</w:t>
      </w:r>
      <w:r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ab/>
      </w:r>
    </w:p>
    <w:p w:rsidRDefault="007950D9" w:rsidP="0083572A" w:rsidR="007950D9" w:rsidRPr="002D73AD">
      <w:pPr>
        <w:jc w:val="both"/>
        <w:rPr>
          <w:szCs w:val="24"/>
        </w:rPr>
      </w:pPr>
    </w:p>
    <w:p w:rsidRDefault="002C5890" w:rsidP="0083572A" w:rsidR="002C5890">
      <w:pPr>
        <w:jc w:val="both"/>
        <w:rPr>
          <w:sz w:val="20"/>
        </w:rPr>
      </w:pPr>
    </w:p>
    <w:p w:rsidRDefault="002C5890" w:rsidP="0083572A" w:rsidR="002C5890">
      <w:pPr>
        <w:jc w:val="both"/>
        <w:rPr>
          <w:sz w:val="20"/>
        </w:rPr>
      </w:pPr>
    </w:p>
    <w:p w:rsidRDefault="002C5890" w:rsidP="0083572A" w:rsidR="002C5890">
      <w:pPr>
        <w:jc w:val="both"/>
        <w:rPr>
          <w:sz w:val="20"/>
        </w:rPr>
      </w:pPr>
    </w:p>
    <w:p w:rsidRDefault="0083572A" w:rsidP="0083572A" w:rsidR="0083572A" w:rsidRPr="002D73AD">
      <w:pPr>
        <w:jc w:val="both"/>
        <w:rPr>
          <w:sz w:val="20"/>
        </w:rPr>
      </w:pPr>
      <w:r w:rsidRPr="002D73AD">
        <w:rPr>
          <w:sz w:val="20"/>
        </w:rPr>
        <w:t>DNA</w:t>
      </w:r>
    </w:p>
    <w:p w:rsidRDefault="00A90A90" w:rsidP="002131DE" w:rsidR="006E662C" w:rsidRPr="002D73AD">
      <w:pPr>
        <w:jc w:val="both"/>
        <w:rPr>
          <w:sz w:val="20"/>
        </w:rPr>
      </w:pPr>
      <w:r w:rsidRPr="002D73AD">
        <w:rPr>
          <w:sz w:val="20"/>
        </w:rPr>
        <w:t>R</w:t>
      </w:r>
      <w:r w:rsidR="0083572A" w:rsidRPr="002D73AD">
        <w:rPr>
          <w:sz w:val="20"/>
        </w:rPr>
        <w:t>ješenje dostaviti</w:t>
      </w:r>
      <w:r w:rsidR="00087F04" w:rsidRPr="002D73AD">
        <w:rPr>
          <w:sz w:val="20"/>
        </w:rPr>
        <w:t>:</w:t>
      </w:r>
      <w:r w:rsidR="0083572A" w:rsidRPr="002D73AD">
        <w:rPr>
          <w:sz w:val="20"/>
        </w:rPr>
        <w:t xml:space="preserve"> </w:t>
      </w:r>
      <w:r w:rsidR="00AF5E6A" w:rsidRPr="002D73AD">
        <w:rPr>
          <w:sz w:val="20"/>
        </w:rPr>
        <w:t>predlagatelju</w:t>
      </w:r>
      <w:r w:rsidR="002131DE" w:rsidRPr="002D73AD">
        <w:rPr>
          <w:sz w:val="20"/>
        </w:rPr>
        <w:t>,</w:t>
      </w:r>
      <w:r w:rsidRPr="002D73AD">
        <w:rPr>
          <w:sz w:val="20"/>
        </w:rPr>
        <w:t xml:space="preserve"> </w:t>
      </w:r>
      <w:r w:rsidR="002131DE" w:rsidRPr="002D73AD">
        <w:rPr>
          <w:sz w:val="20"/>
        </w:rPr>
        <w:t xml:space="preserve"> </w:t>
      </w:r>
    </w:p>
    <w:p w:rsidRDefault="006E662C" w:rsidP="0070467E" w:rsid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</w:t>
      </w:r>
      <w:r w:rsidR="00AC02D2">
        <w:rPr>
          <w:sz w:val="20"/>
        </w:rPr>
        <w:t xml:space="preserve"> </w:t>
      </w:r>
      <w:r w:rsidRPr="002D73AD">
        <w:rPr>
          <w:sz w:val="20"/>
        </w:rPr>
        <w:t xml:space="preserve"> </w:t>
      </w:r>
      <w:r w:rsidR="00A5402A">
        <w:rPr>
          <w:sz w:val="20"/>
        </w:rPr>
        <w:t xml:space="preserve">dužniku i </w:t>
      </w:r>
      <w:r w:rsidR="0083572A" w:rsidRPr="002D73AD">
        <w:rPr>
          <w:sz w:val="20"/>
        </w:rPr>
        <w:t>član</w:t>
      </w:r>
      <w:r w:rsidR="002A6F16" w:rsidRPr="002D73AD">
        <w:rPr>
          <w:sz w:val="20"/>
        </w:rPr>
        <w:t xml:space="preserve">u </w:t>
      </w:r>
      <w:r w:rsidR="0083572A" w:rsidRPr="002D73AD">
        <w:rPr>
          <w:sz w:val="20"/>
        </w:rPr>
        <w:t xml:space="preserve"> uprave</w:t>
      </w:r>
      <w:r w:rsidR="00A5402A">
        <w:rPr>
          <w:sz w:val="20"/>
        </w:rPr>
        <w:t xml:space="preserve">, </w:t>
      </w:r>
      <w:r w:rsidR="00962C63">
        <w:rPr>
          <w:sz w:val="20"/>
        </w:rPr>
        <w:t xml:space="preserve"> </w:t>
      </w:r>
    </w:p>
    <w:p w:rsidRDefault="00AF5E6A" w:rsidP="00A416F9" w:rsidR="00087F04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</w:t>
      </w:r>
      <w:r w:rsidR="00966BAE" w:rsidRPr="002D73AD">
        <w:rPr>
          <w:sz w:val="20"/>
        </w:rPr>
        <w:t xml:space="preserve"> </w:t>
      </w:r>
      <w:r w:rsidR="00A90A90" w:rsidRPr="002D73AD">
        <w:rPr>
          <w:sz w:val="20"/>
        </w:rPr>
        <w:t xml:space="preserve"> </w:t>
      </w:r>
      <w:r w:rsidR="00966BAE"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r w:rsidR="00966BAE" w:rsidRPr="002D73AD">
        <w:rPr>
          <w:sz w:val="20"/>
        </w:rPr>
        <w:t>s</w:t>
      </w:r>
      <w:r w:rsidR="00087F04" w:rsidRPr="002D73AD">
        <w:rPr>
          <w:sz w:val="20"/>
        </w:rPr>
        <w:t>tečajnom upravitelju</w:t>
      </w:r>
    </w:p>
    <w:p w:rsidRDefault="0083572A" w:rsidP="00A416F9" w:rsidR="00A07F43">
      <w:pPr>
        <w:jc w:val="both"/>
        <w:rPr>
          <w:sz w:val="20"/>
        </w:rPr>
      </w:pPr>
      <w:r w:rsidRPr="002D73AD">
        <w:rPr>
          <w:sz w:val="20"/>
        </w:rPr>
        <w:t xml:space="preserve">                           </w:t>
      </w:r>
      <w:r w:rsidR="00087F04" w:rsidRPr="002D73AD">
        <w:rPr>
          <w:sz w:val="20"/>
        </w:rPr>
        <w:t xml:space="preserve"> </w:t>
      </w:r>
      <w:r w:rsidR="00A90A90" w:rsidRPr="002D73AD">
        <w:rPr>
          <w:sz w:val="20"/>
        </w:rPr>
        <w:t xml:space="preserve"> </w:t>
      </w:r>
      <w:r w:rsidR="006F64B2"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r w:rsidR="00A07F43" w:rsidRPr="002D73AD">
        <w:rPr>
          <w:sz w:val="20"/>
        </w:rPr>
        <w:t xml:space="preserve">ŽDO </w:t>
      </w:r>
      <w:r w:rsidR="00A56E13">
        <w:rPr>
          <w:sz w:val="20"/>
        </w:rPr>
        <w:t>Pula</w:t>
      </w:r>
    </w:p>
    <w:p w:rsidRDefault="00A56E13" w:rsidP="00A416F9" w:rsidR="00A56E13" w:rsidRPr="002D73AD">
      <w:pPr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  FINI Pula, Giardini 5</w:t>
      </w:r>
    </w:p>
    <w:p w:rsidRDefault="001C5E42" w:rsidP="00A8137F" w:rsidR="00C32967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</w:t>
      </w:r>
      <w:r w:rsidR="00A90A90" w:rsidRPr="002D73AD">
        <w:rPr>
          <w:sz w:val="20"/>
        </w:rPr>
        <w:t xml:space="preserve"> </w:t>
      </w:r>
      <w:r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r w:rsidRPr="002D73AD">
        <w:rPr>
          <w:sz w:val="20"/>
        </w:rPr>
        <w:t xml:space="preserve"> </w:t>
      </w:r>
      <w:r w:rsidR="00A8137F" w:rsidRPr="002D73AD">
        <w:rPr>
          <w:sz w:val="20"/>
        </w:rPr>
        <w:t>ban</w:t>
      </w:r>
      <w:r w:rsidR="0070467E" w:rsidRPr="002D73AD">
        <w:rPr>
          <w:sz w:val="20"/>
        </w:rPr>
        <w:t xml:space="preserve">ci </w:t>
      </w:r>
      <w:r w:rsidR="00B24700" w:rsidRPr="002D73AD">
        <w:rPr>
          <w:sz w:val="20"/>
        </w:rPr>
        <w:t xml:space="preserve"> </w:t>
      </w:r>
    </w:p>
    <w:p w:rsidRDefault="002A6F16" w:rsidP="00A416F9" w:rsidR="0083572A" w:rsidRPr="002D73AD">
      <w:pPr>
        <w:jc w:val="both"/>
        <w:rPr>
          <w:sz w:val="20"/>
        </w:rPr>
      </w:pPr>
      <w:r w:rsidRPr="002D73AD">
        <w:rPr>
          <w:sz w:val="20"/>
        </w:rPr>
        <w:tab/>
      </w:r>
      <w:r w:rsidRPr="002D73AD">
        <w:rPr>
          <w:sz w:val="20"/>
        </w:rPr>
        <w:tab/>
        <w:t xml:space="preserve"> </w:t>
      </w:r>
      <w:r w:rsidR="0070467E" w:rsidRPr="002D73AD">
        <w:rPr>
          <w:sz w:val="20"/>
        </w:rPr>
        <w:t xml:space="preserve"> </w:t>
      </w:r>
      <w:r w:rsidRPr="002D73AD">
        <w:rPr>
          <w:sz w:val="20"/>
        </w:rPr>
        <w:t>P</w:t>
      </w:r>
      <w:r w:rsidR="0083572A" w:rsidRPr="002D73AD">
        <w:rPr>
          <w:sz w:val="20"/>
        </w:rPr>
        <w:t>orezn</w:t>
      </w:r>
      <w:r w:rsidR="0070467E" w:rsidRPr="002D73AD">
        <w:rPr>
          <w:sz w:val="20"/>
        </w:rPr>
        <w:t xml:space="preserve">oj </w:t>
      </w:r>
      <w:r w:rsidR="0083572A" w:rsidRPr="002D73AD">
        <w:rPr>
          <w:sz w:val="20"/>
        </w:rPr>
        <w:t>uprav</w:t>
      </w:r>
      <w:r w:rsidR="0070467E" w:rsidRPr="002D73AD">
        <w:rPr>
          <w:sz w:val="20"/>
        </w:rPr>
        <w:t>i</w:t>
      </w:r>
      <w:r w:rsidR="0083572A" w:rsidRPr="002D73AD">
        <w:rPr>
          <w:sz w:val="20"/>
        </w:rPr>
        <w:t xml:space="preserve"> </w:t>
      </w:r>
    </w:p>
    <w:p w:rsidRDefault="0083572A" w:rsidP="00925726" w:rsidR="0006103A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</w:t>
      </w:r>
      <w:r w:rsidR="0070467E" w:rsidRPr="002D73AD">
        <w:rPr>
          <w:sz w:val="20"/>
        </w:rPr>
        <w:t xml:space="preserve">              </w:t>
      </w:r>
      <w:r w:rsidRPr="002D73AD">
        <w:rPr>
          <w:sz w:val="20"/>
        </w:rPr>
        <w:t xml:space="preserve">  </w:t>
      </w:r>
      <w:r w:rsidR="00AC02D2">
        <w:rPr>
          <w:sz w:val="20"/>
        </w:rPr>
        <w:t xml:space="preserve"> </w:t>
      </w:r>
      <w:r w:rsidR="00A90A90" w:rsidRPr="002D73AD">
        <w:rPr>
          <w:sz w:val="20"/>
        </w:rPr>
        <w:t>objaviti</w:t>
      </w:r>
      <w:r w:rsidRPr="002D73AD">
        <w:rPr>
          <w:sz w:val="20"/>
        </w:rPr>
        <w:t xml:space="preserve">  </w:t>
      </w:r>
      <w:r w:rsidR="006F64B2" w:rsidRPr="002D73AD">
        <w:rPr>
          <w:sz w:val="20"/>
        </w:rPr>
        <w:t xml:space="preserve"> </w:t>
      </w:r>
      <w:r w:rsidR="00925726" w:rsidRPr="002D73AD">
        <w:rPr>
          <w:sz w:val="20"/>
        </w:rPr>
        <w:t>na</w:t>
      </w:r>
      <w:r w:rsidR="009630F0">
        <w:rPr>
          <w:sz w:val="20"/>
        </w:rPr>
        <w:t xml:space="preserve"> mrežnoj stranice e-Oglasne ploče suda</w:t>
      </w:r>
      <w:r w:rsidR="00A90A90" w:rsidRPr="002D73AD">
        <w:rPr>
          <w:sz w:val="20"/>
        </w:rPr>
        <w:t xml:space="preserve"> </w:t>
      </w:r>
    </w:p>
    <w:p w:rsidRDefault="009630F0" w:rsidP="00116C59" w:rsidR="009630F0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 w:rsidR="00AC02D2">
        <w:rPr>
          <w:sz w:val="20"/>
        </w:rPr>
        <w:t xml:space="preserve"> </w:t>
      </w:r>
      <w:r w:rsidRPr="002D73AD">
        <w:rPr>
          <w:sz w:val="20"/>
        </w:rPr>
        <w:t xml:space="preserve">sudskom registru </w:t>
      </w:r>
      <w:r>
        <w:rPr>
          <w:sz w:val="20"/>
        </w:rPr>
        <w:t xml:space="preserve">po </w:t>
      </w:r>
      <w:r w:rsidRPr="002D73AD">
        <w:rPr>
          <w:sz w:val="20"/>
        </w:rPr>
        <w:t xml:space="preserve">pravomoćnosti </w:t>
      </w:r>
      <w:r w:rsidR="002F2B55">
        <w:rPr>
          <w:sz w:val="20"/>
        </w:rPr>
        <w:t>(TS Pazin)</w:t>
      </w:r>
    </w:p>
    <w:p w:rsidRDefault="0083572A" w:rsidP="00116C59" w:rsidR="0083572A" w:rsidRPr="002B5130">
      <w:pPr>
        <w:jc w:val="both"/>
        <w:rPr>
          <w:sz w:val="20"/>
        </w:rPr>
      </w:pPr>
      <w:r w:rsidRPr="002B5130">
        <w:rPr>
          <w:sz w:val="20"/>
        </w:rPr>
        <w:t xml:space="preserve">U Rijeci, </w:t>
      </w:r>
      <w:r w:rsidR="002C5890">
        <w:rPr>
          <w:sz w:val="20"/>
          <w:lang w:val="de-DE"/>
        </w:rPr>
        <w:t>4</w:t>
      </w:r>
      <w:r w:rsidR="002B5130" w:rsidRPr="002B5130">
        <w:rPr>
          <w:sz w:val="20"/>
          <w:lang w:val="de-DE"/>
        </w:rPr>
        <w:t>. srpnja 2016</w:t>
      </w:r>
      <w:r w:rsidR="002B5130" w:rsidRPr="002B5130">
        <w:rPr>
          <w:sz w:val="20"/>
        </w:rPr>
        <w:t>.</w:t>
      </w:r>
    </w:p>
    <w:sectPr w:rsidSect="00116855" w:rsidR="0083572A" w:rsidRPr="002B5130">
      <w:headerReference w:type="default" r:id="rId10"/>
      <w:footerReference w:type="default" r:id="rId11"/>
      <w:pgSz w:h="16840" w:w="11907"/>
      <w:pgMar w:gutter="0" w:footer="720" w:header="720" w:left="1871" w:bottom="1871" w:right="1247" w:top="124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0FC" w:rsidR="006E40FC">
      <w:r>
        <w:separator/>
      </w:r>
    </w:p>
  </w:endnote>
  <w:endnote w:id="0" w:type="continuationSeparator">
    <w:p w:rsidRDefault="006E40FC" w:rsidR="006E4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205481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0FC" w:rsidR="006E40FC">
      <w:r>
        <w:separator/>
      </w:r>
    </w:p>
  </w:footnote>
  <w:footnote w:id="0" w:type="continuationSeparator">
    <w:p w:rsidRDefault="006E40FC" w:rsidR="006E40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116855">
      <w:t>230</w:t>
    </w:r>
    <w:r w:rsidRPr="00530777">
      <w:t>/1</w:t>
    </w:r>
    <w:r w:rsidR="007668C2">
      <w:t>4</w:t>
    </w:r>
    <w:r w:rsidRPr="00530777">
      <w:t>-</w:t>
    </w:r>
    <w:r w:rsidR="00116855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45ADD"/>
    <w:rsid w:val="0006103A"/>
    <w:rsid w:val="000626CF"/>
    <w:rsid w:val="00087F04"/>
    <w:rsid w:val="00091001"/>
    <w:rsid w:val="000939AF"/>
    <w:rsid w:val="000941B9"/>
    <w:rsid w:val="000A13D8"/>
    <w:rsid w:val="000A3DAD"/>
    <w:rsid w:val="000C3AC1"/>
    <w:rsid w:val="000E5DBC"/>
    <w:rsid w:val="000F1062"/>
    <w:rsid w:val="0010228C"/>
    <w:rsid w:val="00104B7E"/>
    <w:rsid w:val="001077AC"/>
    <w:rsid w:val="00113CC2"/>
    <w:rsid w:val="00116855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A6916"/>
    <w:rsid w:val="001B4D47"/>
    <w:rsid w:val="001C5E42"/>
    <w:rsid w:val="001C7070"/>
    <w:rsid w:val="001D0ED6"/>
    <w:rsid w:val="001E26B8"/>
    <w:rsid w:val="001E4907"/>
    <w:rsid w:val="001F77C0"/>
    <w:rsid w:val="00205481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1F8B"/>
    <w:rsid w:val="00294415"/>
    <w:rsid w:val="00295193"/>
    <w:rsid w:val="002A12DA"/>
    <w:rsid w:val="002A3840"/>
    <w:rsid w:val="002A6729"/>
    <w:rsid w:val="002A6F16"/>
    <w:rsid w:val="002B25C2"/>
    <w:rsid w:val="002B5130"/>
    <w:rsid w:val="002B5DA1"/>
    <w:rsid w:val="002C4071"/>
    <w:rsid w:val="002C5890"/>
    <w:rsid w:val="002D6CDE"/>
    <w:rsid w:val="002D73AD"/>
    <w:rsid w:val="002D7F2D"/>
    <w:rsid w:val="002E08B9"/>
    <w:rsid w:val="002E2C85"/>
    <w:rsid w:val="002E4310"/>
    <w:rsid w:val="002E5BA8"/>
    <w:rsid w:val="002F2B55"/>
    <w:rsid w:val="00304660"/>
    <w:rsid w:val="003146F2"/>
    <w:rsid w:val="00315D7F"/>
    <w:rsid w:val="00332584"/>
    <w:rsid w:val="00333051"/>
    <w:rsid w:val="003618D3"/>
    <w:rsid w:val="003A6659"/>
    <w:rsid w:val="003D0477"/>
    <w:rsid w:val="003D09FD"/>
    <w:rsid w:val="003E11E4"/>
    <w:rsid w:val="003F3D19"/>
    <w:rsid w:val="00404EC9"/>
    <w:rsid w:val="00406685"/>
    <w:rsid w:val="004304ED"/>
    <w:rsid w:val="0043628D"/>
    <w:rsid w:val="004455DB"/>
    <w:rsid w:val="00445EDC"/>
    <w:rsid w:val="004603FA"/>
    <w:rsid w:val="004641B7"/>
    <w:rsid w:val="00487D92"/>
    <w:rsid w:val="00491D3D"/>
    <w:rsid w:val="00494FB9"/>
    <w:rsid w:val="004C3914"/>
    <w:rsid w:val="004C7FE7"/>
    <w:rsid w:val="004F169D"/>
    <w:rsid w:val="004F191F"/>
    <w:rsid w:val="004F24DA"/>
    <w:rsid w:val="004F3504"/>
    <w:rsid w:val="00511265"/>
    <w:rsid w:val="0051652A"/>
    <w:rsid w:val="00530777"/>
    <w:rsid w:val="00536B97"/>
    <w:rsid w:val="00544825"/>
    <w:rsid w:val="005476A3"/>
    <w:rsid w:val="00550D73"/>
    <w:rsid w:val="005565FA"/>
    <w:rsid w:val="005663E4"/>
    <w:rsid w:val="00575174"/>
    <w:rsid w:val="005759D0"/>
    <w:rsid w:val="00596AEB"/>
    <w:rsid w:val="005A62CD"/>
    <w:rsid w:val="005B183B"/>
    <w:rsid w:val="005B7C43"/>
    <w:rsid w:val="005C345E"/>
    <w:rsid w:val="005D6F06"/>
    <w:rsid w:val="005E3A2F"/>
    <w:rsid w:val="00603926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B1B97"/>
    <w:rsid w:val="006C0005"/>
    <w:rsid w:val="006C3DE1"/>
    <w:rsid w:val="006D2AF9"/>
    <w:rsid w:val="006E40FC"/>
    <w:rsid w:val="006E5257"/>
    <w:rsid w:val="006E662C"/>
    <w:rsid w:val="006F5260"/>
    <w:rsid w:val="006F6302"/>
    <w:rsid w:val="006F64B2"/>
    <w:rsid w:val="0070467E"/>
    <w:rsid w:val="00705AFF"/>
    <w:rsid w:val="00714FE2"/>
    <w:rsid w:val="00732535"/>
    <w:rsid w:val="00737E4F"/>
    <w:rsid w:val="00743478"/>
    <w:rsid w:val="00753E13"/>
    <w:rsid w:val="007668C2"/>
    <w:rsid w:val="00793BF1"/>
    <w:rsid w:val="007950D9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7532F"/>
    <w:rsid w:val="009A2AC8"/>
    <w:rsid w:val="009B4A72"/>
    <w:rsid w:val="009B5B80"/>
    <w:rsid w:val="009C001C"/>
    <w:rsid w:val="009C458C"/>
    <w:rsid w:val="009C4732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15D4E"/>
    <w:rsid w:val="00A20D46"/>
    <w:rsid w:val="00A269C7"/>
    <w:rsid w:val="00A32224"/>
    <w:rsid w:val="00A363B9"/>
    <w:rsid w:val="00A416F9"/>
    <w:rsid w:val="00A5230F"/>
    <w:rsid w:val="00A5402A"/>
    <w:rsid w:val="00A56E13"/>
    <w:rsid w:val="00A72A7B"/>
    <w:rsid w:val="00A77792"/>
    <w:rsid w:val="00A8137F"/>
    <w:rsid w:val="00A90A90"/>
    <w:rsid w:val="00A94C70"/>
    <w:rsid w:val="00AC02D2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2C5"/>
    <w:rsid w:val="00BD3CA8"/>
    <w:rsid w:val="00C17C73"/>
    <w:rsid w:val="00C32967"/>
    <w:rsid w:val="00C360E6"/>
    <w:rsid w:val="00C43376"/>
    <w:rsid w:val="00C6656F"/>
    <w:rsid w:val="00C7696A"/>
    <w:rsid w:val="00C8155C"/>
    <w:rsid w:val="00C9426F"/>
    <w:rsid w:val="00C96A0F"/>
    <w:rsid w:val="00CA00D3"/>
    <w:rsid w:val="00CA0741"/>
    <w:rsid w:val="00CC01F2"/>
    <w:rsid w:val="00CC23C8"/>
    <w:rsid w:val="00D018AC"/>
    <w:rsid w:val="00D57D29"/>
    <w:rsid w:val="00D6193D"/>
    <w:rsid w:val="00D7739C"/>
    <w:rsid w:val="00DB6C70"/>
    <w:rsid w:val="00DD6C41"/>
    <w:rsid w:val="00DF388C"/>
    <w:rsid w:val="00E03882"/>
    <w:rsid w:val="00E151A6"/>
    <w:rsid w:val="00E25746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86F4A"/>
    <w:rsid w:val="00F957C9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1168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685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54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548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481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481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481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1168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685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54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548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481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481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481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St-230/2014</izvorni_sadrzaj>
    <derivirana_varijabla naziv="DomainObject.Predmet.OznakaBroj_1">St-230/2014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DEGENIJA d.o.o.  Umag</izvorni_sadrzaj>
    <derivirana_varijabla naziv="DomainObject.Predmet.ProtustrankaFormated_1">  DEGENIJA d.o.o.  Umag</derivirana_varijabla>
  </DomainObject.Predmet.ProtustrankaFormated>
  <DomainObject.Predmet.ProtustrankaFormatedOIB>
    <izvorni_sadrzaj>  DEGENIJA d.o.o.  Umag, OIB 32602987073</izvorni_sadrzaj>
    <derivirana_varijabla naziv="DomainObject.Predmet.ProtustrankaFormatedOIB_1">  DEGENIJA d.o.o.  Umag, OIB 32602987073</derivirana_varijabla>
  </DomainObject.Predmet.ProtustrankaFormatedOIB>
  <DomainObject.Predmet.ProtustrankaFormatedWithAdress>
    <izvorni_sadrzaj> DEGENIJA d.o.o.  Umag, Kolodvorska 1a, 52470 Umag</izvorni_sadrzaj>
    <derivirana_varijabla naziv="DomainObject.Predmet.ProtustrankaFormatedWithAdress_1"> DEGENIJA d.o.o.  Umag, Kolodvorska 1a, 52470 Umag</derivirana_varijabla>
  </DomainObject.Predmet.ProtustrankaFormatedWithAdress>
  <DomainObject.Predmet.ProtustrankaFormatedWithAdressOIB>
    <izvorni_sadrzaj> DEGENIJA d.o.o.  Umag, OIB 32602987073, Kolodvorska 1a, 52470 Umag</izvorni_sadrzaj>
    <derivirana_varijabla naziv="DomainObject.Predmet.ProtustrankaFormatedWithAdressOIB_1"> DEGENIJA d.o.o.  Umag, OIB 32602987073, Kolodvorska 1a, 52470 Umag</derivirana_varijabla>
  </DomainObject.Predmet.ProtustrankaFormatedWithAdressOIB>
  <DomainObject.Predmet.ProtustrankaWithAdress>
    <izvorni_sadrzaj>DEGENIJA d.o.o.  Umag Kolodvorska 1a, 52470 Umag</izvorni_sadrzaj>
    <derivirana_varijabla naziv="DomainObject.Predmet.ProtustrankaWithAdress_1">DEGENIJA d.o.o.  Umag Kolodvorska 1a, 52470 Umag</derivirana_varijabla>
  </DomainObject.Predmet.ProtustrankaWithAdress>
  <DomainObject.Predmet.ProtustrankaWithAdressOIB>
    <izvorni_sadrzaj>DEGENIJA d.o.o.  Umag, OIB 32602987073, Kolodvorska 1a, 52470 Umag</izvorni_sadrzaj>
    <derivirana_varijabla naziv="DomainObject.Predmet.ProtustrankaWithAdressOIB_1">DEGENIJA d.o.o.  Umag, OIB 32602987073, Kolodvorska 1a, 52470 Umag</derivirana_varijabla>
  </DomainObject.Predmet.ProtustrankaWithAdressOIB>
  <DomainObject.Predmet.ProtustrankaNazivFormated>
    <izvorni_sadrzaj>DEGENIJA d.o.o.  Umag</izvorni_sadrzaj>
    <derivirana_varijabla naziv="DomainObject.Predmet.ProtustrankaNazivFormated_1">DEGENIJA d.o.o.  Umag</derivirana_varijabla>
  </DomainObject.Predmet.ProtustrankaNazivFormated>
  <DomainObject.Predmet.ProtustrankaNazivFormatedOIB>
    <izvorni_sadrzaj>DEGENIJA d.o.o.  Umag, OIB 32602987073</izvorni_sadrzaj>
    <derivirana_varijabla naziv="DomainObject.Predmet.ProtustrankaNazivFormatedOIB_1">DEGENIJA d.o.o.  Umag, OIB 32602987073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DEGENIJA d.o.o.  Umag</item>
    </izvorni_sadrzaj>
    <derivirana_varijabla naziv="DomainObject.Predmet.ProtuStrankaListFormated_1">
      <item>DEGENIJA d.o.o.  Umag</item>
    </derivirana_varijabla>
  </DomainObject.Predmet.ProtuStrankaListFormated>
  <DomainObject.Predmet.ProtuStrankaListFormatedOIB>
    <izvorni_sadrzaj>
      <item>DEGENIJA d.o.o.  Umag, OIB 32602987073</item>
    </izvorni_sadrzaj>
    <derivirana_varijabla naziv="DomainObject.Predmet.ProtuStrankaListFormatedOIB_1">
      <item>DEGENIJA d.o.o.  Umag, OIB 32602987073</item>
    </derivirana_varijabla>
  </DomainObject.Predmet.ProtuStrankaListFormatedOIB>
  <DomainObject.Predmet.ProtuStrankaListFormatedWithAdress>
    <izvorni_sadrzaj>
      <item>DEGENIJA d.o.o.  Umag, Kolodvorska 1a, 52470 Umag</item>
    </izvorni_sadrzaj>
    <derivirana_varijabla naziv="DomainObject.Predmet.ProtuStrankaListFormatedWithAdress_1">
      <item>DEGENIJA d.o.o.  Umag, Kolodvorska 1a, 52470 Umag</item>
    </derivirana_varijabla>
  </DomainObject.Predmet.ProtuStrankaListFormatedWithAdress>
  <DomainObject.Predmet.ProtuStrankaListFormatedWithAdressOIB>
    <izvorni_sadrzaj>
      <item>DEGENIJA d.o.o.  Umag, OIB 32602987073, Kolodvorska 1a, 52470 Umag</item>
    </izvorni_sadrzaj>
    <derivirana_varijabla naziv="DomainObject.Predmet.ProtuStrankaListFormatedWithAdressOIB_1">
      <item>DEGENIJA d.o.o.  Umag, OIB 32602987073, Kolodvorska 1a, 52470 Umag</item>
    </derivirana_varijabla>
  </DomainObject.Predmet.ProtuStrankaListFormatedWithAdressOIB>
  <DomainObject.Predmet.ProtuStrankaListNazivFormated>
    <izvorni_sadrzaj>
      <item>DEGENIJA d.o.o.  Umag</item>
    </izvorni_sadrzaj>
    <derivirana_varijabla naziv="DomainObject.Predmet.ProtuStrankaListNazivFormated_1">
      <item>DEGENIJA d.o.o.  Umag</item>
    </derivirana_varijabla>
  </DomainObject.Predmet.ProtuStrankaListNazivFormated>
  <DomainObject.Predmet.ProtuStrankaListNazivFormatedOIB>
    <izvorni_sadrzaj>
      <item>DEGENIJA d.o.o.  Umag, OIB 32602987073</item>
    </izvorni_sadrzaj>
    <derivirana_varijabla naziv="DomainObject.Predmet.ProtuStrankaListNazivFormatedOIB_1">
      <item>DEGENIJA d.o.o.  Umag, OIB 32602987073</item>
    </derivirana_varijabla>
  </DomainObject.Predmet.ProtuStrankaListNazivFormatedOIB>
  <DomainObject.Predmet.OstaliListFormated>
    <izvorni_sadrzaj>
      <item>Rozana Sudolić</item>
    </izvorni_sadrzaj>
    <derivirana_varijabla naziv="DomainObject.Predmet.OstaliListFormated_1">
      <item>Rozana Sudolić</item>
    </derivirana_varijabla>
  </DomainObject.Predmet.OstaliListFormated>
  <DomainObject.Predmet.OstaliListFormatedOIB>
    <izvorni_sadrzaj>
      <item>Rozana Sudolić, OIB 57677800555</item>
    </izvorni_sadrzaj>
    <derivirana_varijabla naziv="DomainObject.Predmet.OstaliListFormatedOIB_1">
      <item>Rozana Sudolić, OIB 57677800555</item>
    </derivirana_varijabla>
  </DomainObject.Predmet.OstaliListFormatedOIB>
  <DomainObject.Predmet.OstaliListFormatedWithAdress>
    <izvorni_sadrzaj>
      <item>Rozana Sudolić, Ul. Ernesta Miloša 4, 52470 Umag</item>
    </izvorni_sadrzaj>
    <derivirana_varijabla naziv="DomainObject.Predmet.OstaliListFormatedWithAdress_1">
      <item>Rozana Sudolić, Ul. Ernesta Miloša 4, 52470 Umag</item>
    </derivirana_varijabla>
  </DomainObject.Predmet.OstaliListFormatedWithAdress>
  <DomainObject.Predmet.OstaliListFormatedWithAdressOIB>
    <izvorni_sadrzaj>
      <item>Rozana Sudolić, OIB 57677800555, Ul. Ernesta Miloša 4, 52470 Umag</item>
    </izvorni_sadrzaj>
    <derivirana_varijabla naziv="DomainObject.Predmet.OstaliListFormatedWithAdressOIB_1">
      <item>Rozana Sudolić, OIB 57677800555, Ul. Ernesta Miloša 4, 52470 Umag</item>
    </derivirana_varijabla>
  </DomainObject.Predmet.OstaliListFormatedWithAdressOIB>
  <DomainObject.Predmet.OstaliListNazivFormated>
    <izvorni_sadrzaj>
      <item>Rozana Sudolić</item>
    </izvorni_sadrzaj>
    <derivirana_varijabla naziv="DomainObject.Predmet.OstaliListNazivFormated_1">
      <item>Rozana Sudolić</item>
    </derivirana_varijabla>
  </DomainObject.Predmet.OstaliListNazivFormated>
  <DomainObject.Predmet.OstaliListNazivFormatedOIB>
    <izvorni_sadrzaj>
      <item>Rozana Sudolić, OIB 57677800555</item>
    </izvorni_sadrzaj>
    <derivirana_varijabla naziv="DomainObject.Predmet.OstaliListNazivFormatedOIB_1">
      <item>Rozana Sudolić, OIB 57677800555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DEGENIJA d.o.o.  Umag</izvorni_sadrzaj>
    <derivirana_varijabla naziv="DomainObject.Predmet.ProtustrankaIDrugi_1">DEGENIJA d.o.o.  Umag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DEGENIJA d.o.o.  Umag, OIB 32602987073, Kolodvorska 1a, 52470 Umag</izvorni_sadrzaj>
    <derivirana_varijabla naziv="DomainObject.Predmet.ProtustrankaIDrugiAdressOIB_1">DEGENIJA d.o.o.  Umag, OIB 32602987073, Kolodvorska 1a,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DEGENIJA d.o.o.  Umag</item>
      <item>Rozana Sudolić</item>
    </izvorni_sadrzaj>
    <derivirana_varijabla naziv="DomainObject.Predmet.SudioniciListNaziv_1">
      <item>FINA  Pula</item>
      <item>DEGENIJA d.o.o.  Umag</item>
      <item>Rozana Sudolić</item>
    </derivirana_varijabla>
  </DomainObject.Predmet.SudioniciListNaziv>
  <DomainObject.Predmet.SudioniciListAdressOIB>
    <izvorni_sadrzaj>
      <item>FINA  Pula, OIB 85821130368, Giardini 5,52100 Pula</item>
      <item>DEGENIJA d.o.o.  Umag, OIB 32602987073, Kolodvorska 1a,52470 Umag</item>
      <item>Rozana Sudolić, OIB 57677800555, Ul. Ernesta Miloša 4,52470 Umag</item>
    </izvorni_sadrzaj>
    <derivirana_varijabla naziv="DomainObject.Predmet.SudioniciListAdressOIB_1">
      <item>FINA  Pula, OIB 85821130368, Giardini 5,52100 Pula</item>
      <item>DEGENIJA d.o.o.  Umag, OIB 32602987073, Kolodvorska 1a,52470 Umag</item>
      <item>Rozana Sudolić, OIB 57677800555, Ul. Ernesta Miloša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32602987073</item>
      <item>, OIB 57677800555</item>
    </izvorni_sadrzaj>
    <derivirana_varijabla naziv="DomainObject.Predmet.SudioniciListNazivOIB_1">
      <item>, OIB 85821130368</item>
      <item>, OIB 32602987073</item>
      <item>, OIB 57677800555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1026</properties:Words>
  <properties:Characters>5402</properties:Characters>
  <properties:Lines>129</properties:Lines>
  <properties:Paragraphs>44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2016-07-04T08:30:00Z</dcterms:created>
  <dc:creator>T SUD</dc:creator>
  <cp:lastModifiedBy>Tanja Fidel</cp:lastModifiedBy>
  <cp:lastPrinted>2016-07-04T08:36:00Z</cp:lastPrinted>
  <dcterms:modified xmlns:xsi="http://www.w3.org/2001/XMLSchema-instance" xsi:type="dcterms:W3CDTF">2016-07-04T08:40:00Z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