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0c1c" w14:paraId="cd90c1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AD0D6C">
        <w:t>BAETIS</w:t>
      </w:r>
      <w:proofErr w:type="spellEnd"/>
      <w:r w:rsidR="00CC321B">
        <w:t xml:space="preserve"> d.o.o. </w:t>
      </w:r>
      <w:r w:rsidR="00AD0D6C">
        <w:t>Poreč</w:t>
      </w:r>
      <w:r w:rsidR="0091183A">
        <w:t xml:space="preserve">, </w:t>
      </w:r>
      <w:proofErr w:type="spellStart"/>
      <w:r w:rsidR="00AD0D6C">
        <w:t>Kampac</w:t>
      </w:r>
      <w:proofErr w:type="spellEnd"/>
      <w:r w:rsidR="00AD0D6C">
        <w:t xml:space="preserve"> 3</w:t>
      </w:r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AD0D6C">
        <w:t>17696890757</w:t>
      </w:r>
      <w:proofErr w:type="spellEnd"/>
      <w:r w:rsidR="001E69E4">
        <w:t>,</w:t>
      </w:r>
      <w:r w:rsidR="00AD0D6C">
        <w:t xml:space="preserve">                    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AD0D6C">
        <w:t>BAETIS</w:t>
      </w:r>
      <w:proofErr w:type="spellEnd"/>
      <w:r w:rsidR="00AD0D6C">
        <w:t xml:space="preserve"> d.o.o. Poreč, </w:t>
      </w:r>
      <w:proofErr w:type="spellStart"/>
      <w:r w:rsidR="00AD0D6C">
        <w:t>Kampac</w:t>
      </w:r>
      <w:proofErr w:type="spellEnd"/>
      <w:r w:rsidR="00AD0D6C">
        <w:t xml:space="preserve"> 3, </w:t>
      </w:r>
      <w:proofErr w:type="spellStart"/>
      <w:r w:rsidR="00AD0D6C">
        <w:t>OIB</w:t>
      </w:r>
      <w:proofErr w:type="spellEnd"/>
      <w:r w:rsidR="00AD0D6C">
        <w:t xml:space="preserve">: </w:t>
      </w:r>
      <w:proofErr w:type="spellStart"/>
      <w:r w:rsidR="00AD0D6C">
        <w:t>17696890757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AD0D6C">
        <w:t>458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AD0D6C">
      <w:t>458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AD0D6C">
      <w:t>11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AD0D6C">
      <w:t>458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AD0D6C"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72CA2"/>
    <w:rsid w:val="002E66FF"/>
    <w:rsid w:val="002F7D76"/>
    <w:rsid w:val="00496112"/>
    <w:rsid w:val="004D3B0C"/>
    <w:rsid w:val="0051489A"/>
    <w:rsid w:val="00637C6C"/>
    <w:rsid w:val="00643D7D"/>
    <w:rsid w:val="0065137D"/>
    <w:rsid w:val="0065386B"/>
    <w:rsid w:val="0068378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50248"/>
    <w:rsid w:val="00A8793A"/>
    <w:rsid w:val="00AC57D6"/>
    <w:rsid w:val="00AD0D6C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BAETIS d.o.o. POREČ</izvorni_sadrzaj>
    <derivirana_varijabla naziv="DomainObject.Predmet.ProtustrankaFormated_1">  BAETIS d.o.o. POREČ</derivirana_varijabla>
  </DomainObject.Predmet.ProtustrankaFormated>
  <DomainObject.Predmet.ProtustrankaFormatedOIB>
    <izvorni_sadrzaj>  BAETIS d.o.o. POREČ, OIB 17696890757</izvorni_sadrzaj>
    <derivirana_varijabla naziv="DomainObject.Predmet.ProtustrankaFormatedOIB_1">  BAETIS d.o.o. POREČ, OIB 17696890757</derivirana_varijabla>
  </DomainObject.Predmet.ProtustrankaFormatedOIB>
  <DomainObject.Predmet.ProtustrankaFormatedWithAdress>
    <izvorni_sadrzaj> BAETIS d.o.o. POREČ, Kampac 3, 52440 Poreč</izvorni_sadrzaj>
    <derivirana_varijabla naziv="DomainObject.Predmet.ProtustrankaFormatedWithAdress_1"> BAETIS d.o.o. POREČ, Kampac 3, 52440 Poreč</derivirana_varijabla>
  </DomainObject.Predmet.ProtustrankaFormatedWithAdress>
  <DomainObject.Predmet.ProtustrankaFormatedWithAdressOIB>
    <izvorni_sadrzaj> BAETIS d.o.o. POREČ, OIB 17696890757, Kampac 3, 52440 Poreč</izvorni_sadrzaj>
    <derivirana_varijabla naziv="DomainObject.Predmet.ProtustrankaFormatedWithAdressOIB_1"> BAETIS d.o.o. POREČ, OIB 17696890757, Kampac 3, 52440 Poreč</derivirana_varijabla>
  </DomainObject.Predmet.ProtustrankaFormatedWithAdressOIB>
  <DomainObject.Predmet.ProtustrankaWithAdress>
    <izvorni_sadrzaj>BAETIS d.o.o. POREČ Kampac 3, 52440 Poreč</izvorni_sadrzaj>
    <derivirana_varijabla naziv="DomainObject.Predmet.ProtustrankaWithAdress_1">BAETIS d.o.o. POREČ Kampac 3, 52440 Poreč</derivirana_varijabla>
  </DomainObject.Predmet.ProtustrankaWithAdress>
  <DomainObject.Predmet.ProtustrankaWithAdressOIB>
    <izvorni_sadrzaj>BAETIS d.o.o. POREČ, OIB 17696890757, Kampac 3, 52440 Poreč</izvorni_sadrzaj>
    <derivirana_varijabla naziv="DomainObject.Predmet.ProtustrankaWithAdressOIB_1">BAETIS d.o.o. POREČ, OIB 17696890757, Kampac 3, 52440 Poreč</derivirana_varijabla>
  </DomainObject.Predmet.ProtustrankaWithAdressOIB>
  <DomainObject.Predmet.ProtustrankaNazivFormated>
    <izvorni_sadrzaj>BAETIS d.o.o. POREČ</izvorni_sadrzaj>
    <derivirana_varijabla naziv="DomainObject.Predmet.ProtustrankaNazivFormated_1">BAETIS d.o.o. POREČ</derivirana_varijabla>
  </DomainObject.Predmet.ProtustrankaNazivFormated>
  <DomainObject.Predmet.ProtustrankaNazivFormatedOIB>
    <izvorni_sadrzaj>BAETIS d.o.o. POREČ, OIB 17696890757</izvorni_sadrzaj>
    <derivirana_varijabla naziv="DomainObject.Predmet.ProtustrankaNazivFormatedOIB_1">BAETIS d.o.o. POREČ, OIB 17696890757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368277.77</izvorni_sadrzaj>
    <derivirana_varijabla naziv="DomainObject.Predmet.TrenutnaVrijednost_1">368277.77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BAETIS d.o.o. POREČ</item>
    </izvorni_sadrzaj>
    <derivirana_varijabla naziv="DomainObject.Predmet.ProtuStrankaListFormated_1">
      <item>BAETIS d.o.o. POREČ</item>
    </derivirana_varijabla>
  </DomainObject.Predmet.ProtuStrankaListFormated>
  <DomainObject.Predmet.ProtuStrankaListFormatedOIB>
    <izvorni_sadrzaj>
      <item>BAETIS d.o.o. POREČ, OIB 17696890757</item>
    </izvorni_sadrzaj>
    <derivirana_varijabla naziv="DomainObject.Predmet.ProtuStrankaListFormatedOIB_1">
      <item>BAETIS d.o.o. POREČ, OIB 17696890757</item>
    </derivirana_varijabla>
  </DomainObject.Predmet.ProtuStrankaListFormatedOIB>
  <DomainObject.Predmet.ProtuStrankaListFormatedWithAdress>
    <izvorni_sadrzaj>
      <item>BAETIS d.o.o. POREČ, Kampac 3, 52440 Poreč</item>
    </izvorni_sadrzaj>
    <derivirana_varijabla naziv="DomainObject.Predmet.ProtuStrankaListFormatedWithAdress_1">
      <item>BAETIS d.o.o. POREČ, Kampac 3, 52440 Poreč</item>
    </derivirana_varijabla>
  </DomainObject.Predmet.ProtuStrankaListFormatedWithAdress>
  <DomainObject.Predmet.ProtuStrankaListFormatedWithAdressOIB>
    <izvorni_sadrzaj>
      <item>BAETIS d.o.o. POREČ, OIB 17696890757, Kampac 3, 52440 Poreč</item>
    </izvorni_sadrzaj>
    <derivirana_varijabla naziv="DomainObject.Predmet.ProtuStrankaListFormatedWithAdressOIB_1">
      <item>BAETIS d.o.o. POREČ, OIB 17696890757, Kampac 3, 52440 Poreč</item>
    </derivirana_varijabla>
  </DomainObject.Predmet.ProtuStrankaListFormatedWithAdressOIB>
  <DomainObject.Predmet.ProtuStrankaListNazivFormated>
    <izvorni_sadrzaj>
      <item>BAETIS d.o.o. POREČ</item>
    </izvorni_sadrzaj>
    <derivirana_varijabla naziv="DomainObject.Predmet.ProtuStrankaListNazivFormated_1">
      <item>BAETIS d.o.o. POREČ</item>
    </derivirana_varijabla>
  </DomainObject.Predmet.ProtuStrankaListNazivFormated>
  <DomainObject.Predmet.ProtuStrankaListNazivFormatedOIB>
    <izvorni_sadrzaj>
      <item>BAETIS d.o.o. POREČ, OIB 17696890757</item>
    </izvorni_sadrzaj>
    <derivirana_varijabla naziv="DomainObject.Predmet.ProtuStrankaListNazivFormatedOIB_1">
      <item>BAETIS d.o.o. POREČ, OIB 17696890757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BAETIS d.o.o. POREČ</izvorni_sadrzaj>
    <derivirana_varijabla naziv="DomainObject.Predmet.ProtustrankaIDrugi_1">BAETIS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BAETIS d.o.o. POREČ, OIB 17696890757, Kampac 3, 52440 Poreč</izvorni_sadrzaj>
    <derivirana_varijabla naziv="DomainObject.Predmet.ProtustrankaIDrugiAdressOIB_1">BAETIS d.o.o. POREČ, OIB 17696890757, Kampac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BAETIS d.o.o. POREČ</item>
    </izvorni_sadrzaj>
    <derivirana_varijabla naziv="DomainObject.Predmet.SudioniciListNaziv_1">
      <item>FINANCIJSKA AGENCIJA, RC RIJEKA, PODRUŽNICA PULA, PULA</item>
      <item>BAETIS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BAETIS d.o.o. POREČ, OIB 17696890757, Kampac 3,52440 Poreč</item>
    </izvorni_sadrzaj>
    <derivirana_varijabla naziv="DomainObject.Predmet.SudioniciListAdressOIB_1">
      <item>FINANCIJSKA AGENCIJA, RC RIJEKA, PODRUŽNICA PULA, PULA, OIB 85821130368, Giardini 5,52100 Pula</item>
      <item>BAETIS d.o.o. POREČ, OIB 17696890757, Kampac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17696890757</item>
    </izvorni_sadrzaj>
    <derivirana_varijabla naziv="DomainObject.Predmet.SudioniciListNazivOIB_1">
      <item>, OIB 85821130368</item>
      <item>, OIB 17696890757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2119</properties:Characters>
  <properties:Lines>69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2016-06-13T10:15:00Z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