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9a1e" w14:paraId="1369a1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C26F1">
        <w:rPr>
          <w:sz w:val="24"/>
        </w:rPr>
        <w:t>509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F6139">
        <w:rPr>
          <w:sz w:val="24"/>
          <w:szCs w:val="24"/>
        </w:rPr>
        <w:t xml:space="preserve">ELEKTRO-BADOVINAC 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AF6139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AF6139">
        <w:rPr>
          <w:sz w:val="24"/>
          <w:szCs w:val="24"/>
        </w:rPr>
        <w:t>Mate Lovraka 21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AF6139">
        <w:rPr>
          <w:sz w:val="24"/>
          <w:szCs w:val="24"/>
        </w:rPr>
        <w:t>080639014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AF6139">
        <w:rPr>
          <w:sz w:val="24"/>
          <w:szCs w:val="24"/>
        </w:rPr>
        <w:t>22228676545</w:t>
      </w:r>
      <w:r w:rsidR="002A14BD">
        <w:rPr>
          <w:sz w:val="24"/>
          <w:szCs w:val="24"/>
        </w:rPr>
        <w:t xml:space="preserve">, </w:t>
      </w:r>
      <w:r w:rsidR="00AF6139">
        <w:rPr>
          <w:sz w:val="24"/>
          <w:szCs w:val="24"/>
        </w:rPr>
        <w:t>24</w:t>
      </w:r>
      <w:r w:rsidR="008E4F0B">
        <w:rPr>
          <w:sz w:val="24"/>
          <w:szCs w:val="24"/>
        </w:rPr>
        <w:t xml:space="preserve">. </w:t>
      </w:r>
      <w:r w:rsidR="00AF6139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F6139">
        <w:rPr>
          <w:sz w:val="24"/>
          <w:szCs w:val="24"/>
        </w:rPr>
        <w:t>ELEKTRO-BADOVINAC d.o.o., Zagreb, Mate Lovraka 21, MBS: 080639014, OIB: 22228676545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F6139">
        <w:rPr>
          <w:sz w:val="24"/>
          <w:szCs w:val="24"/>
        </w:rPr>
        <w:t>ELEKTRO-BADOVINAC d.o.o., Zagreb, Mate Lovraka 21, MBS: 080639014, OIB: 22228676545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F6139">
        <w:rPr>
          <w:sz w:val="24"/>
          <w:szCs w:val="24"/>
        </w:rPr>
        <w:t>24. veljače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15CF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4E47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ELEKTRO-BADOVINAC d.o.o.</izvorni_sadrzaj>
    <derivirana_varijabla naziv="DomainObject.Predmet.ProtustrankaFormated_1">  ELEKTRO-BADOVINAC d.o.o.</derivirana_varijabla>
  </DomainObject.Predmet.ProtustrankaFormated>
  <DomainObject.Predmet.ProtustrankaFormatedOIB>
    <izvorni_sadrzaj>  ELEKTRO-BADOVINAC d.o.o., OIB 22228676545</izvorni_sadrzaj>
    <derivirana_varijabla naziv="DomainObject.Predmet.ProtustrankaFormatedOIB_1">  ELEKTRO-BADOVINAC d.o.o., OIB 22228676545</derivirana_varijabla>
  </DomainObject.Predmet.ProtustrankaFormatedOIB>
  <DomainObject.Predmet.ProtustrankaFormatedWithAdress>
    <izvorni_sadrzaj> ELEKTRO-BADOVINAC d.o.o., Mate Lovraka 21, 10000 Zagreb</izvorni_sadrzaj>
    <derivirana_varijabla naziv="DomainObject.Predmet.ProtustrankaFormatedWithAdress_1"> ELEKTRO-BADOVINAC d.o.o., Mate Lovraka 21, 10000 Zagreb</derivirana_varijabla>
  </DomainObject.Predmet.ProtustrankaFormatedWithAdress>
  <DomainObject.Predmet.ProtustrankaFormatedWithAdressOIB>
    <izvorni_sadrzaj> ELEKTRO-BADOVINAC d.o.o., OIB 22228676545, Mate Lovraka 21, 10000 Zagreb</izvorni_sadrzaj>
    <derivirana_varijabla naziv="DomainObject.Predmet.ProtustrankaFormatedWithAdressOIB_1"> ELEKTRO-BADOVINAC d.o.o., OIB 22228676545, Mate Lovraka 21, 10000 Zagreb</derivirana_varijabla>
  </DomainObject.Predmet.ProtustrankaFormatedWithAdressOIB>
  <DomainObject.Predmet.ProtustrankaWithAdress>
    <izvorni_sadrzaj>ELEKTRO-BADOVINAC d.o.o. Mate Lovraka 21, 10000 Zagreb</izvorni_sadrzaj>
    <derivirana_varijabla naziv="DomainObject.Predmet.ProtustrankaWithAdress_1">ELEKTRO-BADOVINAC d.o.o. Mate Lovraka 21, 10000 Zagreb</derivirana_varijabla>
  </DomainObject.Predmet.ProtustrankaWithAdress>
  <DomainObject.Predmet.ProtustrankaWithAdressOIB>
    <izvorni_sadrzaj>ELEKTRO-BADOVINAC d.o.o., OIB 22228676545, Mate Lovraka 21, 10000 Zagreb</izvorni_sadrzaj>
    <derivirana_varijabla naziv="DomainObject.Predmet.ProtustrankaWithAdressOIB_1">ELEKTRO-BADOVINAC d.o.o., OIB 22228676545, Mate Lovraka 21, 10000 Zagreb</derivirana_varijabla>
  </DomainObject.Predmet.ProtustrankaWithAdressOIB>
  <DomainObject.Predmet.ProtustrankaNazivFormated>
    <izvorni_sadrzaj>ELEKTRO-BADOVINAC d.o.o.</izvorni_sadrzaj>
    <derivirana_varijabla naziv="DomainObject.Predmet.ProtustrankaNazivFormated_1">ELEKTRO-BADOVINAC d.o.o.</derivirana_varijabla>
  </DomainObject.Predmet.ProtustrankaNazivFormated>
  <DomainObject.Predmet.ProtustrankaNazivFormatedOIB>
    <izvorni_sadrzaj>ELEKTRO-BADOVINAC d.o.o., OIB 22228676545</izvorni_sadrzaj>
    <derivirana_varijabla naziv="DomainObject.Predmet.ProtustrankaNazivFormatedOIB_1">ELEKTRO-BADOVINAC d.o.o., OIB 22228676545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ELEKTRO-BADOVINAC d.o.o.</item>
    </izvorni_sadrzaj>
    <derivirana_varijabla naziv="DomainObject.Predmet.ProtuStrankaListFormated_1">
      <item>ELEKTRO-BADOVINAC d.o.o.</item>
    </derivirana_varijabla>
  </DomainObject.Predmet.ProtuStrankaListFormated>
  <DomainObject.Predmet.ProtuStrankaListFormatedOIB>
    <izvorni_sadrzaj>
      <item>ELEKTRO-BADOVINAC d.o.o., OIB 22228676545</item>
    </izvorni_sadrzaj>
    <derivirana_varijabla naziv="DomainObject.Predmet.ProtuStrankaListFormatedOIB_1">
      <item>ELEKTRO-BADOVINAC d.o.o., OIB 22228676545</item>
    </derivirana_varijabla>
  </DomainObject.Predmet.ProtuStrankaListFormatedOIB>
  <DomainObject.Predmet.ProtuStrankaListFormatedWithAdress>
    <izvorni_sadrzaj>
      <item>ELEKTRO-BADOVINAC d.o.o., Mate Lovraka 21, 10000 Zagreb</item>
    </izvorni_sadrzaj>
    <derivirana_varijabla naziv="DomainObject.Predmet.ProtuStrankaListFormatedWithAdress_1">
      <item>ELEKTRO-BADOVINAC d.o.o., Mate Lovraka 21, 10000 Zagreb</item>
    </derivirana_varijabla>
  </DomainObject.Predmet.ProtuStrankaListFormatedWithAdress>
  <DomainObject.Predmet.ProtuStrankaListFormatedWithAdressOIB>
    <izvorni_sadrzaj>
      <item>ELEKTRO-BADOVINAC d.o.o., OIB 22228676545, Mate Lovraka 21, 10000 Zagreb</item>
    </izvorni_sadrzaj>
    <derivirana_varijabla naziv="DomainObject.Predmet.ProtuStrankaListFormatedWithAdressOIB_1">
      <item>ELEKTRO-BADOVINAC d.o.o., OIB 22228676545, Mate Lovraka 21, 10000 Zagreb</item>
    </derivirana_varijabla>
  </DomainObject.Predmet.ProtuStrankaListFormatedWithAdressOIB>
  <DomainObject.Predmet.ProtuStrankaListNazivFormated>
    <izvorni_sadrzaj>
      <item>ELEKTRO-BADOVINAC d.o.o.</item>
    </izvorni_sadrzaj>
    <derivirana_varijabla naziv="DomainObject.Predmet.ProtuStrankaListNazivFormated_1">
      <item>ELEKTRO-BADOVINAC d.o.o.</item>
    </derivirana_varijabla>
  </DomainObject.Predmet.ProtuStrankaListNazivFormated>
  <DomainObject.Predmet.ProtuStrankaListNazivFormatedOIB>
    <izvorni_sadrzaj>
      <item>ELEKTRO-BADOVINAC d.o.o., OIB 22228676545</item>
    </izvorni_sadrzaj>
    <derivirana_varijabla naziv="DomainObject.Predmet.ProtuStrankaListNazivFormatedOIB_1">
      <item>ELEKTRO-BADOVINAC d.o.o., OIB 22228676545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ELEKTRO-BADOVINAC d.o.o.</izvorni_sadrzaj>
    <derivirana_varijabla naziv="DomainObject.Predmet.ProtustrankaIDrugi_1">ELEKTRO-BADOVINAC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ELEKTRO-BADOVINAC d.o.o., OIB 22228676545, Mate Lovraka 21, 10000 Zagreb</izvorni_sadrzaj>
    <derivirana_varijabla naziv="DomainObject.Predmet.ProtustrankaIDrugiAdressOIB_1">ELEKTRO-BADOVINAC d.o.o., OIB 22228676545, Mate Lovraka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ELEKTRO-BADOVINAC d.o.o.</item>
    </izvorni_sadrzaj>
    <derivirana_varijabla naziv="DomainObject.Predmet.SudioniciListNaziv_1">
      <item>FINA Regionalni centar Zagreb</item>
      <item>ELEKTRO-BADOVINAC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ELEKTRO-BADOVINAC d.o.o., OIB 22228676545, Mate Lovraka 21,10000 Zagreb</item>
    </izvorni_sadrzaj>
    <derivirana_varijabla naziv="DomainObject.Predmet.SudioniciListAdressOIB_1">
      <item>FINA Regionalni centar Zagreb, OIB 85821130368, Trg svibanjskih žrtava 1995. 1,10000 Zagreb</item>
      <item>ELEKTRO-BADOVINAC d.o.o., OIB 22228676545, Mate Lovraka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22228676545</item>
    </izvorni_sadrzaj>
    <derivirana_varijabla naziv="DomainObject.Predmet.SudioniciListNazivOIB_1">
      <item>, OIB 85821130368</item>
      <item>, OIB 22228676545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1795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2016-02-24T06:16:00Z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2016-02-24T06:20:00Z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