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93e8" w14:paraId="11c93e8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263935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E01265">
        <w:t xml:space="preserve"> </w:t>
      </w:r>
      <w:r w:rsidR="00652C0E">
        <w:t>DEGRAD d.o.o. u stečaju, Savska Ves, Josipa Bajkovca 131, OIB: 86347424412</w:t>
      </w:r>
      <w:r w:rsidR="0076179C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652C0E">
        <w:t>7. srpnja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652C0E" w:rsidP="00614170" w:rsidR="00B274D0">
      <w:pPr>
        <w:rPr>
          <w:b/>
          <w:bCs/>
        </w:rPr>
      </w:pPr>
      <w:r>
        <w:rPr>
          <w:b/>
          <w:bCs/>
        </w:rPr>
        <w:t>I</w:t>
      </w:r>
      <w:r w:rsidR="00614170">
        <w:rPr>
          <w:b/>
          <w:bCs/>
        </w:rPr>
        <w:t>.</w:t>
      </w:r>
      <w:r>
        <w:rPr>
          <w:b/>
          <w:bCs/>
        </w:rPr>
        <w:t>/   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917F1D" w:rsidP="00A951C6" w:rsidR="00917F1D" w:rsidRPr="00A951C6">
      <w:pPr>
        <w:tabs>
          <w:tab w:pos="5400" w:val="left"/>
        </w:tabs>
        <w:rPr>
          <w:b/>
          <w:bCs/>
        </w:rPr>
      </w:pPr>
    </w:p>
    <w:p w:rsidRDefault="00614170" w:rsidR="00614170">
      <w:pPr>
        <w:rPr>
          <w:b/>
        </w:rPr>
      </w:pPr>
    </w:p>
    <w:p w:rsidRDefault="00614170" w:rsidR="00614170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48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5"/>
        <w:gridCol w:w="2128"/>
        <w:gridCol w:w="1420"/>
        <w:gridCol w:w="1274"/>
        <w:gridCol w:w="237"/>
        <w:gridCol w:w="895"/>
        <w:gridCol w:w="1704"/>
        <w:gridCol w:w="8"/>
        <w:gridCol w:w="1125"/>
      </w:tblGrid>
      <w:tr w:rsidTr="00614170" w:rsidR="00614170">
        <w:trPr>
          <w:cantSplit/>
          <w:trHeight w:val="1170"/>
        </w:trPr>
        <w:tc>
          <w:tcPr>
            <w:tcW w:type="pct" w:w="357"/>
            <w:vMerge w:val="restart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1124"/>
            <w:vMerge w:val="restart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50"/>
            <w:vMerge w:val="restart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673"/>
            <w:vMerge w:val="restart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598"/>
            <w:gridSpan w:val="2"/>
            <w:tcBorders>
              <w:bottom w:val="nil"/>
            </w:tcBorders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904"/>
            <w:gridSpan w:val="2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94"/>
            <w:tcBorders>
              <w:bottom w:val="nil"/>
            </w:tcBorders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614170" w:rsidR="00614170">
        <w:trPr>
          <w:cantSplit/>
          <w:trHeight w:val="90"/>
        </w:trPr>
        <w:tc>
          <w:tcPr>
            <w:tcW w:type="pct" w:w="357"/>
            <w:vMerge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124"/>
            <w:vMerge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50"/>
            <w:vMerge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73"/>
            <w:vMerge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5"/>
            <w:tcBorders>
              <w:top w:val="nil"/>
              <w:right w:val="nil"/>
            </w:tcBorders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473"/>
            <w:tcBorders>
              <w:top w:val="nil"/>
              <w:left w:val="nil"/>
            </w:tcBorders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00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  <w:gridSpan w:val="2"/>
            <w:tcBorders>
              <w:top w:val="nil"/>
            </w:tcBorders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614170" w:rsidR="00614170">
        <w:trPr>
          <w:trHeight w:val="570"/>
        </w:trPr>
        <w:tc>
          <w:tcPr>
            <w:tcW w:type="pct" w:w="357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124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Čakovec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50"/>
            <w:vAlign w:val="center"/>
          </w:tcPr>
          <w:p w:rsidRDefault="00614170" w:rsidP="00614170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44427688822</w:t>
            </w:r>
          </w:p>
        </w:tc>
        <w:tc>
          <w:tcPr>
            <w:tcW w:type="pct" w:w="673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Čakovec, Kralja Tomislava 15</w:t>
            </w:r>
          </w:p>
        </w:tc>
        <w:tc>
          <w:tcPr>
            <w:tcW w:type="pct" w:w="598"/>
            <w:gridSpan w:val="2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3.153,63</w:t>
            </w:r>
          </w:p>
        </w:tc>
        <w:tc>
          <w:tcPr>
            <w:tcW w:type="pct" w:w="904"/>
            <w:gridSpan w:val="2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3.153,63</w:t>
            </w:r>
          </w:p>
        </w:tc>
        <w:tc>
          <w:tcPr>
            <w:tcW w:type="pct" w:w="594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614170" w:rsidR="00614170">
        <w:tc>
          <w:tcPr>
            <w:tcW w:type="pct" w:w="357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124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Područni ured Sjeverna Hrvatska</w:t>
            </w:r>
          </w:p>
        </w:tc>
        <w:tc>
          <w:tcPr>
            <w:tcW w:type="pct" w:w="750"/>
            <w:vAlign w:val="center"/>
          </w:tcPr>
          <w:p w:rsidRDefault="00614170" w:rsidP="00614170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73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Koprivnica, Hrvatske državnosti 7</w:t>
            </w:r>
          </w:p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  <w:gridSpan w:val="2"/>
            <w:vAlign w:val="center"/>
          </w:tcPr>
          <w:p w:rsidRDefault="00614170" w:rsidP="00561ED9" w:rsidR="00614170" w:rsidRP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14170">
              <w:rPr>
                <w:rFonts w:cs="Times New Roman" w:hAnsi="Times New Roman" w:ascii="Times New Roman"/>
                <w:sz w:val="20"/>
                <w:szCs w:val="20"/>
              </w:rPr>
              <w:t>78.329,09</w:t>
            </w:r>
          </w:p>
        </w:tc>
        <w:tc>
          <w:tcPr>
            <w:tcW w:type="pct" w:w="904"/>
            <w:gridSpan w:val="2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78.329,09</w:t>
            </w:r>
          </w:p>
        </w:tc>
        <w:tc>
          <w:tcPr>
            <w:tcW w:type="pct" w:w="594"/>
            <w:vAlign w:val="center"/>
          </w:tcPr>
          <w:p w:rsidRDefault="00614170" w:rsidP="00561ED9" w:rsidR="0061417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614170" w:rsidR="00614170">
      <w:pPr>
        <w:rPr>
          <w:b/>
        </w:rPr>
      </w:pPr>
    </w:p>
    <w:p w:rsidRDefault="009D63C8" w:rsidP="001A28FA" w:rsidR="009D63C8">
      <w:pPr>
        <w:jc w:val="both"/>
      </w:pPr>
    </w:p>
    <w:p w:rsidRDefault="00614170" w:rsidP="001A28FA" w:rsidR="00614170">
      <w:pPr>
        <w:jc w:val="both"/>
      </w:pPr>
    </w:p>
    <w:p w:rsidRDefault="00614170" w:rsidP="00614170" w:rsidR="003951CD">
      <w:pPr>
        <w:jc w:val="both"/>
        <w:rPr>
          <w:b/>
        </w:rPr>
      </w:pPr>
      <w:r>
        <w:rPr>
          <w:b/>
        </w:rPr>
        <w:t>II</w:t>
      </w:r>
      <w:r w:rsidR="003951CD">
        <w:rPr>
          <w:b/>
        </w:rPr>
        <w:t>.</w:t>
      </w:r>
      <w:r w:rsidR="00D4400E">
        <w:rPr>
          <w:b/>
        </w:rPr>
        <w:t>/</w:t>
      </w:r>
      <w:r w:rsidR="003951CD">
        <w:t xml:space="preserve"> Vjerovnici čije su tražbine djelomično ili u cijelosti osporene upućuju se na pokretanje parnice protiv stečajnog dužnika, radi utvrđivanja osporenog iznosa tražbine.</w:t>
      </w:r>
    </w:p>
    <w:p w:rsidRDefault="003951CD" w:rsidP="003951CD" w:rsidR="003951CD">
      <w:pPr>
        <w:jc w:val="both"/>
      </w:pPr>
    </w:p>
    <w:p w:rsidRDefault="00D4400E" w:rsidP="00614170" w:rsidR="00D4400E">
      <w:pPr>
        <w:jc w:val="both"/>
        <w:rPr>
          <w:b/>
        </w:rPr>
      </w:pPr>
    </w:p>
    <w:p w:rsidRDefault="00D4400E" w:rsidP="00614170" w:rsidR="00D4400E">
      <w:pPr>
        <w:jc w:val="both"/>
        <w:rPr>
          <w:b/>
        </w:rPr>
      </w:pPr>
    </w:p>
    <w:p w:rsidRDefault="00614170" w:rsidP="00614170" w:rsidR="003951CD">
      <w:pPr>
        <w:jc w:val="both"/>
      </w:pPr>
      <w:r>
        <w:rPr>
          <w:b/>
        </w:rPr>
        <w:t>III</w:t>
      </w:r>
      <w:r w:rsidR="003951CD">
        <w:rPr>
          <w:b/>
        </w:rPr>
        <w:t>.</w:t>
      </w:r>
      <w:r w:rsidR="00D4400E">
        <w:rPr>
          <w:b/>
        </w:rPr>
        <w:t>/</w:t>
      </w:r>
      <w:r w:rsidR="003951CD">
        <w:t xml:space="preserve"> Vjerovniku čija je tražbina osporena, odnosno koji je upućen na parnicu dostavlja se ovo rješenje umjesto izvatka iz rješenja s točnim iznosom osporene tražbine, razlogom osporavanja i naznakom isplatnog reda kojemu tražbina pripada.</w:t>
      </w:r>
    </w:p>
    <w:p w:rsidRDefault="003951CD" w:rsidP="003951CD" w:rsidR="003951CD">
      <w:pPr>
        <w:jc w:val="both"/>
      </w:pPr>
    </w:p>
    <w:p w:rsidRDefault="00614170" w:rsidP="00614170" w:rsidR="003951CD">
      <w:pPr>
        <w:jc w:val="both"/>
      </w:pPr>
      <w:r>
        <w:rPr>
          <w:b/>
        </w:rPr>
        <w:t>I</w:t>
      </w:r>
      <w:r w:rsidR="003951CD">
        <w:rPr>
          <w:b/>
        </w:rPr>
        <w:t>V.</w:t>
      </w:r>
      <w:r w:rsidR="00D4400E">
        <w:rPr>
          <w:b/>
        </w:rPr>
        <w:t>/</w:t>
      </w:r>
      <w:r w:rsidR="003951CD">
        <w:t xml:space="preserve"> Ako osoba koja je upućena na parnicu ne pokrene parnicu u roku od 8 dana od dana primitka ovog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stavka.</w:t>
      </w:r>
    </w:p>
    <w:p w:rsidRDefault="003951CD" w:rsidP="003951CD" w:rsidR="003951CD">
      <w:pPr>
        <w:jc w:val="both"/>
      </w:pPr>
    </w:p>
    <w:p w:rsidRDefault="00D4400E" w:rsidP="00D4400E" w:rsidR="003951CD">
      <w:pPr>
        <w:jc w:val="both"/>
      </w:pPr>
      <w:r>
        <w:rPr>
          <w:b/>
        </w:rPr>
        <w:t>V</w:t>
      </w:r>
      <w:r w:rsidR="003951CD">
        <w:rPr>
          <w:b/>
        </w:rPr>
        <w:t>.</w:t>
      </w:r>
      <w:r>
        <w:rPr>
          <w:b/>
        </w:rPr>
        <w:t>/</w:t>
      </w:r>
      <w:r w:rsidR="003951CD">
        <w:t xml:space="preserve">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</w:t>
      </w:r>
    </w:p>
    <w:p w:rsidRDefault="000A066D" w:rsidP="001A28FA" w:rsidR="000A066D">
      <w:pPr>
        <w:jc w:val="both"/>
      </w:pPr>
    </w:p>
    <w:p w:rsidRDefault="003951CD" w:rsidP="001A28FA" w:rsidR="003951CD">
      <w:pPr>
        <w:jc w:val="both"/>
      </w:pPr>
    </w:p>
    <w:p w:rsidRDefault="00D4400E" w:rsidP="001A28FA" w:rsidR="00D4400E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614170">
        <w:t>6. srpnja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614170">
        <w:t>Marijan Belani iz Križevaca</w:t>
      </w:r>
      <w:r w:rsidR="00F3388D">
        <w:t>,</w:t>
      </w:r>
      <w:r w:rsidR="00D879DB">
        <w:t xml:space="preserve">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točkom I.</w:t>
      </w:r>
      <w:r w:rsidR="00E01265">
        <w:t xml:space="preserve"> </w:t>
      </w:r>
      <w:r w:rsidR="009E43BD">
        <w:t>izreke ovo</w:t>
      </w:r>
      <w:r w:rsidR="00E01265">
        <w:t>g rješenja u cijelosti priznao.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 kojem isplatnom redu utvrđene, odnosno osporene pojedine tražbine.</w:t>
      </w:r>
    </w:p>
    <w:p w:rsidRDefault="00A46D40" w:rsidP="00A46D40" w:rsidR="00A46D4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614170">
        <w:t>7. srpnja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855EC0" w:rsidP="00373AE6" w:rsidR="00855EC0">
      <w:pPr>
        <w:ind w:left="708"/>
      </w:pPr>
    </w:p>
    <w:p w:rsidRDefault="00D4400E" w:rsidP="00373AE6" w:rsidR="00D4400E">
      <w:pPr>
        <w:ind w:left="708"/>
      </w:pPr>
    </w:p>
    <w:p w:rsidRDefault="00D91F2B" w:rsidP="003951CD" w:rsidR="00D91F2B" w:rsidRPr="006F44C4">
      <w:pPr>
        <w:ind w:firstLine="708" w:left="5664"/>
        <w:jc w:val="both"/>
      </w:pPr>
      <w:r w:rsidRPr="006F44C4">
        <w:t>SUDAC</w:t>
      </w:r>
    </w:p>
    <w:p w:rsidRDefault="00D91F2B" w:rsidP="00D91F2B" w:rsidR="00D91F2B" w:rsidRPr="006F44C4">
      <w:pPr>
        <w:ind w:firstLine="708" w:left="5664"/>
        <w:jc w:val="both"/>
      </w:pPr>
    </w:p>
    <w:p w:rsidRDefault="00D91F2B" w:rsidP="003951CD" w:rsidR="00D91F2B" w:rsidRPr="006F44C4">
      <w:pPr>
        <w:ind w:firstLine="708" w:left="4956"/>
        <w:jc w:val="both"/>
      </w:pPr>
      <w:r w:rsidRPr="006F44C4">
        <w:t>Ksenija Flack-Makitan, v.r.</w:t>
      </w:r>
    </w:p>
    <w:p w:rsidRDefault="00D91F2B" w:rsidP="00D91F2B" w:rsidR="00D91F2B" w:rsidRPr="006F44C4">
      <w:pPr>
        <w:ind w:firstLine="708" w:left="4956"/>
        <w:jc w:val="both"/>
      </w:pPr>
    </w:p>
    <w:p w:rsidRDefault="00D91F2B" w:rsidP="003951CD" w:rsidR="00D91F2B" w:rsidRPr="006F44C4">
      <w:pPr>
        <w:ind w:left="4956"/>
        <w:jc w:val="both"/>
      </w:pPr>
      <w:r w:rsidRPr="006F44C4">
        <w:t>Za točnost otpravka – ovlašteni službenik:</w:t>
      </w:r>
    </w:p>
    <w:p w:rsidRDefault="00F006DA" w:rsidP="00B274D0" w:rsidR="00F006DA"/>
    <w:p w:rsidRDefault="00855EC0" w:rsidP="00B274D0" w:rsidR="00855EC0"/>
    <w:p w:rsidRDefault="00D4400E" w:rsidP="00B274D0" w:rsidR="00D4400E"/>
    <w:p w:rsidRDefault="00D4400E" w:rsidP="00B274D0" w:rsidR="00D4400E"/>
    <w:p w:rsidRDefault="003951CD" w:rsidP="00B274D0" w:rsidR="003951CD"/>
    <w:p w:rsidRDefault="00B274D0" w:rsidP="00B274D0" w:rsidR="00B274D0">
      <w:r w:rsidRPr="00B274D0">
        <w:lastRenderedPageBreak/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614170">
        <w:t>Marijan Belani, Križevci, I. Z. Dijankovečkog 4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263935" w:rsidP="00D91F2B" w:rsidR="00263935">
      <w:pPr>
        <w:ind w:left="720"/>
      </w:pPr>
    </w:p>
    <w:sectPr w:rsidSect="003951CD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A92" w:rsidP="00B274D0" w:rsidR="00511A92">
      <w:r>
        <w:separator/>
      </w:r>
    </w:p>
  </w:endnote>
  <w:endnote w:id="0" w:type="continuationSeparator">
    <w:p w:rsidRDefault="00511A92" w:rsidP="00B274D0" w:rsidR="00511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A92" w:rsidP="00B274D0" w:rsidR="00511A92">
      <w:r>
        <w:separator/>
      </w:r>
    </w:p>
  </w:footnote>
  <w:footnote w:id="0" w:type="continuationSeparator">
    <w:p w:rsidRDefault="00511A92" w:rsidP="00B274D0" w:rsidR="00511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CF0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  <w:t>Poslovni broj: 5 St-</w:t>
    </w:r>
    <w:r w:rsidR="00652C0E">
      <w:t>269/16-13</w:t>
    </w:r>
  </w:p>
  <w:p w:rsidRDefault="00D4400E" w:rsidR="00D4400E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652C0E">
      <w:t>269/16-13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A066D"/>
    <w:rsid w:val="000A32CE"/>
    <w:rsid w:val="000A6F19"/>
    <w:rsid w:val="000B4D2B"/>
    <w:rsid w:val="000C4E55"/>
    <w:rsid w:val="000D6858"/>
    <w:rsid w:val="000E1089"/>
    <w:rsid w:val="000F0195"/>
    <w:rsid w:val="00100CF0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63935"/>
    <w:rsid w:val="0032731E"/>
    <w:rsid w:val="00373AE6"/>
    <w:rsid w:val="00394ADD"/>
    <w:rsid w:val="003951CD"/>
    <w:rsid w:val="0039785A"/>
    <w:rsid w:val="003A5930"/>
    <w:rsid w:val="003B1ACD"/>
    <w:rsid w:val="003C0990"/>
    <w:rsid w:val="003E15E1"/>
    <w:rsid w:val="00407BF7"/>
    <w:rsid w:val="00413894"/>
    <w:rsid w:val="00445AD5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11A92"/>
    <w:rsid w:val="005212F1"/>
    <w:rsid w:val="00522330"/>
    <w:rsid w:val="00535E7A"/>
    <w:rsid w:val="00563377"/>
    <w:rsid w:val="005A1E31"/>
    <w:rsid w:val="00600433"/>
    <w:rsid w:val="00614170"/>
    <w:rsid w:val="00615505"/>
    <w:rsid w:val="00627BCA"/>
    <w:rsid w:val="006463FA"/>
    <w:rsid w:val="006470A8"/>
    <w:rsid w:val="00652C0E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400E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00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CF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C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C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100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CF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C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C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 u stečaju</izvorni_sadrzaj>
    <derivirana_varijabla naziv="DomainObject.Predmet.ProtustrankaFormated_1">  DEGRAD društvo s ograničenom odgovornošću za građevinarstvo i trgovinu u stečaju</derivirana_varijabla>
  </DomainObject.Predmet.ProtustrankaFormated>
  <DomainObject.Predmet.ProtustrankaFormatedOIB>
    <izvorni_sadrzaj>  DEGRAD društvo s ograničenom odgovornošću za građevinarstvo i trgovinu u stečaju, OIB 86347424412</izvorni_sadrzaj>
    <derivirana_varijabla naziv="DomainObject.Predmet.ProtustrankaFormatedOIB_1">  DEGRAD društvo s ograničenom odgovornošću za građevinarstvo i trgovinu u stečaju, OIB 86347424412</derivirana_varijabla>
  </DomainObject.Predmet.ProtustrankaFormatedOIB>
  <DomainObject.Predmet.ProtustrankaFormatedWithAdress>
    <izvorni_sadrzaj> DEGRAD društvo s ograničenom odgovornošću za građevinarstvo i trgovinu u stečaju, Josipa Bajkovca 131, 40000 Savska Ves</izvorni_sadrzaj>
    <derivirana_varijabla naziv="DomainObject.Predmet.ProtustrankaFormatedWithAdress_1"> DEGRAD društvo s ograničenom odgovornošću za građevinarstvo i trgovinu u stečaju, Josipa Bajkovca 131, 40000 Savska Ves</derivirana_varijabla>
  </DomainObject.Predmet.ProtustrankaFormatedWithAdress>
  <DomainObject.Predmet.ProtustrankaFormatedWithAdressOIB>
    <izvorni_sadrzaj> DEGRAD društvo s ograničenom odgovornošću za građevinarstvo i trgovinu u stečaju, OIB 86347424412, Josipa Bajkovca 131, 40000 Savska Ves</izvorni_sadrzaj>
    <derivirana_varijabla naziv="DomainObject.Predmet.ProtustrankaFormatedWithAdressOIB_1"> DEGRAD društvo s ograničenom odgovornošću za građevinarstvo i trgovinu u stečaju,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u stečaju Josipa Bajkovca 131, 40000 Savska Ves</izvorni_sadrzaj>
    <derivirana_varijabla naziv="DomainObject.Predmet.ProtustrankaWithAdress_1">DEGRAD društvo s ograničenom odgovornošću za građevinarstvo i trgovinu u stečaju Josipa Bajkovca 131, 40000 Savska Ves</derivirana_varijabla>
  </DomainObject.Predmet.ProtustrankaWithAdress>
  <DomainObject.Predmet.ProtustrankaWithAdressOIB>
    <izvorni_sadrzaj>DEGRAD društvo s ograničenom odgovornošću za građevinarstvo i trgovinu u stečaju, OIB 86347424412, Josipa Bajkovca 131, 40000 Savska Ves</izvorni_sadrzaj>
    <derivirana_varijabla naziv="DomainObject.Predmet.ProtustrankaWithAdressOIB_1">DEGRAD društvo s ograničenom odgovornošću za građevinarstvo i trgovinu u stečaju,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 u stečaju</izvorni_sadrzaj>
    <derivirana_varijabla naziv="DomainObject.Predmet.ProtustrankaNazivFormated_1">DEGRAD društvo s ograničenom odgovornošću za građevinarstvo i trgovinu u stečaju</derivirana_varijabla>
  </DomainObject.Predmet.ProtustrankaNazivFormated>
  <DomainObject.Predmet.ProtustrankaNazivFormatedOIB>
    <izvorni_sadrzaj>DEGRAD društvo s ograničenom odgovornošću za građevinarstvo i trgovinu u stečaju, OIB 86347424412</izvorni_sadrzaj>
    <derivirana_varijabla naziv="DomainObject.Predmet.ProtustrankaNazivFormatedOIB_1">DEGRAD društvo s ograničenom odgovornošću za građevinarstvo i trgovinu u stečaju,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DEGRAD društvo s ograničenom odgovornošću za građevinarstvo i trgovinu u stečaju</item>
    </izvorni_sadrzaj>
    <derivirana_varijabla naziv="DomainObject.Predmet.ProtuStrankaListFormated_1">
      <item>DEGRAD društvo s ograničenom odgovornošću za građevinarstvo i trgovinu u stečaju</item>
    </derivirana_varijabla>
  </DomainObject.Predmet.ProtuStrankaListFormated>
  <DomainObject.Predmet.ProtuStrankaListFormatedOIB>
    <izvorni_sadrzaj>
      <item>DEGRAD društvo s ograničenom odgovornošću za građevinarstvo i trgovinu u stečaju, OIB 86347424412</item>
    </izvorni_sadrzaj>
    <derivirana_varijabla naziv="DomainObject.Predmet.ProtuStrankaListFormatedOIB_1">
      <item>DEGRAD društvo s ograničenom odgovornošću za građevinarstvo i trgovinu u stečaju, OIB 86347424412</item>
    </derivirana_varijabla>
  </DomainObject.Predmet.ProtuStrankaListFormatedOIB>
  <DomainObject.Predmet.ProtuStrankaListFormatedWithAdress>
    <izvorni_sadrzaj>
      <item>DEGRAD društvo s ograničenom odgovornošću za građevinarstvo i trgovinu u stečaju, Josipa Bajkovca 131, 40000 Savska Ves</item>
    </izvorni_sadrzaj>
    <derivirana_varijabla naziv="DomainObject.Predmet.ProtuStrankaListFormatedWithAdress_1">
      <item>DEGRAD društvo s ograničenom odgovornošću za građevinarstvo i trgovinu u stečaju,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 u stečaju, OIB 86347424412, Josipa Bajkovca 131, 40000 Savska Ves</item>
    </izvorni_sadrzaj>
    <derivirana_varijabla naziv="DomainObject.Predmet.ProtuStrankaListFormatedWithAdressOIB_1">
      <item>DEGRAD društvo s ograničenom odgovornošću za građevinarstvo i trgovinu u stečaju,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 u stečaju</item>
    </izvorni_sadrzaj>
    <derivirana_varijabla naziv="DomainObject.Predmet.ProtuStrankaListNazivFormated_1">
      <item>DEGRAD društvo s ograničenom odgovornošću za građevinarstvo i trgovinu u stečaju</item>
    </derivirana_varijabla>
  </DomainObject.Predmet.ProtuStrankaListNazivFormated>
  <DomainObject.Predmet.ProtuStrankaListNazivFormatedOIB>
    <izvorni_sadrzaj>
      <item>DEGRAD društvo s ograničenom odgovornošću za građevinarstvo i trgovinu u stečaju, OIB 86347424412</item>
    </izvorni_sadrzaj>
    <derivirana_varijabla naziv="DomainObject.Predmet.ProtuStrankaListNazivFormatedOIB_1">
      <item>DEGRAD društvo s ograničenom odgovornošću za građevinarstvo i trgovinu u stečaju,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OIB>
  <DomainObject.Predmet.OstaliListNazivFormated>
    <izvorni_sadrzaj>
      <item>Darko Jožić</item>
      <item>Županijsko državno odvjetništvo u Varaždinu</item>
      <item>Porezna uprava - Ispostava Čakovec</item>
      <item>Sudski registar</item>
    </izvorni_sadrzaj>
    <derivirana_varijabla naziv="DomainObject.Predmet.OstaliListNazivFormated_1">
      <item>Darko Jožić</item>
      <item>Županijsko državno odvjetništvo u Varaždinu</item>
      <item>Porezna uprava - Ispostava Čakovec</item>
      <item>Sudski registar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  <item>Porezna uprava - Ispostava Čakovec</item>
      <item>Sudski registar</item>
    </izvorni_sadrzaj>
    <derivirana_varijabla naziv="DomainObject.Predmet.OstaliListNazivFormatedOIB_1">
      <item>Darko Jožić, OIB 73395258523</item>
      <item>Županijsko državno odvjetništvo u Varaždinu</item>
      <item>Porezna uprava - Ispostava Čakovec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 u stečaju</izvorni_sadrzaj>
    <derivirana_varijabla naziv="DomainObject.Predmet.ProtustrankaIDrugi_1">DEGRAD društvo s ograničenom odgovornošću za građevinarstvo i trgovinu u stečaju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DEGRAD društvo s ograničenom odgovornošću za građevinarstvo i trgovinu u stečaju, OIB 86347424412, Josipa Bajkovca 131, 40000 Savska Ves</izvorni_sadrzaj>
    <derivirana_varijabla naziv="DomainObject.Predmet.ProtustrankaIDrugiAdressOIB_1">DEGRAD društvo s ograničenom odgovornošću za građevinarstvo i trgovinu u stečaju,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izvorni_sadrzaj>
    <derivirana_varijabla naziv="DomainObject.Predmet.SudioniciListNaziv_1"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derivirana_varijabla>
  </DomainObject.Predmet.SudioniciListNaziv>
  <DomainObject.Predmet.SudioniciListAdressOIB>
    <izvorni_sadrzaj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izvorni_sadrzaj>
    <derivirana_varijabla naziv="DomainObject.Predmet.SudioniciListAdressOIB_1"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18683136487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05E7D-5E2B-4FCA-9616-85B7CF4AF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591</properties:Words>
  <properties:Characters>3182</properties:Characters>
  <properties:Lines>150</properties:Lines>
  <properties:Paragraphs>53</properties:Paragraphs>
  <properties:TotalTime>654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2016-07-07T08:04:00Z</cp:lastPrinted>
  <dcterms:modified xmlns:xsi="http://www.w3.org/2001/XMLSchema-instance" xsi:type="dcterms:W3CDTF">2016-07-08T11:34:00Z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