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41c68" w14:paraId="3741c68" w:rsidRDefault="007437D8" w:rsidP="007437D8" w:rsidR="007437D8">
      <w:pPr>
        <w:pStyle w:val="Bezproreda"/>
        <w:jc w:val="both"/>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437D8" w:rsidP="007437D8" w:rsidR="007437D8">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7437D8" w:rsidP="007437D8" w:rsidR="007437D8">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7437D8" w:rsidP="007437D8" w:rsidR="007437D8">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7437D8" w:rsidP="007437D8" w:rsidR="007437D8">
      <w:pPr>
        <w:pStyle w:val="Bezproreda"/>
        <w:jc w:val="both"/>
        <w:rPr>
          <w:rFonts w:cs="Times New Roman" w:eastAsia="MS Mincho" w:hAnsi="Times New Roman" w:ascii="Times New Roman"/>
          <w:sz w:val="24"/>
          <w:szCs w:val="24"/>
        </w:rPr>
      </w:pPr>
    </w:p>
    <w:p w:rsidRDefault="00CB070F" w:rsidP="007437D8" w:rsidR="00D2781D" w:rsidRPr="007437D8">
      <w:pPr>
        <w:pStyle w:val="Bezproreda"/>
        <w:jc w:val="both"/>
        <w:rPr>
          <w:rFonts w:cs="Times New Roman" w:eastAsia="MS Mincho" w:hAnsi="Times New Roman" w:ascii="Times New Roman"/>
          <w:sz w:val="24"/>
          <w:szCs w:val="24"/>
        </w:rPr>
      </w:pPr>
      <w:r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3762A8">
        <w:t>GRK jednostavno društvo s ograničenom odgovornošću za ugostiteljstvo Rijeka (Grad Rijeka), Dražička 11, OIB: 18016823609, MBS: 040320431</w:t>
      </w:r>
      <w:r w:rsidRPr="006319A6">
        <w:t xml:space="preserve">, dana </w:t>
      </w:r>
      <w:r w:rsidR="00880689">
        <w:t>1</w:t>
      </w:r>
      <w:r w:rsidR="003762A8">
        <w:t>4</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3762A8">
        <w:t>Goranu Grkoviću, OIB: 98398348367, Rijeka, Dražička 11</w:t>
      </w:r>
      <w:r w:rsidRPr="00F16BC7">
        <w:t>, osob</w:t>
      </w:r>
      <w:r w:rsidR="00762DDE">
        <w:t>i</w:t>
      </w:r>
      <w:r w:rsidRPr="00F16BC7">
        <w:t xml:space="preserve"> ovlašten</w:t>
      </w:r>
      <w:r w:rsidR="00762DDE">
        <w:t>oj</w:t>
      </w:r>
      <w:r w:rsidRPr="00F16BC7">
        <w:t xml:space="preserve"> za zastupanje dužnika </w:t>
      </w:r>
      <w:r w:rsidR="003762A8">
        <w:t>GRK jednostavno društvo s ograničenom odgovornošću za ugostiteljstvo Rijeka (Grad Rijeka), Dražička 11, OIB: 18016823609, MBS: 040320431</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3762A8">
        <w:t>664</w:t>
      </w:r>
      <w:r w:rsidR="00673F87">
        <w:t>-2016</w:t>
      </w:r>
      <w:r w:rsidR="00ED4AC7" w:rsidRPr="00F16BC7">
        <w:t>. Potvrdu o uplati dostaviti će pri tome ovom sudu uz poziv na posl. br. 14 St-</w:t>
      </w:r>
      <w:r w:rsidR="003762A8">
        <w:t>664</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3762A8">
        <w:t>Goranu Grkoviću, OIB: 98398348367, Rijeka, Dražička 11</w:t>
      </w:r>
      <w:r w:rsidRPr="00F16BC7">
        <w:t>, osob</w:t>
      </w:r>
      <w:r w:rsidR="00762DDE">
        <w:t>i</w:t>
      </w:r>
      <w:r w:rsidRPr="00F16BC7">
        <w:t xml:space="preserve"> ovlašten</w:t>
      </w:r>
      <w:r w:rsidR="00762DDE">
        <w:t>oj</w:t>
      </w:r>
      <w:r w:rsidR="00991B1D">
        <w:t xml:space="preserve"> </w:t>
      </w:r>
      <w:r w:rsidRPr="00F16BC7">
        <w:t xml:space="preserve">za zastupanje dužnika </w:t>
      </w:r>
      <w:r w:rsidR="003762A8">
        <w:t>GRK jednostavno društvo s ograničenom odgovornošću za ugostiteljstvo Rijeka (Grad Rijeka), Dražička 11, OIB: 18016823609, MBS: 040320431</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3762A8">
        <w:t>664</w:t>
      </w:r>
      <w:r w:rsidR="00673F87">
        <w:t>-2016</w:t>
      </w:r>
      <w:r w:rsidR="00174EFE" w:rsidRPr="00F16BC7">
        <w:t>. Potvrdu o uplati dostaviti će pri tome ovom sudu uz poziv na posl. br. 14 St-</w:t>
      </w:r>
      <w:r w:rsidR="003762A8">
        <w:t>664</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3762A8">
        <w:t>98398348367</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3762A8">
        <w:t>664</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3762A8">
        <w:t>664</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 xml:space="preserve">tupka radi namirenja svoje dospjele tražbine po </w:t>
      </w:r>
      <w:r w:rsidRPr="00F16BC7">
        <w:lastRenderedPageBreak/>
        <w:t>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3762A8">
        <w:t>664</w:t>
      </w:r>
      <w:r w:rsidR="00673F87">
        <w:t xml:space="preserve">/2016 </w:t>
      </w:r>
      <w:r w:rsidR="00F16BC7" w:rsidRPr="00F16BC7">
        <w:t xml:space="preserve">od </w:t>
      </w:r>
      <w:r w:rsidR="00880689">
        <w:t>1</w:t>
      </w:r>
      <w:r w:rsidR="003762A8">
        <w:t>4</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880689">
        <w:t>1</w:t>
      </w:r>
      <w:r w:rsidR="003762A8">
        <w:t>4</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44BBE" w:rsidP="00B64D87" w:rsidR="00844BBE">
      <w:pPr>
        <w:ind w:firstLine="720"/>
        <w:jc w:val="both"/>
        <w:rPr>
          <w:bCs/>
        </w:rPr>
      </w:pPr>
    </w:p>
    <w:p w:rsidRDefault="00844BBE" w:rsidP="00B64D87" w:rsidR="00844BBE">
      <w:pPr>
        <w:ind w:firstLine="720"/>
        <w:jc w:val="both"/>
        <w:rPr>
          <w:bCs/>
        </w:rPr>
      </w:pPr>
    </w:p>
    <w:p w:rsidRDefault="00844BBE" w:rsidP="00B64D87" w:rsidR="00844BBE"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844BBE">
      <w:pPr>
        <w:numPr>
          <w:ilvl w:val="0"/>
          <w:numId w:val="5"/>
        </w:numPr>
        <w:jc w:val="both"/>
        <w:rPr>
          <w:bCs/>
        </w:rPr>
      </w:pPr>
      <w:r w:rsidRPr="00844BBE">
        <w:rPr>
          <w:bCs/>
        </w:rPr>
        <w:t>osobi ovlaštenoj za zastupanje dužnika</w:t>
      </w:r>
      <w:r w:rsidR="00762DDE" w:rsidRPr="00844BBE">
        <w:rPr>
          <w:bCs/>
        </w:rPr>
        <w:t xml:space="preserve"> </w:t>
      </w:r>
    </w:p>
    <w:p w:rsidRDefault="00CA0A8E" w:rsidP="00CA0A8E" w:rsidR="00CA0A8E" w:rsidRPr="00844BBE">
      <w:pPr>
        <w:numPr>
          <w:ilvl w:val="0"/>
          <w:numId w:val="5"/>
        </w:numPr>
        <w:jc w:val="both"/>
        <w:rPr>
          <w:bCs/>
        </w:rPr>
      </w:pPr>
      <w:r w:rsidRPr="00844BBE">
        <w:rPr>
          <w:bCs/>
        </w:rPr>
        <w:t>e-Oglasna ploča sudova</w:t>
      </w:r>
    </w:p>
    <w:p w:rsidRDefault="00CA0A8E" w:rsidP="00CA0A8E" w:rsidR="00CA0A8E" w:rsidRPr="00F16BC7">
      <w:pPr>
        <w:jc w:val="both"/>
        <w:rPr>
          <w:bCs/>
        </w:rPr>
      </w:pPr>
      <w:r w:rsidRPr="00F16BC7">
        <w:rPr>
          <w:bCs/>
        </w:rPr>
        <w:t xml:space="preserve">Rijeka, </w:t>
      </w:r>
      <w:r w:rsidR="00880689">
        <w:rPr>
          <w:bCs/>
        </w:rPr>
        <w:t>1</w:t>
      </w:r>
      <w:r w:rsidR="003762A8">
        <w:rPr>
          <w:bCs/>
        </w:rPr>
        <w:t>4</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5899" w:rsidR="00D85899">
      <w:r>
        <w:separator/>
      </w:r>
    </w:p>
  </w:endnote>
  <w:endnote w:id="0" w:type="continuationSeparator">
    <w:p w:rsidRDefault="00D85899" w:rsidR="00D85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37D8">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5899" w:rsidR="00D85899">
      <w:r>
        <w:separator/>
      </w:r>
    </w:p>
  </w:footnote>
  <w:footnote w:id="0" w:type="continuationSeparator">
    <w:p w:rsidRDefault="00D85899" w:rsidR="00D85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3762A8">
      <w:t>664</w:t>
    </w:r>
    <w:r w:rsidR="00673F87">
      <w:t>/2016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8F3"/>
    <w:rsid w:val="00307C7B"/>
    <w:rsid w:val="00310E88"/>
    <w:rsid w:val="003125C4"/>
    <w:rsid w:val="00312E78"/>
    <w:rsid w:val="0031329D"/>
    <w:rsid w:val="0031600D"/>
    <w:rsid w:val="00316605"/>
    <w:rsid w:val="00324177"/>
    <w:rsid w:val="003248FF"/>
    <w:rsid w:val="003257B4"/>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2A8"/>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A79F7"/>
    <w:rsid w:val="003B100B"/>
    <w:rsid w:val="003B1F63"/>
    <w:rsid w:val="003B3EA7"/>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0FA"/>
    <w:rsid w:val="007322E3"/>
    <w:rsid w:val="00740B19"/>
    <w:rsid w:val="00741476"/>
    <w:rsid w:val="007437D8"/>
    <w:rsid w:val="00743A94"/>
    <w:rsid w:val="00743AEF"/>
    <w:rsid w:val="00744389"/>
    <w:rsid w:val="00744FC5"/>
    <w:rsid w:val="00745F15"/>
    <w:rsid w:val="007516D4"/>
    <w:rsid w:val="0075260D"/>
    <w:rsid w:val="00752880"/>
    <w:rsid w:val="00754A0E"/>
    <w:rsid w:val="007608AE"/>
    <w:rsid w:val="00761D50"/>
    <w:rsid w:val="00762388"/>
    <w:rsid w:val="00762B8D"/>
    <w:rsid w:val="00762DDE"/>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BBE"/>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B1D"/>
    <w:rsid w:val="00995467"/>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531E"/>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5899"/>
    <w:rsid w:val="00D869FD"/>
    <w:rsid w:val="00D929F2"/>
    <w:rsid w:val="00D92BB8"/>
    <w:rsid w:val="00D946A1"/>
    <w:rsid w:val="00D947D9"/>
    <w:rsid w:val="00D95E34"/>
    <w:rsid w:val="00DA1317"/>
    <w:rsid w:val="00DA1AB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7437D8"/>
    <w:rPr>
      <w:color w:val="808080"/>
      <w:bdr w:space="0" w:sz="0" w:color="auto" w:val="none"/>
      <w:shd w:fill="auto" w:color="auto" w:val="clear"/>
    </w:rPr>
  </w:style>
  <w:style w:customStyle="true" w:styleId="eSPISCCParagraphDefaultFont" w:type="character">
    <w:name w:val="eSPIS_CC_Paragraph Default Font"/>
    <w:basedOn w:val="Zadanifontodlomka"/>
    <w:rsid w:val="007437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37D8"/>
    <w:rPr>
      <w:bdr w:space="0" w:sz="0" w:color="auto" w:val="none"/>
      <w:shd w:fill="FFFFCC" w:color="auto" w:val="clear"/>
      <w:lang w:val="hr-HR"/>
    </w:rPr>
  </w:style>
  <w:style w:customStyle="true" w:styleId="PozadinaSvijetloCrvena" w:type="character">
    <w:name w:val="Pozadina_SvijetloCrvena"/>
    <w:basedOn w:val="eSPISCCParagraphDefaultFont"/>
    <w:rsid w:val="007437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37D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7437D8"/>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7437D8"/>
    <w:rPr>
      <w:color w:val="808080"/>
      <w:bdr w:color="auto" w:space="0" w:sz="0" w:val="none"/>
      <w:shd w:color="auto" w:fill="auto" w:val="clear"/>
    </w:rPr>
  </w:style>
  <w:style w:customStyle="1" w:styleId="eSPISCCParagraphDefaultFont" w:type="character">
    <w:name w:val="eSPIS_CC_Paragraph Default Font"/>
    <w:basedOn w:val="Zadanifontodlomka"/>
    <w:rsid w:val="007437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37D8"/>
    <w:rPr>
      <w:bdr w:color="auto" w:space="0" w:sz="0" w:val="none"/>
      <w:shd w:color="auto" w:fill="FFFFCC" w:val="clear"/>
      <w:lang w:val="hr-HR"/>
    </w:rPr>
  </w:style>
  <w:style w:customStyle="1" w:styleId="PozadinaSvijetloCrvena" w:type="character">
    <w:name w:val="Pozadina_SvijetloCrvena"/>
    <w:basedOn w:val="eSPISCCParagraphDefaultFont"/>
    <w:rsid w:val="007437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37D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7437D8"/>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54601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St-664/2016</izvorni_sadrzaj>
    <derivirana_varijabla naziv="DomainObject.Predmet.OznakaBroj_1">St-664/2016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GRK j.d.o.o.</izvorni_sadrzaj>
    <derivirana_varijabla naziv="DomainObject.Predmet.ProtustrankaFormated_1">  GRK j.d.o.o.</derivirana_varijabla>
  </DomainObject.Predmet.ProtustrankaFormated>
  <DomainObject.Predmet.ProtustrankaFormatedOIB>
    <izvorni_sadrzaj>  GRK j.d.o.o., OIB 18016823609</izvorni_sadrzaj>
    <derivirana_varijabla naziv="DomainObject.Predmet.ProtustrankaFormatedOIB_1">  GRK j.d.o.o., OIB 18016823609</derivirana_varijabla>
  </DomainObject.Predmet.ProtustrankaFormatedOIB>
  <DomainObject.Predmet.ProtustrankaFormatedWithAdress>
    <izvorni_sadrzaj> GRK j.d.o.o., Dražička 11, 51000 Rijeka</izvorni_sadrzaj>
    <derivirana_varijabla naziv="DomainObject.Predmet.ProtustrankaFormatedWithAdress_1"> GRK j.d.o.o., Dražička 11, 51000 Rijeka</derivirana_varijabla>
  </DomainObject.Predmet.ProtustrankaFormatedWithAdress>
  <DomainObject.Predmet.ProtustrankaFormatedWithAdressOIB>
    <izvorni_sadrzaj> GRK j.d.o.o., OIB 18016823609, Dražička 11, 51000 Rijeka</izvorni_sadrzaj>
    <derivirana_varijabla naziv="DomainObject.Predmet.ProtustrankaFormatedWithAdressOIB_1"> GRK j.d.o.o., OIB 18016823609, Dražička 11, 51000 Rijeka</derivirana_varijabla>
  </DomainObject.Predmet.ProtustrankaFormatedWithAdressOIB>
  <DomainObject.Predmet.ProtustrankaWithAdress>
    <izvorni_sadrzaj>GRK j.d.o.o. Dražička 11, 51000 Rijeka</izvorni_sadrzaj>
    <derivirana_varijabla naziv="DomainObject.Predmet.ProtustrankaWithAdress_1">GRK j.d.o.o. Dražička 11, 51000 Rijeka</derivirana_varijabla>
  </DomainObject.Predmet.ProtustrankaWithAdress>
  <DomainObject.Predmet.ProtustrankaWithAdressOIB>
    <izvorni_sadrzaj>GRK j.d.o.o., OIB 18016823609, Dražička 11, 51000 Rijeka</izvorni_sadrzaj>
    <derivirana_varijabla naziv="DomainObject.Predmet.ProtustrankaWithAdressOIB_1">GRK j.d.o.o., OIB 18016823609, Dražička 11, 51000 Rijeka</derivirana_varijabla>
  </DomainObject.Predmet.ProtustrankaWithAdressOIB>
  <DomainObject.Predmet.ProtustrankaNazivFormated>
    <izvorni_sadrzaj>GRK j.d.o.o.</izvorni_sadrzaj>
    <derivirana_varijabla naziv="DomainObject.Predmet.ProtustrankaNazivFormated_1">GRK j.d.o.o.</derivirana_varijabla>
  </DomainObject.Predmet.ProtustrankaNazivFormated>
  <DomainObject.Predmet.ProtustrankaNazivFormatedOIB>
    <izvorni_sadrzaj>GRK j.d.o.o., OIB 18016823609</izvorni_sadrzaj>
    <derivirana_varijabla naziv="DomainObject.Predmet.ProtustrankaNazivFormatedOIB_1">GRK j.d.o.o., OIB 18016823609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GRK j.d.o.o.</item>
    </izvorni_sadrzaj>
    <derivirana_varijabla naziv="DomainObject.Predmet.ProtuStrankaListFormated_1">
      <item>GRK j.d.o.o.</item>
    </derivirana_varijabla>
  </DomainObject.Predmet.ProtuStrankaListFormated>
  <DomainObject.Predmet.ProtuStrankaListFormatedOIB>
    <izvorni_sadrzaj>
      <item>GRK j.d.o.o., OIB 18016823609</item>
    </izvorni_sadrzaj>
    <derivirana_varijabla naziv="DomainObject.Predmet.ProtuStrankaListFormatedOIB_1">
      <item>GRK j.d.o.o., OIB 18016823609</item>
    </derivirana_varijabla>
  </DomainObject.Predmet.ProtuStrankaListFormatedOIB>
  <DomainObject.Predmet.ProtuStrankaListFormatedWithAdress>
    <izvorni_sadrzaj>
      <item>GRK j.d.o.o., Dražička 11, 51000 Rijeka</item>
    </izvorni_sadrzaj>
    <derivirana_varijabla naziv="DomainObject.Predmet.ProtuStrankaListFormatedWithAdress_1">
      <item>GRK j.d.o.o., Dražička 11, 51000 Rijeka</item>
    </derivirana_varijabla>
  </DomainObject.Predmet.ProtuStrankaListFormatedWithAdress>
  <DomainObject.Predmet.ProtuStrankaListFormatedWithAdressOIB>
    <izvorni_sadrzaj>
      <item>GRK j.d.o.o., OIB 18016823609, Dražička 11, 51000 Rijeka</item>
    </izvorni_sadrzaj>
    <derivirana_varijabla naziv="DomainObject.Predmet.ProtuStrankaListFormatedWithAdressOIB_1">
      <item>GRK j.d.o.o., OIB 18016823609, Dražička 11, 51000 Rijeka</item>
    </derivirana_varijabla>
  </DomainObject.Predmet.ProtuStrankaListFormatedWithAdressOIB>
  <DomainObject.Predmet.ProtuStrankaListNazivFormated>
    <izvorni_sadrzaj>
      <item>GRK j.d.o.o.</item>
    </izvorni_sadrzaj>
    <derivirana_varijabla naziv="DomainObject.Predmet.ProtuStrankaListNazivFormated_1">
      <item>GRK j.d.o.o.</item>
    </derivirana_varijabla>
  </DomainObject.Predmet.ProtuStrankaListNazivFormated>
  <DomainObject.Predmet.ProtuStrankaListNazivFormatedOIB>
    <izvorni_sadrzaj>
      <item>GRK j.d.o.o., OIB 18016823609</item>
    </izvorni_sadrzaj>
    <derivirana_varijabla naziv="DomainObject.Predmet.ProtuStrankaListNazivFormatedOIB_1">
      <item>GRK j.d.o.o., OIB 18016823609</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GRK j.d.o.o.</izvorni_sadrzaj>
    <derivirana_varijabla naziv="DomainObject.Predmet.ProtustrankaIDrugi_1">GRK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GRK j.d.o.o., OIB 18016823609, Dražička 11, 51000 Rijeka</izvorni_sadrzaj>
    <derivirana_varijabla naziv="DomainObject.Predmet.ProtustrankaIDrugiAdressOIB_1">GRK j.d.o.o., OIB 18016823609, Dražička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GRK j.d.o.o.</item>
      <item>ERSTE&amp;STEIERMÄRKISCHE BANKA dioničko društvo</item>
    </izvorni_sadrzaj>
    <derivirana_varijabla naziv="DomainObject.Predmet.SudioniciListNaziv_1">
      <item>FINA Rijeka</item>
      <item>GRK j.d.o.o.</item>
      <item>ERSTE&amp;STEIERMÄRKISCHE BANKA dioničko društvo</item>
    </derivirana_varijabla>
  </DomainObject.Predmet.SudioniciListNaziv>
  <DomainObject.Predmet.SudioniciListAdressOIB>
    <izvorni_sadrzaj>
      <item>FINA Rijeka, OIB 85821130368, Frana Kurelca 8,51000 Rijeka</item>
      <item>GRK j.d.o.o., OIB 18016823609, Dražička 11,51000 Rijeka</item>
      <item>ERSTE&amp;STEIERMÄRKISCHE BANKA dioničko društvo, OIB 23057039320, Jadranski Trg 3/a,51000 Rijeka</item>
    </izvorni_sadrzaj>
    <derivirana_varijabla naziv="DomainObject.Predmet.SudioniciListAdressOIB_1">
      <item>FINA Rijeka, OIB 85821130368, Frana Kurelca 8,51000 Rijeka</item>
      <item>GRK j.d.o.o., OIB 18016823609, Dražička 11,51000 Rijeka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18016823609</item>
      <item>, OIB 23057039320</item>
    </izvorni_sadrzaj>
    <derivirana_varijabla naziv="DomainObject.Predmet.SudioniciListNazivOIB_1">
      <item>, OIB 85821130368</item>
      <item>, OIB 18016823609</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72BA3D-9A4C-4565-8ECA-53A952172A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1060</properties:Words>
  <properties:Characters>5949</properties:Characters>
  <properties:Lines>150</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2017-03-15T07:02:00Z</dcterms:created>
  <dc:creator>korlevicd</dc:creator>
  <cp:lastModifiedBy>Nika Ostojić</cp:lastModifiedBy>
  <cp:lastPrinted>2009-06-03T09:55:00Z</cp:lastPrinted>
  <dcterms:modified xmlns:xsi="http://www.w3.org/2001/XMLSchema-instance" xsi:type="dcterms:W3CDTF">2017-03-15T07:12:00Z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