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55140" w14:paraId="ac55140"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D85444">
        <w:t>12</w:t>
      </w:r>
      <w:r w:rsidR="001C6FCE">
        <w:t>14</w:t>
      </w:r>
      <w:r w:rsidRPr="00151FF0">
        <w:t>/1</w:t>
      </w:r>
      <w:r w:rsidR="00831369">
        <w:t>7</w:t>
      </w:r>
      <w:r w:rsidRPr="00151FF0">
        <w:t>-</w:t>
      </w:r>
      <w:r w:rsidR="002A7925">
        <w:t>2</w:t>
      </w:r>
      <w:r w:rsidR="001C6FCE">
        <w:t>4</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P="00C20B4A" w:rsidR="00F14D32"/>
    <w:p w:rsidRDefault="00F14D32" w:rsidR="00F14D32">
      <w:pPr>
        <w:jc w:val="center"/>
      </w:pPr>
    </w:p>
    <w:p w:rsidRDefault="001C6FCE" w:rsidP="002A7925" w:rsidR="002A7925">
      <w:pPr>
        <w:pStyle w:val="Tijeloteksta"/>
        <w:ind w:firstLine="720"/>
      </w:pPr>
      <w:r w:rsidRPr="00024C97">
        <w:t>Trgovački sud u Osijeku, po sucu mr. sc. Tihomiru Kovačeviću, kao stečajnom sucu, povodom prijedloga FINANCIJSKE AGENCIJE ZAGREB, Regionalni centar Zagreb, Podružnica Zagreb, Trg svibanjskih žrtava 1995. 1, OIB 85821130368 za otvaranje stečajnog postupka nad dužnikom POSAVINA TRANS društvo s ograničenom odgovornošću za prijevoz, trgovinu i usluge, Zagreb, Ksaverska cesta 2 E, MBS 080248115, OIB 93162601826</w:t>
      </w:r>
      <w:r w:rsidR="002A7925">
        <w:t xml:space="preserve">, dana </w:t>
      </w:r>
      <w:r w:rsidR="007F18CC">
        <w:t>2</w:t>
      </w:r>
      <w:r w:rsidR="002A7925">
        <w:t xml:space="preserve">. </w:t>
      </w:r>
      <w:r w:rsidR="007F18CC">
        <w:t>veljače</w:t>
      </w:r>
      <w:r w:rsidR="002A7925">
        <w:t xml:space="preserve"> 2018.</w:t>
      </w:r>
    </w:p>
    <w:p w:rsidRDefault="008D4802" w:rsidR="008D4802">
      <w:pPr>
        <w:jc w:val="both"/>
      </w:pPr>
    </w:p>
    <w:p w:rsidRDefault="008D4802" w:rsidR="008D4802">
      <w:pPr>
        <w:jc w:val="both"/>
      </w:pPr>
    </w:p>
    <w:p w:rsidRDefault="00F14D32" w:rsidR="00F14D32" w:rsidRPr="00C773E3">
      <w:pPr>
        <w:jc w:val="center"/>
      </w:pPr>
      <w:r w:rsidRPr="00C773E3">
        <w:t>r i j e š i o   j e</w:t>
      </w:r>
    </w:p>
    <w:p w:rsidRDefault="00F14D32" w:rsidR="00F14D32">
      <w:pPr>
        <w:jc w:val="center"/>
      </w:pPr>
    </w:p>
    <w:p w:rsidRDefault="00C96DCA" w:rsidP="00151FF0" w:rsidR="00C96DCA"/>
    <w:p w:rsidRDefault="00A126F0" w:rsidP="001C6FCE" w:rsidR="007B6DF7">
      <w:pPr>
        <w:pStyle w:val="Tijeloteksta"/>
        <w:numPr>
          <w:ilvl w:val="0"/>
          <w:numId w:val="1"/>
        </w:numPr>
      </w:pPr>
      <w:r>
        <w:t>Privremeno</w:t>
      </w:r>
      <w:r w:rsidR="00DA37DE">
        <w:t>m</w:t>
      </w:r>
      <w:r>
        <w:t xml:space="preserve"> s</w:t>
      </w:r>
      <w:r w:rsidR="00F14D32">
        <w:t>tečajno</w:t>
      </w:r>
      <w:r w:rsidR="00DA37DE">
        <w:t>m</w:t>
      </w:r>
      <w:r w:rsidR="00F14D32">
        <w:t xml:space="preserve"> upravitelj</w:t>
      </w:r>
      <w:r w:rsidR="00DA37DE">
        <w:t>u</w:t>
      </w:r>
      <w:r w:rsidR="00F14D32">
        <w:t xml:space="preserve"> </w:t>
      </w:r>
      <w:r w:rsidR="001C6FCE" w:rsidRPr="001C6FCE">
        <w:t>Milan</w:t>
      </w:r>
      <w:r w:rsidR="001C6FCE">
        <w:t>u</w:t>
      </w:r>
      <w:r w:rsidR="001C6FCE" w:rsidRPr="001C6FCE">
        <w:t xml:space="preserve"> Stanić, Slavonski Brod, Matije Gupca 28, OIB 01567983373</w:t>
      </w:r>
      <w:r w:rsidR="00031CCE">
        <w:rPr>
          <w:b/>
        </w:rPr>
        <w:t xml:space="preserve">, </w:t>
      </w:r>
      <w:r w:rsidR="00F14D32">
        <w:t xml:space="preserve">odobrava se </w:t>
      </w:r>
      <w:r w:rsidR="00A924F5">
        <w:t xml:space="preserve">jednokratna </w:t>
      </w:r>
      <w:r w:rsidR="00F14D32">
        <w:t>nagrada za rad</w:t>
      </w:r>
      <w:r w:rsidR="00C8618B">
        <w:t xml:space="preserve"> </w:t>
      </w:r>
      <w:r w:rsidR="00F14D32">
        <w:t xml:space="preserve">za obnašanje dužnosti </w:t>
      </w:r>
      <w:r>
        <w:t xml:space="preserve">privremenog </w:t>
      </w:r>
      <w:r w:rsidR="00F14D32">
        <w:t>stečajn</w:t>
      </w:r>
      <w:r w:rsidR="000462E0">
        <w:t>og</w:t>
      </w:r>
      <w:r w:rsidR="00F14D32">
        <w:t xml:space="preserve"> upravitelj</w:t>
      </w:r>
      <w:r w:rsidR="000462E0">
        <w:t>a</w:t>
      </w:r>
      <w:r w:rsidR="00F14D32">
        <w:t xml:space="preserve"> nad </w:t>
      </w:r>
      <w:r w:rsidR="004222C6">
        <w:t xml:space="preserve">dužnikom </w:t>
      </w:r>
      <w:r w:rsidR="001C6FCE" w:rsidRPr="001C6FCE">
        <w:t>POSAVINA TRANS društvo s ograničenom odgovornošću za prijevoz, trgovinu i usluge, Zagreb, Ksaverska cesta 2 E, MBS 080248115, OIB 93162601826</w:t>
      </w:r>
      <w:r w:rsidR="00F14D32">
        <w:t>, u iznosu</w:t>
      </w:r>
      <w:r w:rsidR="00A35091">
        <w:t xml:space="preserve"> ukupnog troška</w:t>
      </w:r>
      <w:r w:rsidR="00F14D32">
        <w:t xml:space="preserve"> od </w:t>
      </w:r>
      <w:r w:rsidR="00A35091">
        <w:t>3</w:t>
      </w:r>
      <w:r w:rsidR="00E90780">
        <w:t>.</w:t>
      </w:r>
      <w:r w:rsidR="00A35091">
        <w:t>5</w:t>
      </w:r>
      <w:r w:rsidR="00E90780">
        <w:t xml:space="preserve">00,00 kn </w:t>
      </w:r>
      <w:r w:rsidR="00DE1877">
        <w:t>uplatom</w:t>
      </w:r>
      <w:r w:rsidR="00982D96">
        <w:t xml:space="preserve"> na žiro-račun</w:t>
      </w:r>
      <w:r w:rsidR="00DE1877">
        <w:t xml:space="preserve"> </w:t>
      </w:r>
      <w:r>
        <w:t>privremen</w:t>
      </w:r>
      <w:r w:rsidR="00C8578B">
        <w:t>og</w:t>
      </w:r>
      <w:r>
        <w:t xml:space="preserve"> </w:t>
      </w:r>
      <w:r w:rsidR="00C17E69">
        <w:t>stečajn</w:t>
      </w:r>
      <w:r w:rsidR="00C8578B">
        <w:t>og</w:t>
      </w:r>
      <w:r w:rsidR="00C17E69">
        <w:t xml:space="preserve"> upravitelj</w:t>
      </w:r>
      <w:r w:rsidR="00C8578B">
        <w:t>a</w:t>
      </w:r>
      <w:r w:rsidR="002D1C0E">
        <w:t xml:space="preserve"> broj </w:t>
      </w:r>
      <w:r w:rsidR="00002971" w:rsidRPr="00AE10CB">
        <w:t>HR6</w:t>
      </w:r>
      <w:r w:rsidR="00CE004C">
        <w:t>5</w:t>
      </w:r>
      <w:r w:rsidR="00002971" w:rsidRPr="00AE10CB">
        <w:t xml:space="preserve"> 2340 0093 10</w:t>
      </w:r>
      <w:r w:rsidR="00CE004C">
        <w:t>30</w:t>
      </w:r>
      <w:r w:rsidR="00002971" w:rsidRPr="00AE10CB">
        <w:t xml:space="preserve"> </w:t>
      </w:r>
      <w:r w:rsidR="00CE004C">
        <w:t>3070</w:t>
      </w:r>
      <w:r w:rsidR="00002971" w:rsidRPr="00AE10CB">
        <w:t xml:space="preserve"> </w:t>
      </w:r>
      <w:r w:rsidR="00CE004C">
        <w:t>8</w:t>
      </w:r>
      <w:r w:rsidR="00002971" w:rsidRPr="00AE10CB">
        <w:t xml:space="preserve"> otvoren kod PRIVREDNE BANKE ZAGREB d.d. Zagreb</w:t>
      </w:r>
      <w:r w:rsidR="008A55E4">
        <w:t>.</w:t>
      </w:r>
      <w:r w:rsidR="00C17E69">
        <w:t xml:space="preserve"> </w:t>
      </w:r>
    </w:p>
    <w:p w:rsidRDefault="00AE10CB" w:rsidP="00AE10CB" w:rsidR="00AE10CB">
      <w:pPr>
        <w:pStyle w:val="Tijeloteksta"/>
        <w:ind w:left="1065"/>
      </w:pPr>
    </w:p>
    <w:p w:rsidRDefault="006830F2" w:rsidP="006830F2" w:rsidR="006830F2">
      <w:pPr>
        <w:pStyle w:val="Tijeloteksta"/>
        <w:numPr>
          <w:ilvl w:val="0"/>
          <w:numId w:val="1"/>
        </w:numPr>
      </w:pPr>
      <w:r>
        <w:t>Nalaže se računovodstvu ovoga suda da po pravomoćnosti ovoga rješenja s predmeta broj St-1</w:t>
      </w:r>
      <w:r w:rsidR="0023287C">
        <w:t>214</w:t>
      </w:r>
      <w:r>
        <w:t>/17 izvrši isplatu privremenom stečajnom upravitelju na njegov žiro-račun</w:t>
      </w:r>
      <w:r w:rsidR="00A82E04">
        <w:t xml:space="preserve"> iz točke 1. ovoga rješenja</w:t>
      </w:r>
      <w:r>
        <w:t>, a pripadajuće poreze i doprinose na odgovarajuće žiro-račune.</w:t>
      </w:r>
    </w:p>
    <w:p w:rsidRDefault="006830F2" w:rsidP="006830F2" w:rsidR="006830F2">
      <w:pPr>
        <w:pStyle w:val="Odlomakpopisa"/>
      </w:pPr>
    </w:p>
    <w:p w:rsidRDefault="006830F2" w:rsidP="006830F2" w:rsidR="006830F2">
      <w:pPr>
        <w:numPr>
          <w:ilvl w:val="0"/>
          <w:numId w:val="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B83C12" w:rsidP="00B83C12" w:rsidR="00B83C12">
      <w:pPr>
        <w:pStyle w:val="Tijeloteksta"/>
        <w:ind w:left="1065"/>
      </w:pPr>
    </w:p>
    <w:p w:rsidRDefault="00A126F0" w:rsidR="00A126F0">
      <w:pPr>
        <w:pStyle w:val="Tijeloteksta"/>
      </w:pPr>
    </w:p>
    <w:p w:rsidRDefault="00F14D32" w:rsidR="00F14D32" w:rsidRPr="00C773E3">
      <w:pPr>
        <w:pStyle w:val="Tijeloteksta"/>
        <w:jc w:val="center"/>
      </w:pPr>
      <w:r w:rsidRPr="00C773E3">
        <w:t>Obrazloženje</w:t>
      </w:r>
    </w:p>
    <w:p w:rsidRDefault="00C96DCA" w:rsidR="00C96DCA">
      <w:pPr>
        <w:pStyle w:val="Tijeloteksta"/>
      </w:pPr>
    </w:p>
    <w:p w:rsidRDefault="00C96DCA" w:rsidR="00C96DCA">
      <w:pPr>
        <w:pStyle w:val="Tijeloteksta"/>
      </w:pPr>
    </w:p>
    <w:p w:rsidRDefault="00F14D32" w:rsidP="00FE565A" w:rsidR="009B0F1B">
      <w:pPr>
        <w:pStyle w:val="Tijeloteksta"/>
      </w:pPr>
      <w:r>
        <w:tab/>
      </w:r>
      <w:r w:rsidR="009B0F1B">
        <w:t xml:space="preserve">Rješenjem ovoga suda broj </w:t>
      </w:r>
      <w:r w:rsidR="00FE5A6E">
        <w:t>14</w:t>
      </w:r>
      <w:r w:rsidR="00183E34">
        <w:t xml:space="preserve"> </w:t>
      </w:r>
      <w:r w:rsidR="009B0F1B">
        <w:t>St-</w:t>
      </w:r>
      <w:r w:rsidR="00A10AB6">
        <w:t>1</w:t>
      </w:r>
      <w:r w:rsidR="0023287C">
        <w:t>214</w:t>
      </w:r>
      <w:r w:rsidR="009B0F1B">
        <w:t>/</w:t>
      </w:r>
      <w:r w:rsidR="00FE5A6E">
        <w:t>1</w:t>
      </w:r>
      <w:r w:rsidR="00A51492">
        <w:t>7</w:t>
      </w:r>
      <w:r w:rsidR="009B0F1B">
        <w:t>-</w:t>
      </w:r>
      <w:r w:rsidR="00764FCC">
        <w:t>1</w:t>
      </w:r>
      <w:r w:rsidR="0023287C">
        <w:t>2</w:t>
      </w:r>
      <w:r w:rsidR="009B0F1B">
        <w:t xml:space="preserve"> od </w:t>
      </w:r>
      <w:r w:rsidR="00A10AB6">
        <w:t>10</w:t>
      </w:r>
      <w:r w:rsidR="009B0F1B">
        <w:t>.</w:t>
      </w:r>
      <w:r w:rsidR="00A10AB6">
        <w:t>1</w:t>
      </w:r>
      <w:r w:rsidR="005D46B1">
        <w:t>0</w:t>
      </w:r>
      <w:r w:rsidR="009B0F1B">
        <w:t>.20</w:t>
      </w:r>
      <w:r w:rsidR="00FE5A6E">
        <w:t>1</w:t>
      </w:r>
      <w:r w:rsidR="00A51492">
        <w:t>7</w:t>
      </w:r>
      <w:r w:rsidR="009B0F1B">
        <w:t>. pokrenut je prethodni postupak nad dužnikom i imenovan</w:t>
      </w:r>
      <w:r w:rsidR="0040049C">
        <w:t xml:space="preserve"> je</w:t>
      </w:r>
      <w:r w:rsidR="009B0F1B">
        <w:t xml:space="preserve"> </w:t>
      </w:r>
      <w:r w:rsidR="0023287C">
        <w:t>Milan Stanić iz Slavonskog Broda</w:t>
      </w:r>
      <w:r w:rsidR="00932A65">
        <w:t xml:space="preserve"> </w:t>
      </w:r>
      <w:r w:rsidR="009B0F1B">
        <w:t>za privremen</w:t>
      </w:r>
      <w:r w:rsidR="00EC3792">
        <w:t>og</w:t>
      </w:r>
      <w:r w:rsidR="009B0F1B">
        <w:t xml:space="preserve"> stečajn</w:t>
      </w:r>
      <w:r w:rsidR="00EC3792">
        <w:t>og</w:t>
      </w:r>
      <w:r w:rsidR="009B0F1B">
        <w:t xml:space="preserve"> upravitelj</w:t>
      </w:r>
      <w:r w:rsidR="00EC3792">
        <w:t>a</w:t>
      </w:r>
      <w:r w:rsidR="009B0F1B">
        <w:t xml:space="preserve">, sa zadatkom da u roku </w:t>
      </w:r>
      <w:r w:rsidR="00766FD3">
        <w:t>1</w:t>
      </w:r>
      <w:r w:rsidR="008D4802">
        <w:t>5</w:t>
      </w:r>
      <w:r w:rsidR="009B0F1B">
        <w:t xml:space="preserve"> dana </w:t>
      </w:r>
      <w:r w:rsidR="00D27143">
        <w:t>utvrdi postoje li stečajni razlozi</w:t>
      </w:r>
      <w:r w:rsidR="00E16428">
        <w:t>,</w:t>
      </w:r>
      <w:r w:rsidR="00D27143">
        <w:t xml:space="preserve"> da li je </w:t>
      </w:r>
      <w:r w:rsidR="009B0F1B">
        <w:t>imovin</w:t>
      </w:r>
      <w:r w:rsidR="00D27143">
        <w:t>a</w:t>
      </w:r>
      <w:r w:rsidR="009B0F1B">
        <w:t xml:space="preserve"> dužnika </w:t>
      </w:r>
      <w:r w:rsidR="00D27143">
        <w:t xml:space="preserve">koja bi ušla u stečajnu masu dovoljna za namirenje </w:t>
      </w:r>
      <w:r w:rsidR="009B0F1B">
        <w:t>troškov</w:t>
      </w:r>
      <w:r w:rsidR="00D27143">
        <w:t>a</w:t>
      </w:r>
      <w:r w:rsidR="009B0F1B">
        <w:t xml:space="preserve"> stečajnog </w:t>
      </w:r>
      <w:r w:rsidR="009B0F1B">
        <w:lastRenderedPageBreak/>
        <w:t>postupka</w:t>
      </w:r>
      <w:r w:rsidR="00E16428">
        <w:t xml:space="preserve"> i da li je dužnik imao promet nekretnina u razdoblju od 4 godine prije podnošenja prijedloga za otvaranje stečajnog postupka</w:t>
      </w:r>
      <w:r w:rsidR="009B0F1B">
        <w:t>, te o istom dostaviti sudu pisano izvješće.</w:t>
      </w:r>
    </w:p>
    <w:p w:rsidRDefault="00025584" w:rsidP="00317D16" w:rsidR="00025584">
      <w:pPr>
        <w:pStyle w:val="Tijeloteksta"/>
        <w:ind w:firstLine="708"/>
      </w:pPr>
    </w:p>
    <w:p w:rsidRDefault="002A7925" w:rsidP="002A7925" w:rsidR="002A7925">
      <w:pPr>
        <w:pStyle w:val="Tijeloteksta"/>
        <w:ind w:firstLine="708"/>
      </w:pPr>
      <w:r>
        <w:t>Privremen</w:t>
      </w:r>
      <w:r w:rsidR="00A82E04">
        <w:t>i</w:t>
      </w:r>
      <w:r>
        <w:t xml:space="preserve"> stečajn</w:t>
      </w:r>
      <w:r w:rsidR="00A82E04">
        <w:t>i</w:t>
      </w:r>
      <w:r>
        <w:t xml:space="preserve"> upravitelj obavi</w:t>
      </w:r>
      <w:r w:rsidR="00A82E04">
        <w:t>o</w:t>
      </w:r>
      <w:r>
        <w:t xml:space="preserve"> je sve potrebne radnje, te je sastavi</w:t>
      </w:r>
      <w:r w:rsidR="00A82E04">
        <w:t>o</w:t>
      </w:r>
      <w:r>
        <w:t xml:space="preserve"> i dostavi</w:t>
      </w:r>
      <w:r w:rsidR="00A82E04">
        <w:t>o</w:t>
      </w:r>
      <w:r>
        <w:t xml:space="preserve"> svoje pisano izvješće i nazoči</w:t>
      </w:r>
      <w:r w:rsidR="00FD0A4E">
        <w:t>o</w:t>
      </w:r>
      <w:r>
        <w:t xml:space="preserve"> ročištu radi izjašnjenja o prijedlogu za otvaranje stečajnog postupka i ročištu radi rasprave o uvjetima za otvaranje stečajnog postupka, a dana </w:t>
      </w:r>
      <w:r w:rsidR="00C520E2">
        <w:t>1</w:t>
      </w:r>
      <w:r>
        <w:t>.</w:t>
      </w:r>
      <w:r w:rsidR="00C520E2">
        <w:t>0</w:t>
      </w:r>
      <w:r w:rsidR="00FD0A4E">
        <w:t>2</w:t>
      </w:r>
      <w:r>
        <w:t>.201</w:t>
      </w:r>
      <w:r w:rsidR="00C520E2">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 i 104/17) i čl. 2., 4. i 15. Uredbe o kriterijima i načinu obračuna i plaćanja nagrade stečajnim upraviteljima (NN 105/15).</w:t>
      </w:r>
    </w:p>
    <w:p w:rsidRDefault="00F14D32" w:rsidR="00F14D32">
      <w:pPr>
        <w:pStyle w:val="Tijeloteksta"/>
      </w:pPr>
    </w:p>
    <w:p w:rsidRDefault="00F14D32" w:rsidP="00317D16" w:rsidR="00F14D32" w:rsidRPr="008D4802">
      <w:pPr>
        <w:pStyle w:val="Tijeloteksta"/>
        <w:jc w:val="center"/>
      </w:pPr>
      <w:r w:rsidRPr="008D4802">
        <w:t xml:space="preserve">U Osijeku </w:t>
      </w:r>
      <w:r w:rsidR="00C520E2">
        <w:t>2</w:t>
      </w:r>
      <w:r w:rsidR="006830F2" w:rsidRPr="006830F2">
        <w:t>. veljače 2018</w:t>
      </w:r>
      <w:r w:rsidRPr="008D4802">
        <w:t xml:space="preserve">. </w:t>
      </w:r>
    </w:p>
    <w:p w:rsidRDefault="00A14C1A" w:rsidP="00A126F0" w:rsidR="00A14C1A" w:rsidRPr="008D4802">
      <w:pPr>
        <w:pStyle w:val="Tijeloteksta"/>
      </w:pP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C96DCA" w:rsidRPr="008D4802">
      <w:pPr>
        <w:pStyle w:val="Tijeloteksta"/>
      </w:pPr>
      <w:r w:rsidRPr="008D4802">
        <w:tab/>
      </w:r>
      <w:r w:rsidRPr="008D4802">
        <w:tab/>
      </w:r>
      <w:r w:rsidRPr="008D4802">
        <w:tab/>
      </w:r>
    </w:p>
    <w:p w:rsidRDefault="00C96DCA" w:rsidR="00C96DCA">
      <w:pPr>
        <w:pStyle w:val="Tijeloteksta"/>
      </w:pPr>
    </w:p>
    <w:p w:rsidRDefault="00A14C1A" w:rsidP="00A14C1A" w:rsidR="00A14C1A" w:rsidRPr="003E14CC">
      <w:pPr>
        <w:pStyle w:val="Tijeloteksta"/>
        <w:rPr>
          <w:bCs/>
        </w:rPr>
      </w:pPr>
      <w:r w:rsidRPr="003E14CC">
        <w:rPr>
          <w:bCs/>
        </w:rPr>
        <w:t>UPUTA O PRAVNOM LIJEKU:</w:t>
      </w:r>
    </w:p>
    <w:p w:rsidRDefault="00A14C1A" w:rsidP="00A14C1A" w:rsidR="00A14C1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14C1A" w:rsidR="00A14C1A">
      <w:pPr>
        <w:pStyle w:val="Tijeloteksta"/>
      </w:pPr>
    </w:p>
    <w:p w:rsidRDefault="00F14D32" w:rsidR="00F14D32" w:rsidRPr="00D23353">
      <w:pPr>
        <w:pStyle w:val="Tijeloteksta"/>
        <w:rPr>
          <w:b/>
          <w:bCs/>
        </w:rPr>
      </w:pPr>
      <w:r>
        <w:tab/>
      </w:r>
      <w:r>
        <w:tab/>
      </w:r>
      <w:r>
        <w:tab/>
      </w:r>
      <w:r>
        <w:tab/>
      </w:r>
      <w:r>
        <w:tab/>
      </w:r>
      <w:r>
        <w:tab/>
      </w:r>
    </w:p>
    <w:p w:rsidRDefault="00F14D32" w:rsidR="00F14D32" w:rsidRPr="00A126F0">
      <w:pPr>
        <w:pStyle w:val="Tijeloteksta"/>
      </w:pPr>
      <w:r w:rsidRPr="00A126F0">
        <w:t>D N A :</w:t>
      </w:r>
    </w:p>
    <w:p w:rsidRDefault="00766FD3" w:rsidP="00A126F0" w:rsidR="00F14D32">
      <w:pPr>
        <w:pStyle w:val="Tijeloteksta"/>
        <w:numPr>
          <w:ilvl w:val="0"/>
          <w:numId w:val="2"/>
        </w:numPr>
      </w:pPr>
      <w:r>
        <w:t>privremen</w:t>
      </w:r>
      <w:r w:rsidR="0061543A">
        <w:t>i</w:t>
      </w:r>
      <w:r w:rsidR="0040049C">
        <w:t xml:space="preserve"> </w:t>
      </w:r>
      <w:r w:rsidR="00D5639E">
        <w:t>stečajn</w:t>
      </w:r>
      <w:r w:rsidR="0061543A">
        <w:t>i</w:t>
      </w:r>
      <w:r w:rsidR="00D5639E">
        <w:t xml:space="preserve"> </w:t>
      </w:r>
      <w:r w:rsidR="0061543A">
        <w:t>upravitelj</w:t>
      </w:r>
      <w:r w:rsidR="00C520E2">
        <w:t xml:space="preserve"> </w:t>
      </w:r>
      <w:r w:rsidR="00FD0A4E">
        <w:t>Milan Stanić</w:t>
      </w:r>
    </w:p>
    <w:p w:rsidRDefault="00B83C12" w:rsidP="00B83C12" w:rsidR="00B83C12" w:rsidRPr="00B83C12">
      <w:pPr>
        <w:numPr>
          <w:ilvl w:val="0"/>
          <w:numId w:val="2"/>
        </w:numPr>
        <w:jc w:val="both"/>
      </w:pPr>
      <w:r w:rsidRPr="00B83C12">
        <w:t xml:space="preserve">mrežna stranica e-Oglasna ploča sudova </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397D">
      <w:rPr>
        <w:rStyle w:val="Brojstranice"/>
        <w:noProof/>
      </w:rPr>
      <w:t>2</w:t>
    </w:r>
    <w:r>
      <w:rPr>
        <w:rStyle w:val="Brojstranice"/>
      </w:rPr>
      <w:fldChar w:fldCharType="end"/>
    </w:r>
  </w:p>
  <w:p w:rsidRDefault="00317D16" w:rsidP="00F92D15" w:rsidR="009538FE">
    <w:pPr>
      <w:pStyle w:val="Zaglavlje"/>
    </w:pPr>
    <w:r>
      <w:tab/>
    </w:r>
    <w:r>
      <w:tab/>
    </w:r>
    <w:r w:rsidR="00D85444">
      <w:t>14 St-</w:t>
    </w:r>
    <w:r w:rsidR="001C6FCE" w:rsidRPr="001C6FCE">
      <w:t>1214/17-24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02971"/>
    <w:rsid w:val="000128AD"/>
    <w:rsid w:val="00016486"/>
    <w:rsid w:val="00024407"/>
    <w:rsid w:val="00025584"/>
    <w:rsid w:val="00031CCE"/>
    <w:rsid w:val="000462E0"/>
    <w:rsid w:val="0004674A"/>
    <w:rsid w:val="000568B2"/>
    <w:rsid w:val="000A5733"/>
    <w:rsid w:val="000B6885"/>
    <w:rsid w:val="000C0BFA"/>
    <w:rsid w:val="000C58A2"/>
    <w:rsid w:val="000D2A6B"/>
    <w:rsid w:val="000E01EA"/>
    <w:rsid w:val="000E417E"/>
    <w:rsid w:val="000E7A1B"/>
    <w:rsid w:val="000F6E7D"/>
    <w:rsid w:val="000F7AD4"/>
    <w:rsid w:val="00104772"/>
    <w:rsid w:val="0011647C"/>
    <w:rsid w:val="00135243"/>
    <w:rsid w:val="00141C3B"/>
    <w:rsid w:val="0014287E"/>
    <w:rsid w:val="00143FD5"/>
    <w:rsid w:val="00145BB5"/>
    <w:rsid w:val="00151FF0"/>
    <w:rsid w:val="001668EF"/>
    <w:rsid w:val="00183E34"/>
    <w:rsid w:val="0018437A"/>
    <w:rsid w:val="00186F62"/>
    <w:rsid w:val="00190A55"/>
    <w:rsid w:val="00193062"/>
    <w:rsid w:val="00194E0B"/>
    <w:rsid w:val="001A56FE"/>
    <w:rsid w:val="001B0326"/>
    <w:rsid w:val="001B7186"/>
    <w:rsid w:val="001C5ACC"/>
    <w:rsid w:val="001C6FCE"/>
    <w:rsid w:val="001D08BC"/>
    <w:rsid w:val="00200022"/>
    <w:rsid w:val="00202778"/>
    <w:rsid w:val="002120F8"/>
    <w:rsid w:val="002221AD"/>
    <w:rsid w:val="00225A74"/>
    <w:rsid w:val="00226F65"/>
    <w:rsid w:val="0023287C"/>
    <w:rsid w:val="0025343B"/>
    <w:rsid w:val="00253BF7"/>
    <w:rsid w:val="00257080"/>
    <w:rsid w:val="002635F7"/>
    <w:rsid w:val="0026470C"/>
    <w:rsid w:val="00273211"/>
    <w:rsid w:val="0027717E"/>
    <w:rsid w:val="00277491"/>
    <w:rsid w:val="00282387"/>
    <w:rsid w:val="002844C1"/>
    <w:rsid w:val="002A64FF"/>
    <w:rsid w:val="002A7925"/>
    <w:rsid w:val="002B6F0A"/>
    <w:rsid w:val="002C18DB"/>
    <w:rsid w:val="002C2CDE"/>
    <w:rsid w:val="002C4521"/>
    <w:rsid w:val="002C4D92"/>
    <w:rsid w:val="002D1C0E"/>
    <w:rsid w:val="002E4642"/>
    <w:rsid w:val="002E7C6A"/>
    <w:rsid w:val="002F7679"/>
    <w:rsid w:val="00310CEE"/>
    <w:rsid w:val="00317D16"/>
    <w:rsid w:val="003423A5"/>
    <w:rsid w:val="003504DC"/>
    <w:rsid w:val="00361758"/>
    <w:rsid w:val="00385332"/>
    <w:rsid w:val="003A14D4"/>
    <w:rsid w:val="003A3A0C"/>
    <w:rsid w:val="003B010F"/>
    <w:rsid w:val="003B2F75"/>
    <w:rsid w:val="003C1E2F"/>
    <w:rsid w:val="003D3368"/>
    <w:rsid w:val="003D5822"/>
    <w:rsid w:val="003E6318"/>
    <w:rsid w:val="003E68B7"/>
    <w:rsid w:val="0040049C"/>
    <w:rsid w:val="0041012D"/>
    <w:rsid w:val="00413F34"/>
    <w:rsid w:val="00414684"/>
    <w:rsid w:val="00417DFD"/>
    <w:rsid w:val="004222C6"/>
    <w:rsid w:val="00426454"/>
    <w:rsid w:val="0044388A"/>
    <w:rsid w:val="00445CA2"/>
    <w:rsid w:val="00452631"/>
    <w:rsid w:val="00454F94"/>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30129"/>
    <w:rsid w:val="00542A40"/>
    <w:rsid w:val="00542FAD"/>
    <w:rsid w:val="00555A5F"/>
    <w:rsid w:val="005606B3"/>
    <w:rsid w:val="005A1517"/>
    <w:rsid w:val="005C15A4"/>
    <w:rsid w:val="005C72BB"/>
    <w:rsid w:val="005D2747"/>
    <w:rsid w:val="005D46B1"/>
    <w:rsid w:val="005D4B25"/>
    <w:rsid w:val="005F0872"/>
    <w:rsid w:val="005F4DFA"/>
    <w:rsid w:val="0061543A"/>
    <w:rsid w:val="00646AE7"/>
    <w:rsid w:val="00665B88"/>
    <w:rsid w:val="006677ED"/>
    <w:rsid w:val="00673D54"/>
    <w:rsid w:val="00675C32"/>
    <w:rsid w:val="006764F3"/>
    <w:rsid w:val="006779FA"/>
    <w:rsid w:val="006830F2"/>
    <w:rsid w:val="00684FAB"/>
    <w:rsid w:val="00684FD6"/>
    <w:rsid w:val="0069081D"/>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2D7"/>
    <w:rsid w:val="007305FD"/>
    <w:rsid w:val="0074756B"/>
    <w:rsid w:val="007500C1"/>
    <w:rsid w:val="0076398F"/>
    <w:rsid w:val="00764FCC"/>
    <w:rsid w:val="00766FD3"/>
    <w:rsid w:val="007747D7"/>
    <w:rsid w:val="00777CC4"/>
    <w:rsid w:val="00782CEE"/>
    <w:rsid w:val="00782F39"/>
    <w:rsid w:val="007B0F43"/>
    <w:rsid w:val="007B6DF7"/>
    <w:rsid w:val="007C7170"/>
    <w:rsid w:val="007E652C"/>
    <w:rsid w:val="007E7BDB"/>
    <w:rsid w:val="007F18CC"/>
    <w:rsid w:val="007F33F7"/>
    <w:rsid w:val="0080559F"/>
    <w:rsid w:val="00813169"/>
    <w:rsid w:val="00816670"/>
    <w:rsid w:val="008270E5"/>
    <w:rsid w:val="00830343"/>
    <w:rsid w:val="00831369"/>
    <w:rsid w:val="00840E1C"/>
    <w:rsid w:val="008531CD"/>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08ED"/>
    <w:rsid w:val="00946437"/>
    <w:rsid w:val="009502E3"/>
    <w:rsid w:val="009531E8"/>
    <w:rsid w:val="009538FE"/>
    <w:rsid w:val="00957FC9"/>
    <w:rsid w:val="00960862"/>
    <w:rsid w:val="00982019"/>
    <w:rsid w:val="0098273F"/>
    <w:rsid w:val="00982D96"/>
    <w:rsid w:val="00983AA2"/>
    <w:rsid w:val="0098450F"/>
    <w:rsid w:val="009864D7"/>
    <w:rsid w:val="00986B6A"/>
    <w:rsid w:val="009910CC"/>
    <w:rsid w:val="009A4340"/>
    <w:rsid w:val="009B0F1B"/>
    <w:rsid w:val="009B1E92"/>
    <w:rsid w:val="009F478E"/>
    <w:rsid w:val="00A004C6"/>
    <w:rsid w:val="00A10AB6"/>
    <w:rsid w:val="00A126F0"/>
    <w:rsid w:val="00A14C1A"/>
    <w:rsid w:val="00A14E5B"/>
    <w:rsid w:val="00A152F2"/>
    <w:rsid w:val="00A34E0A"/>
    <w:rsid w:val="00A35091"/>
    <w:rsid w:val="00A51492"/>
    <w:rsid w:val="00A577B6"/>
    <w:rsid w:val="00A57D3E"/>
    <w:rsid w:val="00A74469"/>
    <w:rsid w:val="00A7779B"/>
    <w:rsid w:val="00A82E04"/>
    <w:rsid w:val="00A90CA5"/>
    <w:rsid w:val="00A91489"/>
    <w:rsid w:val="00A924F5"/>
    <w:rsid w:val="00AB601F"/>
    <w:rsid w:val="00AB6394"/>
    <w:rsid w:val="00AD7E47"/>
    <w:rsid w:val="00AE10CB"/>
    <w:rsid w:val="00AE693D"/>
    <w:rsid w:val="00AF3B44"/>
    <w:rsid w:val="00AF6D89"/>
    <w:rsid w:val="00B01AEB"/>
    <w:rsid w:val="00B03B3C"/>
    <w:rsid w:val="00B06771"/>
    <w:rsid w:val="00B32B35"/>
    <w:rsid w:val="00B41D7F"/>
    <w:rsid w:val="00B7486B"/>
    <w:rsid w:val="00B76849"/>
    <w:rsid w:val="00B80410"/>
    <w:rsid w:val="00B81B64"/>
    <w:rsid w:val="00B8397D"/>
    <w:rsid w:val="00B83C12"/>
    <w:rsid w:val="00BA301E"/>
    <w:rsid w:val="00BC00E1"/>
    <w:rsid w:val="00BC068F"/>
    <w:rsid w:val="00BC5EF2"/>
    <w:rsid w:val="00BC69B4"/>
    <w:rsid w:val="00BD2D5E"/>
    <w:rsid w:val="00BD402C"/>
    <w:rsid w:val="00BE4AEB"/>
    <w:rsid w:val="00C17E69"/>
    <w:rsid w:val="00C20B4A"/>
    <w:rsid w:val="00C25670"/>
    <w:rsid w:val="00C47A65"/>
    <w:rsid w:val="00C520E2"/>
    <w:rsid w:val="00C773E3"/>
    <w:rsid w:val="00C81FF4"/>
    <w:rsid w:val="00C834BD"/>
    <w:rsid w:val="00C84F09"/>
    <w:rsid w:val="00C8578B"/>
    <w:rsid w:val="00C8618B"/>
    <w:rsid w:val="00C9484A"/>
    <w:rsid w:val="00C96DCA"/>
    <w:rsid w:val="00CA2B29"/>
    <w:rsid w:val="00CA6649"/>
    <w:rsid w:val="00CB5635"/>
    <w:rsid w:val="00CC15DD"/>
    <w:rsid w:val="00CC3247"/>
    <w:rsid w:val="00CD1611"/>
    <w:rsid w:val="00CE004C"/>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85444"/>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6734"/>
    <w:rsid w:val="00E31038"/>
    <w:rsid w:val="00E43D31"/>
    <w:rsid w:val="00E53416"/>
    <w:rsid w:val="00E575A0"/>
    <w:rsid w:val="00E57B52"/>
    <w:rsid w:val="00E7660E"/>
    <w:rsid w:val="00E842E7"/>
    <w:rsid w:val="00E90780"/>
    <w:rsid w:val="00E94DDC"/>
    <w:rsid w:val="00EA2144"/>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B13CE"/>
    <w:rsid w:val="00FC4EA8"/>
    <w:rsid w:val="00FC5276"/>
    <w:rsid w:val="00FD0A4E"/>
    <w:rsid w:val="00FD58A1"/>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B8397D"/>
    <w:rPr>
      <w:color w:val="808080"/>
      <w:bdr w:space="0" w:sz="0" w:color="auto" w:val="none"/>
      <w:shd w:fill="auto" w:color="auto" w:val="clear"/>
    </w:rPr>
  </w:style>
  <w:style w:customStyle="true" w:styleId="eSPISCCParagraphDefaultFont" w:type="character">
    <w:name w:val="eSPIS_CC_Paragraph Default Font"/>
    <w:basedOn w:val="Zadanifontodlomka"/>
    <w:rsid w:val="00B8397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B8397D"/>
    <w:rPr>
      <w:b/>
      <w:bCs/>
      <w:bdr w:space="0" w:sz="0" w:color="auto" w:val="none"/>
      <w:shd w:fill="FFFFCC" w:color="auto" w:val="clear"/>
      <w:lang w:val="hr-HR"/>
    </w:rPr>
  </w:style>
  <w:style w:customStyle="true" w:styleId="PozadinaSvijetloCrvena" w:type="character">
    <w:name w:val="Pozadina_SvijetloCrvena"/>
    <w:basedOn w:val="eSPISCCParagraphDefaultFont"/>
    <w:rsid w:val="00B8397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8397D"/>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B8397D"/>
    <w:rPr>
      <w:color w:val="808080"/>
      <w:bdr w:color="auto" w:space="0" w:sz="0" w:val="none"/>
      <w:shd w:color="auto" w:fill="auto" w:val="clear"/>
    </w:rPr>
  </w:style>
  <w:style w:customStyle="1" w:styleId="eSPISCCParagraphDefaultFont" w:type="character">
    <w:name w:val="eSPIS_CC_Paragraph Default Font"/>
    <w:basedOn w:val="Zadanifontodlomka"/>
    <w:rsid w:val="00B8397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B8397D"/>
    <w:rPr>
      <w:b/>
      <w:bCs/>
      <w:bdr w:color="auto" w:space="0" w:sz="0" w:val="none"/>
      <w:shd w:color="auto" w:fill="FFFFCC" w:val="clear"/>
      <w:lang w:val="hr-HR"/>
    </w:rPr>
  </w:style>
  <w:style w:customStyle="1" w:styleId="PozadinaSvijetloCrvena" w:type="character">
    <w:name w:val="Pozadina_SvijetloCrvena"/>
    <w:basedOn w:val="eSPISCCParagraphDefaultFont"/>
    <w:rsid w:val="00B8397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8397D"/>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1214</izvorni_sadrzaj>
    <derivirana_varijabla naziv="DomainObject.Predmet.Broj_1">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siječnja 2018.</izvorni_sadrzaj>
    <derivirana_varijabla naziv="DomainObject.Predmet.DatumRjesavanja_1">8.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St-1214/2017</izvorni_sadrzaj>
    <derivirana_varijabla naziv="DomainObject.Predmet.OznakaBroj_1">St-1214/2017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POSAVINA TRANS d.o.o.</izvorni_sadrzaj>
    <derivirana_varijabla naziv="DomainObject.Predmet.ProtustrankaFormated_1">  POSAVINA TRANS d.o.o.</derivirana_varijabla>
  </DomainObject.Predmet.ProtustrankaFormated>
  <DomainObject.Predmet.ProtustrankaFormatedOIB>
    <izvorni_sadrzaj>  POSAVINA TRANS d.o.o., OIB 93162601826</izvorni_sadrzaj>
    <derivirana_varijabla naziv="DomainObject.Predmet.ProtustrankaFormatedOIB_1">  POSAVINA TRANS d.o.o., OIB 93162601826</derivirana_varijabla>
  </DomainObject.Predmet.ProtustrankaFormatedOIB>
  <DomainObject.Predmet.ProtustrankaFormatedWithAdress>
    <izvorni_sadrzaj> POSAVINA TRANS d.o.o., Ksaverska cesta 2 E, 10000 Zagreb</izvorni_sadrzaj>
    <derivirana_varijabla naziv="DomainObject.Predmet.ProtustrankaFormatedWithAdress_1"> POSAVINA TRANS d.o.o., Ksaverska cesta 2 E, 10000 Zagreb</derivirana_varijabla>
  </DomainObject.Predmet.ProtustrankaFormatedWithAdress>
  <DomainObject.Predmet.ProtustrankaFormatedWithAdressOIB>
    <izvorni_sadrzaj> POSAVINA TRANS d.o.o., OIB 93162601826, Ksaverska cesta 2 E, 10000 Zagreb</izvorni_sadrzaj>
    <derivirana_varijabla naziv="DomainObject.Predmet.ProtustrankaFormatedWithAdressOIB_1"> POSAVINA TRANS d.o.o., OIB 93162601826, Ksaverska cesta 2 E, 10000 Zagreb</derivirana_varijabla>
  </DomainObject.Predmet.ProtustrankaFormatedWithAdressOIB>
  <DomainObject.Predmet.ProtustrankaWithAdress>
    <izvorni_sadrzaj>POSAVINA TRANS d.o.o. Ksaverska cesta 2 E, 10000 Zagreb</izvorni_sadrzaj>
    <derivirana_varijabla naziv="DomainObject.Predmet.ProtustrankaWithAdress_1">POSAVINA TRANS d.o.o. Ksaverska cesta 2 E, 10000 Zagreb</derivirana_varijabla>
  </DomainObject.Predmet.ProtustrankaWithAdress>
  <DomainObject.Predmet.ProtustrankaWithAdressOIB>
    <izvorni_sadrzaj>POSAVINA TRANS d.o.o., OIB 93162601826, Ksaverska cesta 2 E, 10000 Zagreb</izvorni_sadrzaj>
    <derivirana_varijabla naziv="DomainObject.Predmet.ProtustrankaWithAdressOIB_1">POSAVINA TRANS d.o.o., OIB 93162601826, Ksaverska cesta 2 E, 10000 Zagreb</derivirana_varijabla>
  </DomainObject.Predmet.ProtustrankaWithAdressOIB>
  <DomainObject.Predmet.ProtustrankaNazivFormated>
    <izvorni_sadrzaj>POSAVINA TRANS d.o.o.</izvorni_sadrzaj>
    <derivirana_varijabla naziv="DomainObject.Predmet.ProtustrankaNazivFormated_1">POSAVINA TRANS d.o.o.</derivirana_varijabla>
  </DomainObject.Predmet.ProtustrankaNazivFormated>
  <DomainObject.Predmet.ProtustrankaNazivFormatedOIB>
    <izvorni_sadrzaj>POSAVINA TRANS d.o.o., OIB 93162601826</izvorni_sadrzaj>
    <derivirana_varijabla naziv="DomainObject.Predmet.ProtustrankaNazivFormatedOIB_1">POSAVINA TRANS d.o.o., OIB 93162601826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POSAVINA TRANS d.o.o.</item>
    </izvorni_sadrzaj>
    <derivirana_varijabla naziv="DomainObject.Predmet.ProtuStrankaListFormated_1">
      <item>POSAVINA TRANS d.o.o.</item>
    </derivirana_varijabla>
  </DomainObject.Predmet.ProtuStrankaListFormated>
  <DomainObject.Predmet.ProtuStrankaListFormatedOIB>
    <izvorni_sadrzaj>
      <item>POSAVINA TRANS d.o.o., OIB 93162601826</item>
    </izvorni_sadrzaj>
    <derivirana_varijabla naziv="DomainObject.Predmet.ProtuStrankaListFormatedOIB_1">
      <item>POSAVINA TRANS d.o.o., OIB 93162601826</item>
    </derivirana_varijabla>
  </DomainObject.Predmet.ProtuStrankaListFormatedOIB>
  <DomainObject.Predmet.ProtuStrankaListFormatedWithAdress>
    <izvorni_sadrzaj>
      <item>POSAVINA TRANS d.o.o., Ksaverska cesta 2 E, 10000 Zagreb</item>
    </izvorni_sadrzaj>
    <derivirana_varijabla naziv="DomainObject.Predmet.ProtuStrankaListFormatedWithAdress_1">
      <item>POSAVINA TRANS d.o.o., Ksaverska cesta 2 E, 10000 Zagreb</item>
    </derivirana_varijabla>
  </DomainObject.Predmet.ProtuStrankaListFormatedWithAdress>
  <DomainObject.Predmet.ProtuStrankaListFormatedWithAdressOIB>
    <izvorni_sadrzaj>
      <item>POSAVINA TRANS d.o.o., OIB 93162601826, Ksaverska cesta 2 E, 10000 Zagreb</item>
    </izvorni_sadrzaj>
    <derivirana_varijabla naziv="DomainObject.Predmet.ProtuStrankaListFormatedWithAdressOIB_1">
      <item>POSAVINA TRANS d.o.o., OIB 93162601826, Ksaverska cesta 2 E, 10000 Zagreb</item>
    </derivirana_varijabla>
  </DomainObject.Predmet.ProtuStrankaListFormatedWithAdressOIB>
  <DomainObject.Predmet.ProtuStrankaListNazivFormated>
    <izvorni_sadrzaj>
      <item>POSAVINA TRANS d.o.o.</item>
    </izvorni_sadrzaj>
    <derivirana_varijabla naziv="DomainObject.Predmet.ProtuStrankaListNazivFormated_1">
      <item>POSAVINA TRANS d.o.o.</item>
    </derivirana_varijabla>
  </DomainObject.Predmet.ProtuStrankaListNazivFormated>
  <DomainObject.Predmet.ProtuStrankaListNazivFormatedOIB>
    <izvorni_sadrzaj>
      <item>POSAVINA TRANS d.o.o., OIB 93162601826</item>
    </izvorni_sadrzaj>
    <derivirana_varijabla naziv="DomainObject.Predmet.ProtuStrankaListNazivFormatedOIB_1">
      <item>POSAVINA TRANS d.o.o., OIB 93162601826</item>
    </derivirana_varijabla>
  </DomainObject.Predmet.ProtuStrankaListNazivFormatedOIB>
  <DomainObject.Predmet.OstaliListFormated>
    <izvorni_sadrzaj>
      <item>Natalija Matić</item>
      <item>ŽDO GUO Osijek</item>
      <item>Milan Stanić</item>
    </izvorni_sadrzaj>
    <derivirana_varijabla naziv="DomainObject.Predmet.OstaliListFormated_1">
      <item>Natalija Matić</item>
      <item>ŽDO GUO Osijek</item>
      <item>Milan Stanić</item>
    </derivirana_varijabla>
  </DomainObject.Predmet.OstaliListFormated>
  <DomainObject.Predmet.OstaliListFormatedOIB>
    <izvorni_sadrzaj>
      <item>Natalija Matić, OIB 69154058698</item>
      <item>ŽDO GUO Osijek</item>
      <item>Milan Stanić, OIB 01567983373</item>
    </izvorni_sadrzaj>
    <derivirana_varijabla naziv="DomainObject.Predmet.OstaliListFormatedOIB_1">
      <item>Natalija Matić, OIB 69154058698</item>
      <item>ŽDO GUO Osijek</item>
      <item>Milan Stanić, OIB 01567983373</item>
    </derivirana_varijabla>
  </DomainObject.Predmet.OstaliListFormatedOIB>
  <DomainObject.Predmet.OstaliListFormatedWithAdress>
    <izvorni_sadrzaj>
      <item>Natalija Matić, Ksaverska cesta 2E, 10000 Zagreb</item>
      <item>ŽDO GUO Osijek</item>
      <item>Milan Stanić, M. Gupca 28, 35000 Slavonski Brod</item>
    </izvorni_sadrzaj>
    <derivirana_varijabla naziv="DomainObject.Predmet.OstaliListFormatedWithAdress_1">
      <item>Natalija Matić, Ksaverska cesta 2E, 10000 Zagreb</item>
      <item>ŽDO GUO Osijek</item>
      <item>Milan Stanić, M. Gupca 28, 35000 Slavonski Brod</item>
    </derivirana_varijabla>
  </DomainObject.Predmet.OstaliListFormatedWithAdress>
  <DomainObject.Predmet.OstaliListFormatedWithAdressOIB>
    <izvorni_sadrzaj>
      <item>Natalija Matić, OIB 69154058698, Ksaverska cesta 2E, 10000 Zagreb</item>
      <item>ŽDO GUO Osijek</item>
      <item>Milan Stanić, OIB 01567983373, M. Gupca 28, 35000 Slavonski Brod</item>
    </izvorni_sadrzaj>
    <derivirana_varijabla naziv="DomainObject.Predmet.OstaliListFormatedWithAdressOIB_1">
      <item>Natalija Matić, OIB 69154058698, Ksaverska cesta 2E, 10000 Zagreb</item>
      <item>ŽDO GUO Osijek</item>
      <item>Milan Stanić, OIB 01567983373, M. Gupca 28, 35000 Slavonski Brod</item>
    </derivirana_varijabla>
  </DomainObject.Predmet.OstaliListFormatedWithAdressOIB>
  <DomainObject.Predmet.OstaliListNazivFormated>
    <izvorni_sadrzaj>
      <item>Natalija Matić</item>
      <item>ŽDO GUO Osijek</item>
      <item>Milan Stanić</item>
    </izvorni_sadrzaj>
    <derivirana_varijabla naziv="DomainObject.Predmet.OstaliListNazivFormated_1">
      <item>Natalija Matić</item>
      <item>ŽDO GUO Osijek</item>
      <item>Milan Stanić</item>
    </derivirana_varijabla>
  </DomainObject.Predmet.OstaliListNazivFormated>
  <DomainObject.Predmet.OstaliListNazivFormatedOIB>
    <izvorni_sadrzaj>
      <item>Natalija Matić, OIB 69154058698</item>
      <item>ŽDO GUO Osijek</item>
      <item>Milan Stanić, OIB 01567983373</item>
    </izvorni_sadrzaj>
    <derivirana_varijabla naziv="DomainObject.Predmet.OstaliListNazivFormatedOIB_1">
      <item>Natalija Matić, OIB 69154058698</item>
      <item>ŽDO GUO Osijek</item>
      <item>Milan Stanić, OIB 01567983373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POSAVINA TRANS d.o.o.</izvorni_sadrzaj>
    <derivirana_varijabla naziv="DomainObject.Predmet.ProtustrankaIDrugi_1">POSAVINA TRANS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POSAVINA TRANS d.o.o., OIB 93162601826, Ksaverska cesta 2 E, 10000 Zagreb</izvorni_sadrzaj>
    <derivirana_varijabla naziv="DomainObject.Predmet.ProtustrankaIDrugiAdressOIB_1">POSAVINA TRANS d.o.o., OIB 93162601826, Ksaverska cesta 2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siječnja 2018.</izvorni_sadrzaj>
    <derivirana_varijabla naziv="DomainObject.Predmet.OdlukaRjesenje.DatumDonosenjaOdluke_1">8.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St-1214/2017-21</izvorni_sadrzaj>
    <derivirana_varijabla naziv="DomainObject.Predmet.OdlukaRjesenje.Oznaka_1">St-1214/2017-21</derivirana_varijabla>
  </DomainObject.Predmet.OdlukaRjesenje.Oznaka>
  <DomainObject.Predmet.SudioniciListNaziv>
    <izvorni_sadrzaj>
      <item>POSAVINA TRANS d.o.o.</item>
      <item>FINA Regionalni centar Zagreb</item>
      <item>Natalija Matić</item>
      <item>ŽDO GUO Osijek</item>
      <item>Milan Stanić</item>
    </izvorni_sadrzaj>
    <derivirana_varijabla naziv="DomainObject.Predmet.SudioniciListNaziv_1">
      <item>POSAVINA TRANS d.o.o.</item>
      <item>FINA Regionalni centar Zagreb</item>
      <item>Natalija Matić</item>
      <item>ŽDO GUO Osijek</item>
      <item>Milan Stanić</item>
    </derivirana_varijabla>
  </DomainObject.Predmet.SudioniciListNaziv>
  <DomainObject.Predmet.SudioniciListAdressOIB>
    <izvorni_sadrzaj>
      <item>POSAVINA TRANS d.o.o., OIB 93162601826, Ksaverska cesta 2 E,10000 Zagreb</item>
      <item>FINA Regionalni centar Zagreb, OIB 85821130368, Trg svibanjskih žrtava 1995. br. 1,10000 Zagreb</item>
      <item>Natalija Matić, OIB 69154058698, Ksaverska cesta 2E,10000 Zagreb</item>
      <item>ŽDO GUO Osijek</item>
      <item>Milan Stanić, OIB 01567983373, M. Gupca 28,35000 Slavonski Brod</item>
    </izvorni_sadrzaj>
    <derivirana_varijabla naziv="DomainObject.Predmet.SudioniciListAdressOIB_1">
      <item>POSAVINA TRANS d.o.o., OIB 93162601826, Ksaverska cesta 2 E,10000 Zagreb</item>
      <item>FINA Regionalni centar Zagreb, OIB 85821130368, Trg svibanjskih žrtava 1995. br. 1,10000 Zagreb</item>
      <item>Natalija Matić, OIB 69154058698, Ksaverska cesta 2E,10000 Zagreb</item>
      <item>ŽDO GUO Osijek</item>
      <item>Milan Stanić, OIB 01567983373, M. Gupca 28,35000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93162601826</item>
      <item>, OIB 85821130368</item>
      <item>, OIB 69154058698</item>
      <item>, OIB null</item>
      <item>, OIB 01567983373</item>
    </izvorni_sadrzaj>
    <derivirana_varijabla naziv="DomainObject.Predmet.SudioniciListNazivOIB_1">
      <item>, OIB 93162601826</item>
      <item>, OIB 85821130368</item>
      <item>, OIB 69154058698</item>
      <item>, OIB null</item>
      <item>, OIB 01567983373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453</properties:Words>
  <properties:Characters>2522</properties:Characters>
  <properties:Lines>73</properties:Lines>
  <properties:Paragraphs>21</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2016-06-20T06:29:00Z</dcterms:created>
  <dc:creator>banka</dc:creator>
  <cp:lastModifiedBy>Elizabeta Đeke</cp:lastModifiedBy>
  <cp:lastPrinted>2017-11-15T07:45:00Z</cp:lastPrinted>
  <dcterms:modified xmlns:xsi="http://www.w3.org/2001/XMLSchema-instance" xsi:type="dcterms:W3CDTF">2018-02-02T08:35:00Z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