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6708" w14:paraId="915670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74EF3">
        <w:rPr>
          <w:b/>
        </w:rPr>
        <w:t>331</w:t>
      </w:r>
      <w:r w:rsidR="005509B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274EF3">
        <w:t xml:space="preserve"> PMB  ROYALTY HOME  d.o.o., za trgovinu i usluge, iz Sesveta, Ljudevita Posavskog 8, OIB  11859931346, </w:t>
      </w:r>
      <w:r w:rsidR="001440AE">
        <w:t xml:space="preserve">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274EF3">
      <w:r w:rsidRPr="00E85BA1">
        <w:rPr>
          <w:b/>
        </w:rPr>
        <w:t xml:space="preserve">I </w:t>
      </w:r>
      <w:r>
        <w:tab/>
        <w:t>Za</w:t>
      </w:r>
      <w:r w:rsidR="00EE58C7">
        <w:t xml:space="preserve"> </w:t>
      </w:r>
      <w:r w:rsidR="001440AE">
        <w:t xml:space="preserve">dužnika </w:t>
      </w:r>
      <w:r w:rsidR="00274EF3">
        <w:t xml:space="preserve"> PMB  ROYALTY HOME  d.o.o., za trgovinu i usluge, iz Sesveta, Ljudevita Posavskog 8, OIB  11859931346. </w:t>
      </w:r>
    </w:p>
    <w:p w:rsidRDefault="00274EF3" w:rsidP="009C5627" w:rsidR="001440AE">
      <w:r>
        <w:t xml:space="preserve"> 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274EF3">
        <w:t xml:space="preserve"> 19.349,32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A1DB3"/>
    <w:rsid w:val="001D2FE6"/>
    <w:rsid w:val="00206D4B"/>
    <w:rsid w:val="00274EF3"/>
    <w:rsid w:val="00286A9E"/>
    <w:rsid w:val="002A1F0B"/>
    <w:rsid w:val="002B02F3"/>
    <w:rsid w:val="002C6061"/>
    <w:rsid w:val="003A05C7"/>
    <w:rsid w:val="003D41E0"/>
    <w:rsid w:val="003E7223"/>
    <w:rsid w:val="004D2566"/>
    <w:rsid w:val="004F1768"/>
    <w:rsid w:val="00530B2C"/>
    <w:rsid w:val="005509B1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35040"/>
    <w:rsid w:val="00E674A2"/>
    <w:rsid w:val="00E7117C"/>
    <w:rsid w:val="00E85BA1"/>
    <w:rsid w:val="00EB6D67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St-331/2017-3</izvorni_sadrzaj>
    <derivirana_varijabla naziv="DomainObject.Oznaka_1">St-331/2017-3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PMB ROYALTY HOME d.o.o. zastupanog po punomoćniku Pavica Šimunić Vlahović; David Biniashvili</izvorni_sadrzaj>
    <derivirana_varijabla naziv="DomainObject.Predmet.ProtustrankaFormated_1">  PMB ROYALTY HOME d.o.o. zastupanog po punomoćniku Pavica Šimunić Vlahović; David Biniashvili</derivirana_varijabla>
  </DomainObject.Predmet.ProtustrankaFormated>
  <DomainObject.Predmet.ProtustrankaFormatedOIB>
    <izvorni_sadrzaj>  PMB ROYALTY HOME d.o.o., OIB 11859931346 zastupanog po punomoćniku Pavica Šimunić Vlahović; David Biniashvili</izvorni_sadrzaj>
    <derivirana_varijabla naziv="DomainObject.Predmet.ProtustrankaFormatedOIB_1">  PMB ROYALTY HOME d.o.o., OIB 11859931346 zastupanog po punomoćniku Pavica Šimunić Vlahović; David Biniashvili</derivirana_varijabla>
  </DomainObject.Predmet.ProtustrankaFormatedOIB>
  <DomainObject.Predmet.ProtustrankaFormatedWithAdress>
    <izvorni_sadrzaj> PMB ROYALTY HOME d.o.o., Ljudevita Posavskog 8, 10360 Sesvete zastupanog po punomoćniku Pavica Šimunić Vlahović; David Biniashvili</izvorni_sadrzaj>
    <derivirana_varijabla naziv="DomainObject.Predmet.ProtustrankaFormatedWithAdress_1"> PMB ROYALTY HOME d.o.o., Ljudevita Posavskog 8, 10360 Sesvete zastupanog po punomoćniku Pavica Šimunić Vlahović; David Biniashvili</derivirana_varijabla>
  </DomainObject.Predmet.ProtustrankaFormatedWithAdress>
  <DomainObject.Predmet.ProtustrankaFormatedWithAdressOIB>
    <izvorni_sadrzaj> PMB ROYALTY HOME d.o.o., OIB 11859931346, Ljudevita Posavskog 8, 10360 Sesvete zastupanog po punomoćniku Pavica Šimunić Vlahović; David Biniashvili</izvorni_sadrzaj>
    <derivirana_varijabla naziv="DomainObject.Predmet.ProtustrankaFormatedWithAdressOIB_1"> PMB ROYALTY HOME d.o.o., OIB 11859931346, Ljudevita Posavskog 8, 10360 Sesvete zastupanog po punomoćniku Pavica Šimunić Vlahović; David Biniashvili</derivirana_varijabla>
  </DomainObject.Predmet.ProtustrankaFormatedWithAdressOIB>
  <DomainObject.Predmet.ProtustrankaWithAdress>
    <izvorni_sadrzaj>PMB ROYALTY HOME d.o.o. Ljudevita Posavskog 8, 10360 Sesvete</izvorni_sadrzaj>
    <derivirana_varijabla naziv="DomainObject.Predmet.ProtustrankaWithAdress_1">PMB ROYALTY HOME d.o.o. Ljudevita Posavskog 8, 10360 Sesvete</derivirana_varijabla>
  </DomainObject.Predmet.ProtustrankaWithAdress>
  <DomainObject.Predmet.ProtustrankaWithAdressOIB>
    <izvorni_sadrzaj>PMB ROYALTY HOME d.o.o., OIB 11859931346, Ljudevita Posavskog 8, 10360 Sesvete</izvorni_sadrzaj>
    <derivirana_varijabla naziv="DomainObject.Predmet.ProtustrankaWithAdressOIB_1">PMB ROYALTY HOME d.o.o., OIB 11859931346, Ljudevita Posavskog 8, 10360 Sesvete</derivirana_varijabla>
  </DomainObject.Predmet.ProtustrankaWithAdressOIB>
  <DomainObject.Predmet.ProtustrankaNazivFormated>
    <izvorni_sadrzaj>PMB ROYALTY HOME d.o.o.</izvorni_sadrzaj>
    <derivirana_varijabla naziv="DomainObject.Predmet.ProtustrankaNazivFormated_1">PMB ROYALTY HOME d.o.o.</derivirana_varijabla>
  </DomainObject.Predmet.ProtustrankaNazivFormated>
  <DomainObject.Predmet.ProtustrankaNazivFormatedOIB>
    <izvorni_sadrzaj>PMB ROYALTY HOME d.o.o., OIB 11859931346</izvorni_sadrzaj>
    <derivirana_varijabla naziv="DomainObject.Predmet.ProtustrankaNazivFormatedOIB_1">PMB ROYALTY HOME d.o.o., OIB 11859931346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PMB ROYALTY HOME d.o.o. zastupanog po punomoćniku Pavica Šimunić Vlahović; David Biniashvili</item>
    </izvorni_sadrzaj>
    <derivirana_varijabla naziv="DomainObject.Predmet.ProtuStrankaListFormated_1">
      <item>PMB ROYALTY HOME d.o.o. zastupanog po punomoćniku Pavica Šimunić Vlahović; David Biniashvili</item>
    </derivirana_varijabla>
  </DomainObject.Predmet.ProtuStrankaListFormated>
  <DomainObject.Predmet.ProtuStrankaListFormatedOIB>
    <izvorni_sadrzaj>
      <item>PMB ROYALTY HOME d.o.o., OIB 11859931346 zastupanog po punomoćniku Pavica Šimunić Vlahović; David Biniashvili</item>
    </izvorni_sadrzaj>
    <derivirana_varijabla naziv="DomainObject.Predmet.ProtuStrankaListFormatedOIB_1">
      <item>PMB ROYALTY HOME d.o.o., OIB 11859931346 zastupanog po punomoćniku Pavica Šimunić Vlahović; David Biniashvili</item>
    </derivirana_varijabla>
  </DomainObject.Predmet.ProtuStrankaListFormatedOIB>
  <DomainObject.Predmet.ProtuStrankaListFormatedWithAdress>
    <izvorni_sadrzaj>
      <item>PMB ROYALTY HOME d.o.o., Ljudevita Posavskog 8, 10360 Sesvete zastupanog po punomoćniku Pavica Šimunić Vlahović; David Biniashvili</item>
    </izvorni_sadrzaj>
    <derivirana_varijabla naziv="DomainObject.Predmet.ProtuStrankaListFormatedWithAdress_1">
      <item>PMB ROYALTY HOME d.o.o., Ljudevita Posavskog 8, 10360 Sesvete zastupanog po punomoćniku Pavica Šimunić Vlahović; David Biniashvili</item>
    </derivirana_varijabla>
  </DomainObject.Predmet.ProtuStrankaListFormatedWithAdress>
  <DomainObject.Predmet.ProtuStrankaListFormatedWithAdressOIB>
    <izvorni_sadrzaj>
      <item>PMB ROYALTY HOME d.o.o., OIB 11859931346, Ljudevita Posavskog 8, 10360 Sesvete zastupanog po punomoćniku Pavica Šimunić Vlahović; David Biniashvili</item>
    </izvorni_sadrzaj>
    <derivirana_varijabla naziv="DomainObject.Predmet.ProtuStrankaListFormatedWithAdressOIB_1">
      <item>PMB ROYALTY HOME d.o.o., OIB 11859931346, Ljudevita Posavskog 8, 10360 Sesvete zastupanog po punomoćniku Pavica Šimunić Vlahović; David Biniashvili</item>
    </derivirana_varijabla>
  </DomainObject.Predmet.ProtuStrankaListFormatedWithAdressOIB>
  <DomainObject.Predmet.ProtuStrankaListNazivFormated>
    <izvorni_sadrzaj>
      <item>PMB ROYALTY HOME d.o.o.</item>
    </izvorni_sadrzaj>
    <derivirana_varijabla naziv="DomainObject.Predmet.ProtuStrankaListNazivFormated_1">
      <item>PMB ROYALTY HOME d.o.o.</item>
    </derivirana_varijabla>
  </DomainObject.Predmet.ProtuStrankaListNazivFormated>
  <DomainObject.Predmet.ProtuStrankaListNazivFormatedOIB>
    <izvorni_sadrzaj>
      <item>PMB ROYALTY HOME d.o.o., OIB 11859931346</item>
    </izvorni_sadrzaj>
    <derivirana_varijabla naziv="DomainObject.Predmet.ProtuStrankaListNazivFormatedOIB_1">
      <item>PMB ROYALTY HOME d.o.o., OIB 11859931346</item>
    </derivirana_varijabla>
  </DomainObject.Predmet.ProtuStrankaListNazivFormatedOIB>
  <DomainObject.Predmet.OstaliListFormated>
    <izvorni_sadrzaj>
      <item>Pavica Šimunić Vlahović punomoćnik sudionika u postupku PMB ROYALTY HOME d.o.o.</item>
      <item>David Biniashvili punomoćnik sudionika u postupku PMB ROYALTY HOME d.o.o.</item>
    </izvorni_sadrzaj>
    <derivirana_varijabla naziv="DomainObject.Predmet.OstaliListFormated_1">
      <item>Pavica Šimunić Vlahović punomoćnik sudionika u postupku PMB ROYALTY HOME d.o.o.</item>
      <item>David Biniashvili punomoćnik sudionika u postupku PMB ROYALTY HOME d.o.o.</item>
    </derivirana_varijabla>
  </DomainObject.Predmet.OstaliListFormated>
  <DomainObject.Predmet.OstaliListFormatedOIB>
    <izvorni_sadrzaj>
      <item>Pavica Šimunić Vlahović, OIB 30116622372 punomoćnik sudionika u postupku PMB ROYALTY HOME d.o.o.</item>
      <item>David Biniashvili, OIB 05390568841 punomoćnik sudionika u postupku PMB ROYALTY HOME d.o.o.</item>
    </izvorni_sadrzaj>
    <derivirana_varijabla naziv="DomainObject.Predmet.OstaliListFormatedOIB_1">
      <item>Pavica Šimunić Vlahović, OIB 30116622372 punomoćnik sudionika u postupku PMB ROYALTY HOME d.o.o.</item>
      <item>David Biniashvili, OIB 05390568841 punomoćnik sudionika u postupku PMB ROYALTY HOME d.o.o.</item>
    </derivirana_varijabla>
  </DomainObject.Predmet.OstaliListFormatedOIB>
  <DomainObject.Predmet.OstaliListFormatedWithAdress>
    <izvorni_sadrzaj>
      <item>Pavica Šimunić Vlahović, Svetojakobska 1C, 10000 Zagreb punomoćnik sudionika u postupku PMB ROYALTY HOME d.o.o.</item>
      <item>David Biniashvili, Svetojakobska ulica 1/c, 10000 Zagreb punomoćnik sudionika u postupku PMB ROYALTY HOME d.o.o.</item>
    </izvorni_sadrzaj>
    <derivirana_varijabla naziv="DomainObject.Predmet.OstaliListFormatedWithAdress_1">
      <item>Pavica Šimunić Vlahović, Svetojakobska 1C, 10000 Zagreb punomoćnik sudionika u postupku PMB ROYALTY HOME d.o.o.</item>
      <item>David Biniashvili, Svetojakobska ulica 1/c, 10000 Zagreb punomoćnik sudionika u postupku PMB ROYALTY HOME d.o.o.</item>
    </derivirana_varijabla>
  </DomainObject.Predmet.OstaliListFormatedWithAdress>
  <DomainObject.Predmet.OstaliListFormatedWithAdressOIB>
    <izvorni_sadrzaj>
      <item>Pavica Šimunić Vlahović, OIB 30116622372, Svetojakobska 1C, 10000 Zagreb punomoćnik sudionika u postupku PMB ROYALTY HOME d.o.o.</item>
      <item>David Biniashvili, OIB 05390568841, Svetojakobska ulica 1/c, 10000 Zagreb punomoćnik sudionika u postupku PMB ROYALTY HOME d.o.o.</item>
    </izvorni_sadrzaj>
    <derivirana_varijabla naziv="DomainObject.Predmet.OstaliListFormatedWithAdressOIB_1">
      <item>Pavica Šimunić Vlahović, OIB 30116622372, Svetojakobska 1C, 10000 Zagreb punomoćnik sudionika u postupku PMB ROYALTY HOME d.o.o.</item>
      <item>David Biniashvili, OIB 05390568841, Svetojakobska ulica 1/c, 10000 Zagreb punomoćnik sudionika u postupku PMB ROYALTY HOME d.o.o.</item>
    </derivirana_varijabla>
  </DomainObject.Predmet.OstaliListFormatedWithAdressOIB>
  <DomainObject.Predmet.OstaliListNazivFormated>
    <izvorni_sadrzaj>
      <item>Pavica Šimunić Vlahović</item>
      <item>David Biniashvili</item>
    </izvorni_sadrzaj>
    <derivirana_varijabla naziv="DomainObject.Predmet.OstaliListNazivFormated_1">
      <item>Pavica Šimunić Vlahović</item>
      <item>David Biniashvili</item>
    </derivirana_varijabla>
  </DomainObject.Predmet.OstaliListNazivFormated>
  <DomainObject.Predmet.OstaliListNazivFormatedOIB>
    <izvorni_sadrzaj>
      <item>Pavica Šimunić Vlahović, OIB 30116622372</item>
      <item>David Biniashvili, OIB 05390568841</item>
    </izvorni_sadrzaj>
    <derivirana_varijabla naziv="DomainObject.Predmet.OstaliListNazivFormatedOIB_1">
      <item>Pavica Šimunić Vlahović, OIB 30116622372</item>
      <item>David Biniashvili, OIB 05390568841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St-331/2017-3</izvorni_sadrzaj>
    <derivirana_varijabla naziv="DomainObject.PoslovniBrojDokumenta_1">St-331/2017-3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PMB ROYALTY HOME d.o.o.</izvorni_sadrzaj>
    <derivirana_varijabla naziv="DomainObject.Predmet.ProtustrankaIDrugi_1">PMB ROYALTY HOME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PMB ROYALTY HOME d.o.o., OIB 11859931346, Ljudevita Posavskog 8, 10360 Sesvete</izvorni_sadrzaj>
    <derivirana_varijabla naziv="DomainObject.Predmet.ProtustrankaIDrugiAdressOIB_1">PMB ROYALTY HOME d.o.o., OIB 11859931346,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PMB ROYALTY HOME d.o.o.</item>
      <item>Pavica Šimunić Vlahović</item>
      <item>David Biniashvili</item>
    </izvorni_sadrzaj>
    <derivirana_varijabla naziv="DomainObject.Predmet.SudioniciListNaziv_1">
      <item>FINA Regionalni centar Zagreb</item>
      <item>PMB ROYALTY HOME d.o.o.</item>
      <item>Pavica Šimunić Vlahović</item>
      <item>David Biniashvili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PMB ROYALTY HOME d.o.o., OIB 11859931346, Ljudevita Posavskog 8,10360 Sesvete</item>
      <item>Pavica Šimunić Vlahović, OIB 30116622372, Svetojakobska 1C,10000 Zagreb</item>
      <item>David Biniashvili, OIB 05390568841, Svetojakobska ulica 1/c,10000 Zagreb</item>
    </izvorni_sadrzaj>
    <derivirana_varijabla naziv="DomainObject.Predmet.SudioniciListAdressOIB_1">
      <item>FINA Regionalni centar Zagreb, OIB 85821130368, Trg svibanjskih žrtava 1995. br. 1,10000 Zagreb</item>
      <item>PMB ROYALTY HOME d.o.o., OIB 11859931346, Ljudevita Posavskog 8,10360 Sesvete</item>
      <item>Pavica Šimunić Vlahović, OIB 30116622372, Svetojakobska 1C,10000 Zagreb</item>
      <item>David Biniashvili, OIB 05390568841, Svetojakobska ulica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11859931346</item>
      <item>, OIB 30116622372</item>
      <item>, OIB 05390568841</item>
    </izvorni_sadrzaj>
    <derivirana_varijabla naziv="DomainObject.Predmet.SudioniciListNazivOIB_1">
      <item>, OIB 85821130368</item>
      <item>, OIB 11859931346</item>
      <item>, OIB 30116622372</item>
      <item>, OIB 05390568841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1395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2017-03-09T09:44:00Z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