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028b1" w14:paraId="0e028b1" w:rsidRDefault="00F739A7" w:rsidP="00B542FA" w:rsidR="00F739A7">
      <w:pPr>
        <w:jc w:val="both"/>
        <w15:collapsed w:val="false"/>
      </w:pPr>
      <w:bookmarkStart w:name="_GoBack" w:id="0"/>
      <w:bookmarkEnd w:id="0"/>
    </w:p>
    <w:p w:rsidRDefault="00F739A7" w:rsidP="00B542FA" w:rsidR="00F739A7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227F" w:rsidP="00EF227F" w:rsidR="00EF227F" w:rsidRPr="001B7DA3">
      <w:pPr>
        <w:rPr>
          <w:b/>
        </w:rPr>
      </w:pPr>
      <w:r w:rsidRPr="001B7DA3">
        <w:tab/>
      </w:r>
    </w:p>
    <w:p w:rsidRDefault="00F739A7" w:rsidP="00F739A7" w:rsidR="00621B59" w:rsidRPr="00F739A7">
      <w:pPr>
        <w:ind w:left="5040"/>
        <w:rPr>
          <w:b/>
        </w:rPr>
      </w:pPr>
      <w:r>
        <w:rPr>
          <w:b/>
        </w:rPr>
        <w:t xml:space="preserve">             </w:t>
      </w:r>
    </w:p>
    <w:p w:rsidRDefault="00D719CA" w:rsidP="00D719CA" w:rsidR="00D719CA" w:rsidRPr="001B7DA3">
      <w:pPr>
        <w:jc w:val="both"/>
      </w:pPr>
      <w:r w:rsidRPr="001B7DA3">
        <w:t>REPUBLIKA HRVATSKA</w:t>
      </w:r>
    </w:p>
    <w:p w:rsidRDefault="00D719CA" w:rsidP="00D719CA" w:rsidR="00D719CA" w:rsidRPr="001B7DA3">
      <w:pPr>
        <w:jc w:val="both"/>
      </w:pPr>
      <w:r w:rsidRPr="001B7DA3">
        <w:t xml:space="preserve">TRGOVAČKI SUD U ZAGREBU                                </w:t>
      </w:r>
      <w:r w:rsidR="009E4E4B">
        <w:t xml:space="preserve">                               </w:t>
      </w:r>
      <w:r w:rsidRPr="001B7DA3">
        <w:t>67. St</w:t>
      </w:r>
      <w:r w:rsidR="0054174A">
        <w:t>-307/17</w:t>
      </w:r>
    </w:p>
    <w:p w:rsidRDefault="00D719CA" w:rsidP="00D719CA" w:rsidR="00D719CA" w:rsidRPr="001B7DA3">
      <w:pPr>
        <w:jc w:val="both"/>
      </w:pPr>
      <w:proofErr w:type="spellStart"/>
      <w:r w:rsidRPr="001B7DA3">
        <w:t>Amruševa</w:t>
      </w:r>
      <w:proofErr w:type="spellEnd"/>
      <w:r w:rsidRPr="001B7DA3">
        <w:t xml:space="preserve"> 2/II</w:t>
      </w:r>
    </w:p>
    <w:p w:rsidRDefault="00D719CA" w:rsidP="00D719CA" w:rsidR="00D719CA">
      <w:pPr>
        <w:jc w:val="both"/>
      </w:pPr>
    </w:p>
    <w:p w:rsidRDefault="002F2FC6" w:rsidP="00D719CA" w:rsidR="002F2FC6" w:rsidRPr="001B7DA3">
      <w:pPr>
        <w:jc w:val="both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D719CA" w:rsidP="009E4E4B" w:rsidR="0030572B" w:rsidRPr="001B7DA3">
      <w:pPr>
        <w:ind w:firstLine="720"/>
        <w:jc w:val="both"/>
      </w:pPr>
      <w:r w:rsidRPr="001B7DA3">
        <w:t xml:space="preserve">Trgovački sud u Zagrebu, po sucu Gordanu </w:t>
      </w:r>
      <w:proofErr w:type="spellStart"/>
      <w:r w:rsidRPr="001B7DA3">
        <w:t>Zubaku</w:t>
      </w:r>
      <w:proofErr w:type="spellEnd"/>
      <w:r w:rsidRPr="001B7DA3">
        <w:t xml:space="preserve">, u stečajnom  postupku nad dužnikom </w:t>
      </w:r>
      <w:r w:rsidR="0054174A" w:rsidRPr="0054174A">
        <w:rPr>
          <w:bCs/>
          <w:lang w:val="pt-BR"/>
        </w:rPr>
        <w:t>POLJOPRIVREDNA STANICA d.o.o. u stečaju, Velika Gorica, Trg kralja Tomislava 37, OIB: 72134123768</w:t>
      </w:r>
      <w:r w:rsidR="00DC0202" w:rsidRPr="001B7DA3">
        <w:t xml:space="preserve">, </w:t>
      </w:r>
      <w:r w:rsidR="0054174A">
        <w:t>6. srpnja 2017</w:t>
      </w:r>
      <w:r w:rsidRPr="001B7DA3">
        <w:t>.,</w:t>
      </w:r>
    </w:p>
    <w:p w:rsidRDefault="00DC0202" w:rsidP="00DC0202" w:rsidR="00DC0202" w:rsidRPr="001B7DA3">
      <w:pPr>
        <w:ind w:firstLine="720"/>
        <w:jc w:val="both"/>
      </w:pP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2F2FC6" w:rsidP="002F2FC6" w:rsidR="002F2FC6">
      <w:pPr>
        <w:jc w:val="both"/>
      </w:pPr>
    </w:p>
    <w:p w:rsidRDefault="001B7DA3" w:rsidP="002F2FC6" w:rsidR="001B7DA3" w:rsidRPr="001B7DA3">
      <w:pPr>
        <w:ind w:firstLine="720"/>
        <w:jc w:val="both"/>
      </w:pPr>
      <w:r w:rsidRPr="001B7DA3">
        <w:t xml:space="preserve"> Ispi</w:t>
      </w:r>
      <w:r w:rsidR="002F2FC6">
        <w:t xml:space="preserve">tno ročište određuje se za dan </w:t>
      </w:r>
      <w:r w:rsidR="0054174A">
        <w:t>19. rujan 2017. u 9:15</w:t>
      </w:r>
      <w:r w:rsidRPr="001B7DA3">
        <w:t xml:space="preserve"> sati, a izvještajno ročište određuje se za dan </w:t>
      </w:r>
      <w:r w:rsidR="0054174A" w:rsidRPr="0054174A">
        <w:t>19. rujan 2017</w:t>
      </w:r>
      <w:r w:rsidR="0054174A">
        <w:t>. u 9:30</w:t>
      </w:r>
      <w:r w:rsidR="009E4E4B" w:rsidRPr="009E4E4B">
        <w:t xml:space="preserve"> sati</w:t>
      </w:r>
      <w:r w:rsidRPr="001B7DA3">
        <w:t>.</w:t>
      </w:r>
      <w:r w:rsidR="009E4E4B">
        <w:t xml:space="preserve"> Ispitno i izvještajno ročište održati će se</w:t>
      </w:r>
      <w:r w:rsidR="009E4E4B" w:rsidRPr="009E4E4B">
        <w:t xml:space="preserve"> u zgradi ovog suda, Zagreb, Petrinjska 8, soba 96 (ulična zgrada – mala dvorana)</w:t>
      </w:r>
      <w:r w:rsidR="009E4E4B">
        <w:t>.</w:t>
      </w:r>
    </w:p>
    <w:p w:rsidRDefault="00904796" w:rsidP="003117C7" w:rsidR="00904796" w:rsidRPr="001B7DA3">
      <w:pPr>
        <w:jc w:val="both"/>
      </w:pPr>
    </w:p>
    <w:p w:rsidRDefault="00442DDA" w:rsidP="003117C7" w:rsidR="00442DDA" w:rsidRPr="001B7DA3">
      <w:pPr>
        <w:numPr>
          <w:ilvl w:val="12"/>
          <w:numId w:val="0"/>
        </w:numPr>
        <w:jc w:val="both"/>
      </w:pPr>
    </w:p>
    <w:p w:rsidRDefault="007F0DBF" w:rsidP="00442DDA" w:rsidR="00EF227F" w:rsidRPr="001B7DA3">
      <w:pPr>
        <w:numPr>
          <w:ilvl w:val="12"/>
          <w:numId w:val="0"/>
        </w:numPr>
        <w:jc w:val="center"/>
      </w:pPr>
      <w:r w:rsidRPr="001B7DA3">
        <w:t>U</w:t>
      </w:r>
      <w:r w:rsidR="00BE64CD" w:rsidRPr="001B7DA3">
        <w:t xml:space="preserve"> Zagrebu</w:t>
      </w:r>
      <w:r w:rsidR="00E31888" w:rsidRPr="001B7DA3">
        <w:t xml:space="preserve"> </w:t>
      </w:r>
      <w:r w:rsidR="0054174A">
        <w:t>6. srpnja 2017</w:t>
      </w:r>
      <w:r w:rsidR="00442DDA" w:rsidRPr="001B7DA3">
        <w:t>.</w:t>
      </w:r>
    </w:p>
    <w:p w:rsidRDefault="00C90C73" w:rsidP="007F0DBF" w:rsidR="00C90C73" w:rsidRPr="001B7DA3">
      <w:pPr>
        <w:numPr>
          <w:ilvl w:val="12"/>
          <w:numId w:val="0"/>
        </w:numPr>
      </w:pPr>
    </w:p>
    <w:p w:rsidRDefault="00442DDA" w:rsidR="00442DDA" w:rsidRPr="001B7DA3">
      <w:pPr>
        <w:pStyle w:val="Tijeloteksta"/>
        <w:ind w:left="5760"/>
        <w:rPr>
          <w:rFonts w:hAnsi="Times New Roman" w:ascii="Times New Roman"/>
          <w:szCs w:val="24"/>
        </w:rPr>
      </w:pPr>
      <w:r w:rsidRPr="001B7DA3">
        <w:rPr>
          <w:rFonts w:hAnsi="Times New Roman" w:ascii="Times New Roman"/>
          <w:szCs w:val="24"/>
        </w:rPr>
        <w:tab/>
        <w:t>SUDAC:</w:t>
      </w:r>
    </w:p>
    <w:p w:rsidRDefault="00F739A7" w:rsidR="00442DDA" w:rsidRPr="001B7DA3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Gordan Zubak</w:t>
      </w:r>
      <w:r w:rsidR="00480344">
        <w:rPr>
          <w:rFonts w:hAnsi="Times New Roman" w:ascii="Times New Roman"/>
          <w:szCs w:val="24"/>
        </w:rPr>
        <w:t>,v.r.</w:t>
      </w:r>
      <w:r>
        <w:rPr>
          <w:rFonts w:hAnsi="Times New Roman" w:ascii="Times New Roman"/>
          <w:szCs w:val="24"/>
        </w:rPr>
        <w:t xml:space="preserve"> </w:t>
      </w:r>
    </w:p>
    <w:p w:rsidRDefault="00442DDA" w:rsidP="007F0DBF" w:rsidR="00442DDA" w:rsidRPr="001B7DA3">
      <w:pPr>
        <w:numPr>
          <w:ilvl w:val="12"/>
          <w:numId w:val="0"/>
        </w:numPr>
      </w:pPr>
    </w:p>
    <w:p w:rsidRDefault="00BC1EB9" w:rsidP="00EF227F" w:rsidR="00EF227F" w:rsidRPr="001B7DA3">
      <w:pPr>
        <w:numPr>
          <w:ilvl w:val="12"/>
          <w:numId w:val="0"/>
        </w:numPr>
        <w:jc w:val="both"/>
      </w:pPr>
      <w:r w:rsidRPr="001B7DA3">
        <w:t>UPUTA</w:t>
      </w:r>
      <w:r w:rsidR="00EF227F" w:rsidRPr="001B7DA3">
        <w:t xml:space="preserve"> O PRAVNOM LIJEKU:</w:t>
      </w:r>
    </w:p>
    <w:p w:rsidRDefault="00904796" w:rsidP="00EF227F" w:rsidR="007F0DBF" w:rsidRPr="001B7DA3">
      <w:pPr>
        <w:numPr>
          <w:ilvl w:val="12"/>
          <w:numId w:val="0"/>
        </w:numPr>
        <w:jc w:val="both"/>
      </w:pPr>
      <w:r w:rsidRPr="001B7DA3">
        <w:t>Protiv ovog rješenja žalba nije dopuštena (</w:t>
      </w:r>
      <w:r w:rsidR="00B56E1F">
        <w:t>čl. 278. ZPP-a u vezi s čl. 10</w:t>
      </w:r>
      <w:r w:rsidRPr="001B7DA3">
        <w:t>. SZ-a)</w:t>
      </w:r>
    </w:p>
    <w:p w:rsidRDefault="00470A0A" w:rsidP="00EF227F" w:rsidR="00470A0A">
      <w:pPr>
        <w:numPr>
          <w:ilvl w:val="12"/>
          <w:numId w:val="0"/>
        </w:numPr>
        <w:jc w:val="both"/>
      </w:pPr>
    </w:p>
    <w:p w:rsidRDefault="00F739A7" w:rsidP="00EF227F" w:rsidR="00F739A7">
      <w:pPr>
        <w:numPr>
          <w:ilvl w:val="12"/>
          <w:numId w:val="0"/>
        </w:numPr>
        <w:jc w:val="both"/>
      </w:pPr>
    </w:p>
    <w:p w:rsidRDefault="00F739A7" w:rsidP="00EF227F" w:rsidR="00F739A7" w:rsidRPr="001B7DA3">
      <w:pPr>
        <w:numPr>
          <w:ilvl w:val="12"/>
          <w:numId w:val="0"/>
        </w:numPr>
        <w:jc w:val="both"/>
      </w:pPr>
    </w:p>
    <w:p w:rsidRDefault="00480344" w:rsidP="00BA7734" w:rsidR="00480344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 </w:t>
      </w:r>
    </w:p>
    <w:p w:rsidRDefault="00480344" w:rsidP="00BA7734" w:rsidR="00480344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2F2FC6" w:rsidP="00480344" w:rsidR="002F2FC6" w:rsidRPr="001B7DA3">
      <w:pPr>
        <w:ind w:left="720"/>
      </w:pPr>
    </w:p>
    <w:sectPr w:rsidSect="00C40D3E" w:rsidR="002F2FC6" w:rsidRPr="001B7DA3">
      <w:headerReference w:type="defaul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B56E1F">
      <w:rPr>
        <w:noProof/>
      </w:rPr>
      <w:t>2</w:t>
    </w:r>
    <w:r>
      <w:fldChar w:fldCharType="end"/>
    </w:r>
    <w:r w:rsidR="00DC0202">
      <w:t xml:space="preserve"> -</w:t>
    </w:r>
    <w:r w:rsidR="00DC0202">
      <w:tab/>
      <w:t>67. St-245/12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737E"/>
    <w:rsid w:val="000B2587"/>
    <w:rsid w:val="000B7516"/>
    <w:rsid w:val="000D325D"/>
    <w:rsid w:val="000E54BD"/>
    <w:rsid w:val="00104558"/>
    <w:rsid w:val="00132F51"/>
    <w:rsid w:val="001536AA"/>
    <w:rsid w:val="00160C6A"/>
    <w:rsid w:val="001B7DA3"/>
    <w:rsid w:val="001D2EB8"/>
    <w:rsid w:val="002010AB"/>
    <w:rsid w:val="00233E8D"/>
    <w:rsid w:val="00263D21"/>
    <w:rsid w:val="00265143"/>
    <w:rsid w:val="002E012D"/>
    <w:rsid w:val="002F1273"/>
    <w:rsid w:val="002F2FC6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0344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174A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F641C"/>
    <w:rsid w:val="00621B59"/>
    <w:rsid w:val="00637921"/>
    <w:rsid w:val="006503C6"/>
    <w:rsid w:val="0065656B"/>
    <w:rsid w:val="00665A43"/>
    <w:rsid w:val="00683BDC"/>
    <w:rsid w:val="006A2DAA"/>
    <w:rsid w:val="006D1E1E"/>
    <w:rsid w:val="006E4546"/>
    <w:rsid w:val="006E5670"/>
    <w:rsid w:val="00706BA1"/>
    <w:rsid w:val="00712C93"/>
    <w:rsid w:val="00721E63"/>
    <w:rsid w:val="00733036"/>
    <w:rsid w:val="00742571"/>
    <w:rsid w:val="00776DE7"/>
    <w:rsid w:val="00780128"/>
    <w:rsid w:val="00791A71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686A"/>
    <w:rsid w:val="009B1540"/>
    <w:rsid w:val="009B7BE9"/>
    <w:rsid w:val="009E4E4B"/>
    <w:rsid w:val="00A32BBB"/>
    <w:rsid w:val="00A36243"/>
    <w:rsid w:val="00A47153"/>
    <w:rsid w:val="00A658C0"/>
    <w:rsid w:val="00A77C29"/>
    <w:rsid w:val="00A92074"/>
    <w:rsid w:val="00AD608A"/>
    <w:rsid w:val="00B316F2"/>
    <w:rsid w:val="00B35FF6"/>
    <w:rsid w:val="00B50150"/>
    <w:rsid w:val="00B56E1F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E27EC"/>
    <w:rsid w:val="00D07DFA"/>
    <w:rsid w:val="00D158CE"/>
    <w:rsid w:val="00D359EC"/>
    <w:rsid w:val="00D35F93"/>
    <w:rsid w:val="00D438B6"/>
    <w:rsid w:val="00D719CA"/>
    <w:rsid w:val="00D908F3"/>
    <w:rsid w:val="00DA755E"/>
    <w:rsid w:val="00DB5821"/>
    <w:rsid w:val="00DC0202"/>
    <w:rsid w:val="00DF748F"/>
    <w:rsid w:val="00E03D7B"/>
    <w:rsid w:val="00E23552"/>
    <w:rsid w:val="00E31888"/>
    <w:rsid w:val="00E433BE"/>
    <w:rsid w:val="00E55DFF"/>
    <w:rsid w:val="00E56836"/>
    <w:rsid w:val="00EB6CC8"/>
    <w:rsid w:val="00EF227F"/>
    <w:rsid w:val="00F24E5C"/>
    <w:rsid w:val="00F739A7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03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3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3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3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3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0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3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3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3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3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novo ispitno-izvještajno ročište</izvorni_sadrzaj>
    <derivirana_varijabla naziv="DomainObject.Primjedba_1">novo ispitno-izvještajno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St-307/2017</izvorni_sadrzaj>
    <derivirana_varijabla naziv="DomainObject.Predmet.OznakaBroj_1">St-307/2017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STANICA d.o.o. zastupanog po punomoćniku Željko Žužić</izvorni_sadrzaj>
    <derivirana_varijabla naziv="DomainObject.Predmet.ProtustrankaFormated_1">  POLJOPRIVREDNA STANICA d.o.o. zastupanog po punomoćniku Željko Žužić</derivirana_varijabla>
  </DomainObject.Predmet.ProtustrankaFormated>
  <DomainObject.Predmet.ProtustrankaFormatedOIB>
    <izvorni_sadrzaj>  POLJOPRIVREDNA STANICA d.o.o., OIB 72134123768 zastupanog po punomoćniku Željko Žužić</izvorni_sadrzaj>
    <derivirana_varijabla naziv="DomainObject.Predmet.ProtustrankaFormatedOIB_1">  POLJOPRIVREDNA STANICA d.o.o., OIB 72134123768 zastupanog po punomoćniku Željko Žužić</derivirana_varijabla>
  </DomainObject.Predmet.ProtustrankaFormatedOIB>
  <DomainObject.Predmet.ProtustrankaFormatedWithAdress>
    <izvorni_sadrzaj> POLJOPRIVREDNA STANICA d.o.o., Trg Kralja Tomislava 37, 10410 Velika Gorica zastupanog po punomoćniku Željko Žužić</izvorni_sadrzaj>
    <derivirana_varijabla naziv="DomainObject.Predmet.ProtustrankaFormatedWithAdress_1"> POLJOPRIVREDNA STANICA d.o.o., Trg Kralja Tomislava 37, 10410 Velika Gorica zastupanog po punomoćniku Željko Žužić</derivirana_varijabla>
  </DomainObject.Predmet.ProtustrankaFormatedWithAdress>
  <DomainObject.Predmet.ProtustrankaFormatedWithAdressOIB>
    <izvorni_sadrzaj> POLJOPRIVREDNA STANICA d.o.o., OIB 72134123768, Trg Kralja Tomislava 37, 10410 Velika Gorica zastupanog po punomoćniku Željko Žužić</izvorni_sadrzaj>
    <derivirana_varijabla naziv="DomainObject.Predmet.ProtustrankaFormatedWithAdressOIB_1"> POLJOPRIVREDNA STANICA d.o.o., OIB 72134123768, Trg Kralja Tomislava 37, 10410 Velika Gorica zastupanog po punomoćniku Željko Žužić</derivirana_varijabla>
  </DomainObject.Predmet.ProtustrankaFormatedWithAdressOIB>
  <DomainObject.Predmet.ProtustrankaWithAdress>
    <izvorni_sadrzaj>POLJOPRIVREDNA STANICA d.o.o. Trg Kralja Tomislava 37, 10410 Velika Gorica</izvorni_sadrzaj>
    <derivirana_varijabla naziv="DomainObject.Predmet.ProtustrankaWithAdress_1">POLJOPRIVREDNA STANICA d.o.o. Trg Kralja Tomislava 37, 10410 Velika Gorica</derivirana_varijabla>
  </DomainObject.Predmet.ProtustrankaWithAdress>
  <DomainObject.Predmet.ProtustrankaWithAdressOIB>
    <izvorni_sadrzaj>POLJOPRIVREDNA STANICA d.o.o., OIB 72134123768, Trg Kralja Tomislava 37, 10410 Velika Gorica</izvorni_sadrzaj>
    <derivirana_varijabla naziv="DomainObject.Predmet.ProtustrankaWithAdressOIB_1">POLJOPRIVREDNA STANICA d.o.o., OIB 72134123768, Trg Kralja Tomislava 37, 10410 Velika Gorica</derivirana_varijabla>
  </DomainObject.Predmet.ProtustrankaWithAdressOIB>
  <DomainObject.Predmet.ProtustrankaNazivFormated>
    <izvorni_sadrzaj>POLJOPRIVREDNA STANICA d.o.o.</izvorni_sadrzaj>
    <derivirana_varijabla naziv="DomainObject.Predmet.ProtustrankaNazivFormated_1">POLJOPRIVREDNA STANICA d.o.o.</derivirana_varijabla>
  </DomainObject.Predmet.ProtustrankaNazivFormated>
  <DomainObject.Predmet.ProtustrankaNazivFormatedOIB>
    <izvorni_sadrzaj>POLJOPRIVREDNA STANICA d.o.o., OIB 72134123768</izvorni_sadrzaj>
    <derivirana_varijabla naziv="DomainObject.Predmet.ProtustrankaNazivFormatedOIB_1">POLJOPRIVREDNA STANICA d.o.o., OIB 72134123768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</izvorni_sadrzaj>
    <derivirana_varijabla naziv="DomainObject.Predmet.StrankaFormated_1">  FINA Regionalni centar Zagreb; RH MF Porezna uprava zastupanog po punomoćniku ŽDO u Velikoj Gorici</derivirana_varijabla>
  </DomainObject.Predmet.StrankaFormated>
  <DomainObject.Predmet.StrankaFormatedOIB>
    <izvorni_sadrzaj>  FINA Regionalni centar Zagreb, OIB 85821130368; RH MF Porezna uprava, OIB 18683136487 zastupanog po punomoćniku ŽDO u Velikoj Gorici</izvorni_sadrzaj>
    <derivirana_varijabla naziv="DomainObject.Predmet.StrankaFormatedOIB_1">  FINA Regionalni centar Zagreb, OIB 85821130368; RH MF Porezna uprava,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zastupanog po punomoćniku ŽDO u Velikoj Gorici</izvorni_sadrzaj>
    <derivirana_varijabla naziv="DomainObject.Predmet.StrankaFormatedWithAdress_1"> FINA Regionalni centar Zagreb, Trg svibanjskih žrtava 1995. 1, 10000 Zagreb; RH MF Porezna uprava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zastupanog po punomoćniku ŽDO u Velikoj Gorici</item>
    </izvorni_sadrzaj>
    <derivirana_varijabla naziv="DomainObject.Predmet.StrankaListFormated_1">
      <item>FINA Regionalni centar Zagreb</item>
      <item>RH MF Porezna uprava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POLJOPRIVREDNA STANICA d.o.o. zastupanog po punomoćniku Željko Žužić</item>
    </izvorni_sadrzaj>
    <derivirana_varijabla naziv="DomainObject.Predmet.ProtuStrankaListFormated_1">
      <item>POLJOPRIVREDNA STANICA d.o.o. zastupanog po punomoćniku Željko Žužić</item>
    </derivirana_varijabla>
  </DomainObject.Predmet.ProtuStrankaListFormated>
  <DomainObject.Predmet.ProtuStrankaListFormatedOIB>
    <izvorni_sadrzaj>
      <item>POLJOPRIVREDNA STANICA d.o.o., OIB 72134123768 zastupanog po punomoćniku Željko Žužić</item>
    </izvorni_sadrzaj>
    <derivirana_varijabla naziv="DomainObject.Predmet.ProtuStrankaListFormatedOIB_1">
      <item>POLJOPRIVREDNA STANICA d.o.o., OIB 72134123768 zastupanog po punomoćniku Željko Žužić</item>
    </derivirana_varijabla>
  </DomainObject.Predmet.ProtuStrankaListFormatedOIB>
  <DomainObject.Predmet.ProtuStrankaListFormatedWithAdress>
    <izvorni_sadrzaj>
      <item>POLJOPRIVREDNA STANICA d.o.o., Trg Kralja Tomislava 37, 10410 Velika Gorica zastupanog po punomoćniku Željko Žužić</item>
    </izvorni_sadrzaj>
    <derivirana_varijabla naziv="DomainObject.Predmet.ProtuStrankaListFormatedWithAdress_1">
      <item>POLJOPRIVREDNA STANICA d.o.o., Trg Kralja Tomislava 37, 10410 Velika Gorica zastupanog po punomoćniku Željko Žužić</item>
    </derivirana_varijabla>
  </DomainObject.Predmet.ProtuStrankaListFormatedWithAdress>
  <DomainObject.Predmet.ProtuStrankaListFormatedWithAdressOIB>
    <izvorni_sadrzaj>
      <item>POLJOPRIVREDNA STANICA d.o.o., OIB 72134123768, Trg Kralja Tomislava 37, 10410 Velika Gorica zastupanog po punomoćniku Željko Žužić</item>
    </izvorni_sadrzaj>
    <derivirana_varijabla naziv="DomainObject.Predmet.ProtuStrankaListFormatedWithAdressOIB_1">
      <item>POLJOPRIVREDNA STANICA d.o.o., OIB 72134123768, Trg Kralja Tomislava 37, 10410 Velika Gorica zastupanog po punomoćniku Željko Žužić</item>
    </derivirana_varijabla>
  </DomainObject.Predmet.ProtuStrankaListFormatedWithAdressOIB>
  <DomainObject.Predmet.ProtuStrankaListNazivFormated>
    <izvorni_sadrzaj>
      <item>POLJOPRIVREDNA STANICA d.o.o.</item>
    </izvorni_sadrzaj>
    <derivirana_varijabla naziv="DomainObject.Predmet.ProtuStrankaListNazivFormated_1">
      <item>POLJOPRIVREDNA STANICA d.o.o.</item>
    </derivirana_varijabla>
  </DomainObject.Predmet.ProtuStrankaListNazivFormated>
  <DomainObject.Predmet.ProtuStrankaListNazivFormatedOIB>
    <izvorni_sadrzaj>
      <item>POLJOPRIVREDNA STANICA d.o.o., OIB 72134123768</item>
    </izvorni_sadrzaj>
    <derivirana_varijabla naziv="DomainObject.Predmet.ProtuStrankaListNazivFormatedOIB_1">
      <item>POLJOPRIVREDNA STANICA d.o.o., OIB 72134123768</item>
    </derivirana_varijabla>
  </DomainObject.Predmet.ProtuStrankaListNazivFormatedOIB>
  <DomainObject.Predmet.OstaliListFormated>
    <izvorni_sadrzaj>
      <item>ŽDO u Velikoj Gorici punomoćnik sudionika u postupku RH MF Porezna uprava</item>
      <item>Željko Žužić punomoćnik sudionika u postupku POLJOPRIVREDNA STANICA d.o.o.</item>
      <item>Addiko Bank dioničko društvo</item>
      <item>HRVATSKA POŠTANSKA BANKA, dioničko društvo</item>
      <item>CROATIA BANKA d.d</item>
    </izvorni_sadrzaj>
    <derivirana_varijabla naziv="DomainObject.Predmet.OstaliListFormated_1">
      <item>ŽDO u Velikoj Gorici punomoćnik sudionika u postupku RH MF Porezna uprava</item>
      <item>Željko Žužić punomoćnik sudionika u postupku POLJOPRIVREDNA STANICA d.o.o.</item>
      <item>Addiko Bank dioničko društvo</item>
      <item>HRVATSKA POŠTANSKA BANKA, dioničko društvo</item>
      <item>CROATIA BANKA d.d</item>
    </derivirana_varijabla>
  </DomainObject.Predmet.OstaliListFormated>
  <DomainObject.Predmet.OstaliListFormatedOIB>
    <izvorni_sadrzaj>
      <item>ŽDO u Velikoj Gorici, OIB 96292040276 punomoćnik sudionika u postupku RH MF Porezna uprava</item>
      <item>Željko Žužić, OIB 85772913531 punomoćnik sudionika u postupku POLJOPRIVREDNA STANICA d.o.o.</item>
      <item>Addiko Bank dioničko društvo, OIB 14036333877</item>
      <item>HRVATSKA POŠTANSKA BANKA, dioničko društvo, OIB 87939104217</item>
      <item>CROATIA BANKA d.d</item>
    </izvorni_sadrzaj>
    <derivirana_varijabla naziv="DomainObject.Predmet.OstaliListFormatedOIB_1">
      <item>ŽDO u Velikoj Gorici, OIB 96292040276 punomoćnik sudionika u postupku RH MF Porezna uprava</item>
      <item>Željko Žužić, OIB 85772913531 punomoćnik sudionika u postupku POLJOPRIVREDNA STANICA d.o.o.</item>
      <item>Addiko Bank dioničko društvo, OIB 14036333877</item>
      <item>HRVATSKA POŠTANSKA BANKA, dioničko društvo, OIB 87939104217</item>
      <item>CROATIA BANKA d.d</item>
    </derivirana_varijabla>
  </DomainObject.Predmet.OstaliListFormatedOIB>
  <DomainObject.Predmet.OstaliListFormatedWithAdress>
    <izvorni_sadrzaj>
      <item>ŽDO u Velikoj Gorici, Trg kralja Tomislava 36, 10410 Velika Gorica punomoćnik sudionika u postupku RH MF Porezna uprava</item>
      <item>Željko Žužić, Ulica Ivana Banjavčića 5, 10000 Zagreb punomoćnik sudionika u postupku POLJOPRIVREDNA STANICA d.o.o.</item>
      <item>Addiko Bank dioničko društvo, Slavonska avenija 6, 10000 Zagreb</item>
      <item>HRVATSKA POŠTANSKA BANKA, dioničko društvo, Jurišićeva 4, 10000 Zagreb</item>
      <item>CROATIA BANKA d.d, Kvaternikov trg 9, 10000 Zagreb</item>
    </izvorni_sadrzaj>
    <derivirana_varijabla naziv="DomainObject.Predmet.OstaliListFormatedWithAdress_1">
      <item>ŽDO u Velikoj Gorici, Trg kralja Tomislava 36, 10410 Velika Gorica punomoćnik sudionika u postupku RH MF Porezna uprava</item>
      <item>Željko Žužić, Ulica Ivana Banjavčića 5, 10000 Zagreb punomoćnik sudionika u postupku POLJOPRIVREDNA STANICA d.o.o.</item>
      <item>Addiko Bank dioničko društvo, Slavonska avenija 6, 10000 Zagreb</item>
      <item>HRVATSKA POŠTANSKA BANKA, dioničko društvo, Jurišićeva 4, 10000 Zagreb</item>
      <item>CROATIA BANKA d.d, Kvaternikov trg 9, 10000 Zagreb</item>
    </derivirana_varijabla>
  </DomainObject.Predmet.OstaliListFormatedWithAdress>
  <DomainObject.Predmet.OstaliListFormatedWithAdressOIB>
    <izvorni_sadrzaj>
      <item>ŽDO u Velikoj Gorici, OIB 96292040276, Trg kralja Tomislava 36, 10410 Velika Gorica punomoćnik sudionika u postupku RH MF Porezna uprava</item>
      <item>Željko Žužić, OIB 85772913531, Ulica Ivana Banjavčića 5, 10000 Zagreb punomoćnik sudionika u postupku POLJOPRIVREDNA STANICA d.o.o.</item>
      <item>Addiko Bank dioničko društvo, OIB 14036333877, Slavonska avenija 6, 10000 Zagreb</item>
      <item>HRVATSKA POŠTANSKA BANKA, dioničko društvo, OIB 87939104217, Jurišićeva 4, 10000 Zagreb</item>
      <item>CROATIA BANKA d.d, Kvaternikov trg 9, 10000 Zagreb</item>
    </izvorni_sadrzaj>
    <derivirana_varijabla naziv="DomainObject.Predmet.OstaliListFormatedWithAdressOIB_1">
      <item>ŽDO u Velikoj Gorici, OIB 96292040276, Trg kralja Tomislava 36, 10410 Velika Gorica punomoćnik sudionika u postupku RH MF Porezna uprava</item>
      <item>Željko Žužić, OIB 85772913531, Ulica Ivana Banjavčića 5, 10000 Zagreb punomoćnik sudionika u postupku POLJOPRIVREDNA STANICA d.o.o.</item>
      <item>Addiko Bank dioničko društvo, OIB 14036333877, Slavonska avenija 6, 10000 Zagreb</item>
      <item>HRVATSKA POŠTANSKA BANKA, dioničko društvo, OIB 87939104217, Jurišićeva 4, 10000 Zagreb</item>
      <item>CROATIA BANKA d.d, Kvaternikov trg 9, 10000 Zagreb</item>
    </derivirana_varijabla>
  </DomainObject.Predmet.OstaliListFormatedWithAdressOIB>
  <DomainObject.Predmet.OstaliListNazivFormated>
    <izvorni_sadrzaj>
      <item>ŽDO u Velikoj Gorici</item>
      <item>Željko Žužić</item>
      <item>Addiko Bank dioničko društvo</item>
      <item>HRVATSKA POŠTANSKA BANKA, dioničko društvo</item>
      <item>CROATIA BANKA d.d</item>
    </izvorni_sadrzaj>
    <derivirana_varijabla naziv="DomainObject.Predmet.OstaliListNazivFormated_1">
      <item>ŽDO u Velikoj Gorici</item>
      <item>Željko Žužić</item>
      <item>Addiko Bank dioničko društvo</item>
      <item>HRVATSKA POŠTANSKA BANKA, dioničko društvo</item>
      <item>CROATIA BANKA d.d</item>
    </derivirana_varijabla>
  </DomainObject.Predmet.OstaliListNazivFormated>
  <DomainObject.Predmet.OstaliListNazivFormatedOIB>
    <izvorni_sadrzaj>
      <item>ŽDO u Velikoj Gorici, OIB 96292040276</item>
      <item>Željko Žužić, OIB 85772913531</item>
      <item>Addiko Bank dioničko društvo, OIB 14036333877</item>
      <item>HRVATSKA POŠTANSKA BANKA, dioničko društvo, OIB 87939104217</item>
      <item>CROATIA BANKA d.d</item>
    </izvorni_sadrzaj>
    <derivirana_varijabla naziv="DomainObject.Predmet.OstaliListNazivFormatedOIB_1">
      <item>ŽDO u Velikoj Gorici, OIB 96292040276</item>
      <item>Željko Žužić, OIB 85772913531</item>
      <item>Addiko Bank dioničko društvo, OIB 14036333877</item>
      <item>HRVATSKA POŠTANSKA BANKA, dioničko društvo, OIB 87939104217</item>
      <item>CROATIA BANKA d.d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POLJOPRIVREDNA STANICA d.o.o.</izvorni_sadrzaj>
    <derivirana_varijabla naziv="DomainObject.Predmet.ProtustrankaIDrugi_1">POLJOPRIVREDNA STANICA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POLJOPRIVREDNA STANICA d.o.o., OIB 72134123768, Trg Kralja Tomislava 37, 10410 Velika Gorica</izvorni_sadrzaj>
    <derivirana_varijabla naziv="DomainObject.Predmet.ProtustrankaIDrugiAdressOIB_1">POLJOPRIVREDNA STANICA d.o.o., OIB 72134123768, Trg Kralja Tomislava 37,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STANICA d.o.o.</item>
      <item>FINA Regionalni centar Zagreb</item>
      <item>RH MF Porezna uprava</item>
      <item>ŽDO u Velikoj Gorici</item>
      <item>Željko Žužić</item>
      <item>Addiko Bank dioničko društvo</item>
      <item>HRVATSKA POŠTANSKA BANKA, dioničko društvo</item>
      <item>CROATIA BANKA d.d</item>
    </izvorni_sadrzaj>
    <derivirana_varijabla naziv="DomainObject.Predmet.SudioniciListNaziv_1">
      <item>POLJOPRIVREDNA STANICA d.o.o.</item>
      <item>FINA Regionalni centar Zagreb</item>
      <item>RH MF Porezna uprava</item>
      <item>ŽDO u Velikoj Gorici</item>
      <item>Željko Žužić</item>
      <item>Addiko Bank dioničko društvo</item>
      <item>HRVATSKA POŠTANSKA BANKA, dioničko društvo</item>
      <item>CROATIA BANKA d.d</item>
    </derivirana_varijabla>
  </DomainObject.Predmet.SudioniciListNaziv>
  <DomainObject.Predmet.SudioniciListAdressOIB>
    <izvorni_sadrzaj>
      <item>POLJOPRIVREDNA STANICA d.o.o., OIB 72134123768, Trg Kralja Tomislava 37,10410 Velika Gorica</item>
      <item>FINA Regionalni centar Zagreb, OIB 85821130368, Trg svibanjskih žrtava 1995. 1,10000 Zagreb</item>
      <item>RH MF Porezna uprava, OIB 18683136487</item>
      <item>ŽDO u Velikoj Gorici, OIB 96292040276, Trg kralja Tomislava 36,10410 Velika Gorica</item>
      <item>Željko Žužić, OIB 85772913531, Ulica Ivana Banjavčića 5,10000 Zagreb</item>
      <item>Addiko Bank dioničko društvo, OIB 14036333877, Slavonska avenija 6,10000 Zagreb</item>
      <item>HRVATSKA POŠTANSKA BANKA, dioničko društvo, OIB 87939104217, Jurišićeva 4,10000 Zagreb</item>
      <item>CROATIA BANKA d.d, Kvaternikov trg 9,10000 Zagreb</item>
    </izvorni_sadrzaj>
    <derivirana_varijabla naziv="DomainObject.Predmet.SudioniciListAdressOIB_1">
      <item>POLJOPRIVREDNA STANICA d.o.o., OIB 72134123768, Trg Kralja Tomislava 37,10410 Velika Gorica</item>
      <item>FINA Regionalni centar Zagreb, OIB 85821130368, Trg svibanjskih žrtava 1995. 1,10000 Zagreb</item>
      <item>RH MF Porezna uprava, OIB 18683136487</item>
      <item>ŽDO u Velikoj Gorici, OIB 96292040276, Trg kralja Tomislava 36,10410 Velika Gorica</item>
      <item>Željko Žužić, OIB 85772913531, Ulica Ivana Banjavčića 5,10000 Zagreb</item>
      <item>Addiko Bank dioničko društvo, OIB 14036333877, Slavonska avenija 6,10000 Zagreb</item>
      <item>HRVATSKA POŠTANSKA BANKA, dioničko društvo, OIB 87939104217, Jurišićeva 4,10000 Zagreb</item>
      <item>CROATIA BANKA d.d, Kvaternikov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72134123768</item>
      <item>, OIB 85821130368</item>
      <item>, OIB 18683136487</item>
      <item>, OIB 96292040276</item>
      <item>, OIB 85772913531</item>
      <item>, OIB 14036333877</item>
      <item>, OIB 87939104217</item>
      <item>, OIB null</item>
    </izvorni_sadrzaj>
    <derivirana_varijabla naziv="DomainObject.Predmet.SudioniciListNazivOIB_1">
      <item>, OIB 72134123768</item>
      <item>, OIB 85821130368</item>
      <item>, OIB 18683136487</item>
      <item>, OIB 96292040276</item>
      <item>, OIB 85772913531</item>
      <item>, OIB 14036333877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657</properties:Characters>
  <properties:Lines>36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2017-07-05T11:47:00Z</dcterms:created>
  <dc:creator>nmarkovic</dc:creator>
  <cp:lastModifiedBy>Katica Franjić</cp:lastModifiedBy>
  <cp:lastPrinted>2017-07-06T10:55:00Z</cp:lastPrinted>
  <dcterms:modified xmlns:xsi="http://www.w3.org/2001/XMLSchema-instance" xsi:type="dcterms:W3CDTF">2017-07-06T10:55:00Z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