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A7E9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20F31">
                    <w:rPr>
                      <w:sz w:val="22"/>
                      <w:szCs w:val="22"/>
                    </w:rPr>
                    <w:t>2</w:t>
                  </w:r>
                  <w:r w:rsidR="001A7E9D">
                    <w:rPr>
                      <w:sz w:val="22"/>
                      <w:szCs w:val="22"/>
                    </w:rPr>
                    <w:t>2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920F31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dce4c3" w14:paraId="6dce4c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A7E9D">
        <w:t xml:space="preserve">CARGO FIX </w:t>
      </w:r>
      <w:r w:rsidR="00911902">
        <w:t xml:space="preserve">d.o.o. OIB: </w:t>
      </w:r>
      <w:r w:rsidR="001A7E9D">
        <w:t>80831974406,</w:t>
      </w:r>
      <w:r w:rsidR="00911902">
        <w:t xml:space="preserve"> MBS: </w:t>
      </w:r>
      <w:r w:rsidR="00920F31">
        <w:t>080</w:t>
      </w:r>
      <w:r w:rsidR="001A7E9D">
        <w:t>895385</w:t>
      </w:r>
      <w:r w:rsidR="007C13C2">
        <w:t>,</w:t>
      </w:r>
      <w:r w:rsidR="00C011CD">
        <w:t xml:space="preserve"> Zagreb, </w:t>
      </w:r>
      <w:r w:rsidR="001A7E9D">
        <w:t>Horvatovac 69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A7E9D">
        <w:t>CARGO FIX d.o.o. OIB: 80831974406, MBS: 080895385, Zagreb, Horvatovac 69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>
        <w:rPr>
          <w:b/>
        </w:rPr>
        <w:t>0</w:t>
      </w:r>
      <w:r w:rsidR="00C64625">
        <w:rPr>
          <w:b/>
        </w:rPr>
        <w:t>,</w:t>
      </w:r>
      <w:r w:rsidR="001A7E9D">
        <w:rPr>
          <w:b/>
        </w:rPr>
        <w:t>45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BD293D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>Mirjana Viduka Varenina</w:t>
      </w:r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BD293D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BD293D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BD293D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1A7E9D">
        <w:t>CARGO FIX d.o.o. OIB: 80831974406, MBS: 080895385, Zagreb, Horvatovac 69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1A7E9D">
        <w:t xml:space="preserve">585 </w:t>
      </w:r>
      <w:r>
        <w:t xml:space="preserve">dana u ukupnom iznosu od </w:t>
      </w:r>
      <w:r w:rsidR="001A7E9D">
        <w:t>72.004,89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A73AC4">
        <w:t>13/11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93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C13C2">
      <w:t>62</w:t>
    </w:r>
    <w:r w:rsidR="001A7E9D">
      <w:t>2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A7E9D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37907"/>
    <w:rsid w:val="00B6125C"/>
    <w:rsid w:val="00B7461B"/>
    <w:rsid w:val="00B81691"/>
    <w:rsid w:val="00B81BF6"/>
    <w:rsid w:val="00B84BEE"/>
    <w:rsid w:val="00B85A84"/>
    <w:rsid w:val="00BD293D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St-622/2018-3</izvorni_sadrzaj>
    <derivirana_varijabla naziv="DomainObject.Oznaka_1">St-622/2018-3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CARGO FIX  d.o.o.</izvorni_sadrzaj>
    <derivirana_varijabla naziv="DomainObject.Predmet.ProtustrankaFormated_1">  CARGO FIX  d.o.o.</derivirana_varijabla>
  </DomainObject.Predmet.ProtustrankaFormated>
  <DomainObject.Predmet.ProtustrankaFormatedOIB>
    <izvorni_sadrzaj>  CARGO FIX  d.o.o., OIB 80831974406</izvorni_sadrzaj>
    <derivirana_varijabla naziv="DomainObject.Predmet.ProtustrankaFormatedOIB_1">  CARGO FIX  d.o.o., OIB 80831974406</derivirana_varijabla>
  </DomainObject.Predmet.ProtustrankaFormatedOIB>
  <DomainObject.Predmet.ProtustrankaFormatedWithAdress>
    <izvorni_sadrzaj> CARGO FIX  d.o.o., Horvatovac 69 , 10000 Zagreb</izvorni_sadrzaj>
    <derivirana_varijabla naziv="DomainObject.Predmet.ProtustrankaFormatedWithAdress_1"> CARGO FIX  d.o.o., Horvatovac 69 , 10000 Zagreb</derivirana_varijabla>
  </DomainObject.Predmet.ProtustrankaFormatedWithAdress>
  <DomainObject.Predmet.ProtustrankaFormatedWithAdressOIB>
    <izvorni_sadrzaj> CARGO FIX  d.o.o., OIB 80831974406, Horvatovac 69 , 10000 Zagreb</izvorni_sadrzaj>
    <derivirana_varijabla naziv="DomainObject.Predmet.ProtustrankaFormatedWithAdressOIB_1"> CARGO FIX  d.o.o., OIB 80831974406, Horvatovac 69 , 10000 Zagreb</derivirana_varijabla>
  </DomainObject.Predmet.ProtustrankaFormatedWithAdressOIB>
  <DomainObject.Predmet.ProtustrankaWithAdress>
    <izvorni_sadrzaj>CARGO FIX  d.o.o. Horvatovac 69 , 10000 Zagreb</izvorni_sadrzaj>
    <derivirana_varijabla naziv="DomainObject.Predmet.ProtustrankaWithAdress_1">CARGO FIX  d.o.o. Horvatovac 69 , 10000 Zagreb</derivirana_varijabla>
  </DomainObject.Predmet.ProtustrankaWithAdress>
  <DomainObject.Predmet.ProtustrankaWithAdressOIB>
    <izvorni_sadrzaj>CARGO FIX  d.o.o., OIB 80831974406, Horvatovac 69 , 10000 Zagreb</izvorni_sadrzaj>
    <derivirana_varijabla naziv="DomainObject.Predmet.ProtustrankaWithAdressOIB_1">CARGO FIX  d.o.o., OIB 80831974406, Horvatovac 69 , 10000 Zagreb</derivirana_varijabla>
  </DomainObject.Predmet.ProtustrankaWithAdressOIB>
  <DomainObject.Predmet.ProtustrankaNazivFormated>
    <izvorni_sadrzaj>CARGO FIX  d.o.o.</izvorni_sadrzaj>
    <derivirana_varijabla naziv="DomainObject.Predmet.ProtustrankaNazivFormated_1">CARGO FIX  d.o.o.</derivirana_varijabla>
  </DomainObject.Predmet.ProtustrankaNazivFormated>
  <DomainObject.Predmet.ProtustrankaNazivFormatedOIB>
    <izvorni_sadrzaj>CARGO FIX  d.o.o., OIB 80831974406</izvorni_sadrzaj>
    <derivirana_varijabla naziv="DomainObject.Predmet.ProtustrankaNazivFormatedOIB_1">CARGO FIX  d.o.o., OIB 80831974406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FIX  d.o.o.</item>
    </izvorni_sadrzaj>
    <derivirana_varijabla naziv="DomainObject.Predmet.ProtuStrankaListFormated_1">
      <item>CARGO FIX  d.o.o.</item>
    </derivirana_varijabla>
  </DomainObject.Predmet.ProtuStrankaListFormated>
  <DomainObject.Predmet.ProtuStrankaListFormatedOIB>
    <izvorni_sadrzaj>
      <item>CARGO FIX  d.o.o., OIB 80831974406</item>
    </izvorni_sadrzaj>
    <derivirana_varijabla naziv="DomainObject.Predmet.ProtuStrankaListFormatedOIB_1">
      <item>CARGO FIX  d.o.o., OIB 80831974406</item>
    </derivirana_varijabla>
  </DomainObject.Predmet.ProtuStrankaListFormatedOIB>
  <DomainObject.Predmet.ProtuStrankaListFormatedWithAdress>
    <izvorni_sadrzaj>
      <item>CARGO FIX  d.o.o., Horvatovac 69 , 10000 Zagreb</item>
    </izvorni_sadrzaj>
    <derivirana_varijabla naziv="DomainObject.Predmet.ProtuStrankaListFormatedWithAdress_1">
      <item>CARGO FIX  d.o.o., Horvatovac 69 , 10000 Zagreb</item>
    </derivirana_varijabla>
  </DomainObject.Predmet.ProtuStrankaListFormatedWithAdress>
  <DomainObject.Predmet.ProtuStrankaListFormatedWithAdressOIB>
    <izvorni_sadrzaj>
      <item>CARGO FIX  d.o.o., OIB 80831974406, Horvatovac 69 , 10000 Zagreb</item>
    </izvorni_sadrzaj>
    <derivirana_varijabla naziv="DomainObject.Predmet.ProtuStrankaListFormatedWithAdressOIB_1">
      <item>CARGO FIX  d.o.o., OIB 80831974406, Horvatovac 69 , 10000 Zagreb</item>
    </derivirana_varijabla>
  </DomainObject.Predmet.ProtuStrankaListFormatedWithAdressOIB>
  <DomainObject.Predmet.ProtuStrankaListNazivFormated>
    <izvorni_sadrzaj>
      <item>CARGO FIX  d.o.o.</item>
    </izvorni_sadrzaj>
    <derivirana_varijabla naziv="DomainObject.Predmet.ProtuStrankaListNazivFormated_1">
      <item>CARGO FIX  d.o.o.</item>
    </derivirana_varijabla>
  </DomainObject.Predmet.ProtuStrankaListNazivFormated>
  <DomainObject.Predmet.ProtuStrankaListNazivFormatedOIB>
    <izvorni_sadrzaj>
      <item>CARGO FIX  d.o.o., OIB 80831974406</item>
    </izvorni_sadrzaj>
    <derivirana_varijabla naziv="DomainObject.Predmet.ProtuStrankaListNazivFormatedOIB_1">
      <item>CARGO FIX  d.o.o., OIB 80831974406</item>
    </derivirana_varijabla>
  </DomainObject.Predmet.ProtuStrankaListNazivFormatedOIB>
  <DomainObject.Predmet.OstaliListFormated>
    <izvorni_sadrzaj>
      <item>Marco Andrea Hofmann</item>
      <item>OTP banka Hrvatska dioničko društvo</item>
      <item>ŽDO</item>
    </izvorni_sadrzaj>
    <derivirana_varijabla naziv="DomainObject.Predmet.OstaliListFormated_1">
      <item>Marco Andrea Hofmann</item>
      <item>OTP banka Hrvatska dioničko društvo</item>
      <item>ŽDO</item>
    </derivirana_varijabla>
  </DomainObject.Predmet.OstaliListFormated>
  <DomainObject.Predmet.OstaliListFormatedOIB>
    <izvorni_sadrzaj>
      <item>Marco Andrea Hofmann, OIB 39560171034</item>
      <item>OTP banka Hrvatska dioničko društvo, OIB 52508873833</item>
      <item>ŽDO</item>
    </izvorni_sadrzaj>
    <derivirana_varijabla naziv="DomainObject.Predmet.OstaliListFormatedOIB_1">
      <item>Marco Andrea Hofmann, OIB 39560171034</item>
      <item>OTP banka Hrvatska dioničko društvo, OIB 52508873833</item>
      <item>ŽDO</item>
    </derivirana_varijabla>
  </DomainObject.Predmet.OstaliListFormatedOIB>
  <DomainObject.Predmet.OstaliListFormatedWithAdress>
    <izvorni_sadrzaj>
      <item>Marco Andrea Hofmann, Horvatovac 69, 10000 Zagreb</item>
      <item>OTP banka Hrvatska dioničko društvo, Ulica Domovinskog rata 3, 23000 Zadar</item>
      <item>ŽDO</item>
    </izvorni_sadrzaj>
    <derivirana_varijabla naziv="DomainObject.Predmet.OstaliListFormatedWithAdress_1">
      <item>Marco Andrea Hofmann, Horvatovac 69, 10000 Zagreb</item>
      <item>OTP banka Hrvatska dioničko društvo, Ulica Domovinskog rata 3, 23000 Zadar</item>
      <item>ŽDO</item>
    </derivirana_varijabla>
  </DomainObject.Predmet.OstaliListFormatedWithAdress>
  <DomainObject.Predmet.OstaliListFormatedWithAdressOIB>
    <izvorni_sadrzaj>
      <item>Marco Andrea Hofmann, OIB 39560171034, Horvatovac 69, 10000 Zagreb</item>
      <item>OTP banka Hrvatska dioničko društvo, OIB 52508873833, Ulica Domovinskog rata 3, 23000 Zadar</item>
      <item>ŽDO</item>
    </izvorni_sadrzaj>
    <derivirana_varijabla naziv="DomainObject.Predmet.OstaliListFormatedWithAdressOIB_1">
      <item>Marco Andrea Hofmann, OIB 39560171034, Horvatovac 69, 10000 Zagreb</item>
      <item>OTP banka Hrvatska dioničko društvo, OIB 52508873833, Ulica Domovinskog rata 3, 23000 Zadar</item>
      <item>ŽDO</item>
    </derivirana_varijabla>
  </DomainObject.Predmet.OstaliListFormatedWithAdressOIB>
  <DomainObject.Predmet.OstaliListNazivFormated>
    <izvorni_sadrzaj>
      <item>Marco Andrea Hofmann</item>
      <item>OTP banka Hrvatska dioničko društvo</item>
      <item>ŽDO</item>
    </izvorni_sadrzaj>
    <derivirana_varijabla naziv="DomainObject.Predmet.OstaliListNazivFormated_1">
      <item>Marco Andrea Hofmann</item>
      <item>OTP banka Hrvatska dioničko društvo</item>
      <item>ŽDO</item>
    </derivirana_varijabla>
  </DomainObject.Predmet.OstaliListNazivFormated>
  <DomainObject.Predmet.OstaliListNazivFormatedOIB>
    <izvorni_sadrzaj>
      <item>Marco Andrea Hofmann, OIB 39560171034</item>
      <item>OTP banka Hrvatska dioničko društvo, OIB 52508873833</item>
      <item>ŽDO</item>
    </izvorni_sadrzaj>
    <derivirana_varijabla naziv="DomainObject.Predmet.OstaliListNazivFormatedOIB_1">
      <item>Marco Andrea Hofmann, OIB 39560171034</item>
      <item>OTP banka Hrvatska dioničko društvo, OIB 52508873833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St-622/2018-3</izvorni_sadrzaj>
    <derivirana_varijabla naziv="DomainObject.PoslovniBrojDokumenta_1">St-622/2018-3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FIX  d.o.o.</izvorni_sadrzaj>
    <derivirana_varijabla naziv="DomainObject.Predmet.ProtustrankaIDrugi_1">CARGO FIX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CARGO FIX  d.o.o., OIB 80831974406, Horvatovac 69 , 10000 Zagreb</izvorni_sadrzaj>
    <derivirana_varijabla naziv="DomainObject.Predmet.ProtustrankaIDrugiAdressOIB_1">CARGO FIX  d.o.o., OIB 80831974406, Horvatovac 69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FIX  d.o.o.</item>
      <item>FINA Regionalni centar Zagreb</item>
      <item>Marco Andrea Hofmann</item>
      <item>OTP banka Hrvatska dioničko društvo</item>
      <item>ŽDO</item>
    </izvorni_sadrzaj>
    <derivirana_varijabla naziv="DomainObject.Predmet.SudioniciListNaziv_1">
      <item>CARGO FIX  d.o.o.</item>
      <item>FINA Regionalni centar Zagreb</item>
      <item>Marco Andrea Hofmann</item>
      <item>OTP banka Hrvatska dioničko društvo</item>
      <item>ŽDO</item>
    </derivirana_varijabla>
  </DomainObject.Predmet.SudioniciListNaziv>
  <DomainObject.Predmet.SudioniciListAdressOIB>
    <izvorni_sadrzaj>
      <item>CARGO FIX  d.o.o., OIB 80831974406, Horvatovac 69 ,10000 Zagreb</item>
      <item>FINA Regionalni centar Zagreb, OIB 85821130368, Trg svibanjskih žrtava 1995. br. 1,10000 Zagreb</item>
      <item>Marco Andrea Hofmann, OIB 39560171034, Horvatovac 69,10000 Zagreb</item>
      <item>OTP banka Hrvatska dioničko društvo, OIB 52508873833, Ulica Domovinskog rata 3,23000 Zadar</item>
      <item>ŽDO</item>
    </izvorni_sadrzaj>
    <derivirana_varijabla naziv="DomainObject.Predmet.SudioniciListAdressOIB_1">
      <item>CARGO FIX  d.o.o., OIB 80831974406, Horvatovac 69 ,10000 Zagreb</item>
      <item>FINA Regionalni centar Zagreb, OIB 85821130368, Trg svibanjskih žrtava 1995. br. 1,10000 Zagreb</item>
      <item>Marco Andrea Hofmann, OIB 39560171034, Horvatovac 69,10000 Zagreb</item>
      <item>OTP banka Hrvatska dioničko društvo, OIB 52508873833, Ulica Domovinskog rata 3,23000 Zadar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80831974406</item>
      <item>, OIB 85821130368</item>
      <item>, OIB 39560171034</item>
      <item>, OIB 52508873833</item>
      <item>, OIB null</item>
    </izvorni_sadrzaj>
    <derivirana_varijabla naziv="DomainObject.Predmet.SudioniciListNazivOIB_1">
      <item>, OIB 80831974406</item>
      <item>, OIB 85821130368</item>
      <item>, OIB 39560171034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2719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2018-08-07T10:38:00Z</dcterms:created>
  <dc:creator>Snježana Andrijanić</dc:creator>
  <cp:lastModifiedBy>Snježana Andrijanić</cp:lastModifiedBy>
  <cp:lastPrinted>2018-08-07T10:38:00Z</cp:lastPrinted>
  <dcterms:modified xmlns:xsi="http://www.w3.org/2001/XMLSchema-instance" xsi:type="dcterms:W3CDTF">2018-08-08T10:11:00Z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St-622/2018-3 / Odluka - Rješenje - pokretanje prethodnog postupka radi utvrđivanja uvjeta za otvaranje stečajnog postupka (10_St-622-18_Mirjana_Viduka_Varenina.docx)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