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d406" w14:paraId="a39d406" w:rsidRDefault="00B340BC" w:rsidP="00DD1E5B" w:rsidR="00B340BC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210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B340BC" w:rsidP="00E87D86" w:rsidR="00B340BC" w:rsidRPr="000175CB">
      <w:pPr>
        <w:jc w:val="both"/>
        <w:rPr>
          <w:sz w:val="22"/>
          <w:szCs w:val="22"/>
        </w:rPr>
      </w:pPr>
    </w:p>
    <w:p w:rsidRDefault="00B340BC" w:rsidP="00E87D86" w:rsidR="00B340BC" w:rsidRPr="000175CB">
      <w:pPr>
        <w:jc w:val="both"/>
        <w:rPr>
          <w:sz w:val="22"/>
          <w:szCs w:val="22"/>
        </w:rPr>
      </w:pPr>
    </w:p>
    <w:p w:rsidRDefault="00B340BC" w:rsidP="00E87D86" w:rsidR="00B340BC" w:rsidRPr="000175CB">
      <w:pPr>
        <w:jc w:val="both"/>
        <w:rPr>
          <w:bCs/>
          <w:sz w:val="22"/>
          <w:szCs w:val="22"/>
        </w:rPr>
      </w:pPr>
    </w:p>
    <w:p w:rsidRDefault="00B340BC" w:rsidP="00E87D86" w:rsidR="00B340BC" w:rsidRPr="000175CB">
      <w:pPr>
        <w:jc w:val="both"/>
        <w:rPr>
          <w:bCs/>
          <w:sz w:val="22"/>
          <w:szCs w:val="22"/>
        </w:rPr>
      </w:pPr>
    </w:p>
    <w:p w:rsidRDefault="00B340BC" w:rsidP="00E87D86" w:rsidR="00B340BC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340BC" w:rsidP="00E87D86" w:rsidR="00B340BC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340BC" w:rsidP="00FC1537" w:rsidR="00B340BC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340BC" w:rsidP="00E87D86" w:rsidR="00B340BC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340BC" w:rsidP="00FC1537" w:rsidR="00B340BC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340BC" w:rsidP="00E87D86" w:rsidR="00B340BC" w:rsidRPr="000175CB">
      <w:pPr>
        <w:rPr>
          <w:sz w:val="22"/>
          <w:szCs w:val="22"/>
        </w:rPr>
      </w:pPr>
    </w:p>
    <w:p w:rsidRDefault="00B340BC" w:rsidP="001F7D4E" w:rsidR="00B340BC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B340BC" w:rsidP="001F7D4E" w:rsidR="00B340BC" w:rsidRPr="000175CB">
      <w:pPr>
        <w:jc w:val="center"/>
        <w:rPr>
          <w:sz w:val="22"/>
          <w:szCs w:val="22"/>
        </w:rPr>
      </w:pPr>
    </w:p>
    <w:p w:rsidRDefault="00B340BC" w:rsidP="000175CB" w:rsidR="00B340BC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 w:rsidRPr="000175CB">
        <w:rPr>
          <w:sz w:val="22"/>
          <w:szCs w:val="22"/>
        </w:rPr>
        <w:t>,  po stečajnoj sutkinji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Tini Grgas, a na prijedlog sudske savjetnice Katarine Miletić, u skraćenom stečajnom postupku nad dužnikom </w:t>
      </w:r>
      <w:r>
        <w:rPr>
          <w:sz w:val="22"/>
          <w:szCs w:val="22"/>
        </w:rPr>
        <w:t>ĐEPETO d.o.o., Zadar, Kijevska 18, OIB 27292988184</w:t>
      </w:r>
      <w:r w:rsidRPr="000175CB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30. listopada</w:t>
      </w:r>
      <w:r w:rsidRPr="000175CB">
        <w:rPr>
          <w:sz w:val="22"/>
          <w:szCs w:val="22"/>
        </w:rPr>
        <w:t xml:space="preserve">2015., dana </w:t>
      </w:r>
      <w:r>
        <w:rPr>
          <w:sz w:val="22"/>
          <w:szCs w:val="22"/>
        </w:rPr>
        <w:t>19. siječnja</w:t>
      </w:r>
      <w:r w:rsidRPr="000175CB">
        <w:rPr>
          <w:sz w:val="22"/>
          <w:szCs w:val="22"/>
        </w:rPr>
        <w:t xml:space="preserve"> 2016., objavio je </w:t>
      </w:r>
    </w:p>
    <w:p w:rsidRDefault="00B340BC" w:rsidP="00E87D86" w:rsidR="00B340BC" w:rsidRPr="000175CB">
      <w:pPr>
        <w:ind w:firstLine="720"/>
        <w:jc w:val="both"/>
        <w:rPr>
          <w:sz w:val="22"/>
          <w:szCs w:val="22"/>
        </w:rPr>
      </w:pPr>
    </w:p>
    <w:p w:rsidRDefault="00B340BC" w:rsidP="004D697C" w:rsidR="00B340B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B340BC" w:rsidP="000175CB" w:rsidR="00B340BC" w:rsidRPr="000175CB">
      <w:pPr>
        <w:jc w:val="both"/>
        <w:rPr>
          <w:sz w:val="22"/>
          <w:szCs w:val="22"/>
        </w:rPr>
      </w:pPr>
    </w:p>
    <w:p w:rsidRDefault="00B340BC" w:rsidP="005C42A8" w:rsidR="00B340BC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>ĐEPETO d.o.o., Zadar, Kijevska 18, OIB 27292988184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209.041,07</w:t>
      </w:r>
      <w:r w:rsidRPr="000175CB">
        <w:rPr>
          <w:sz w:val="22"/>
          <w:szCs w:val="22"/>
        </w:rPr>
        <w:t xml:space="preserve"> kn. </w:t>
      </w:r>
    </w:p>
    <w:p w:rsidRDefault="00B340BC" w:rsidP="00E87D86" w:rsidR="00B340BC" w:rsidRPr="000175CB">
      <w:pPr>
        <w:jc w:val="both"/>
        <w:rPr>
          <w:sz w:val="22"/>
          <w:szCs w:val="22"/>
        </w:rPr>
      </w:pPr>
    </w:p>
    <w:p w:rsidRDefault="00B340BC" w:rsidP="00CD5142" w:rsidR="00B340BC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Marino Orlović, Zadar, Ulica Franje Petrića 1/f</w:t>
      </w:r>
      <w:r w:rsidRPr="000175CB">
        <w:rPr>
          <w:sz w:val="22"/>
          <w:szCs w:val="22"/>
        </w:rPr>
        <w:t>,da u roku od 15 (petnaest) dana od dana objave ovog oglasa na e-oglasnoj ploči suda podnese Trgovačkom sudu u Zadru javnobilježnički ovjerovljen popis imovine dužnika i obveza na propisanom obrascu.</w:t>
      </w:r>
    </w:p>
    <w:p w:rsidRDefault="00B340BC" w:rsidP="00CD5142" w:rsidR="00B340BC" w:rsidRPr="000175CB">
      <w:pPr>
        <w:jc w:val="both"/>
        <w:rPr>
          <w:sz w:val="22"/>
          <w:szCs w:val="22"/>
        </w:rPr>
      </w:pPr>
    </w:p>
    <w:p w:rsidRDefault="00B340BC" w:rsidP="00B26015" w:rsidR="00B340B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kunana žiro račun ovog suda HR4323900011300000857, model plaćanja 05, s pozivom na broj 211-</w:t>
      </w:r>
      <w:r>
        <w:rPr>
          <w:sz w:val="22"/>
          <w:szCs w:val="22"/>
        </w:rPr>
        <w:t>210</w:t>
      </w:r>
      <w:r w:rsidRPr="000175CB">
        <w:rPr>
          <w:sz w:val="22"/>
          <w:szCs w:val="22"/>
        </w:rPr>
        <w:t>-2015.</w:t>
      </w:r>
    </w:p>
    <w:p w:rsidRDefault="00B340BC" w:rsidP="00DD1E5B" w:rsidR="00B340BC" w:rsidRPr="000175CB">
      <w:pPr>
        <w:jc w:val="both"/>
        <w:rPr>
          <w:sz w:val="22"/>
          <w:szCs w:val="22"/>
        </w:rPr>
      </w:pPr>
    </w:p>
    <w:p w:rsidRDefault="00B340BC" w:rsidP="00B62BFF" w:rsidR="00B340BC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340BC" w:rsidP="000175CB" w:rsidR="00B340BC" w:rsidRPr="000175CB">
      <w:pPr>
        <w:jc w:val="both"/>
        <w:rPr>
          <w:sz w:val="22"/>
          <w:szCs w:val="22"/>
        </w:rPr>
      </w:pPr>
    </w:p>
    <w:p w:rsidRDefault="00B340BC" w:rsidP="00E87D86" w:rsidR="00B340BC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19</w:t>
      </w:r>
      <w:r w:rsidRPr="000175CB">
        <w:rPr>
          <w:sz w:val="22"/>
          <w:szCs w:val="22"/>
        </w:rPr>
        <w:t xml:space="preserve">. siječnja 2016. </w:t>
      </w:r>
    </w:p>
    <w:p w:rsidRDefault="00B340BC" w:rsidP="000175CB" w:rsidR="00B340BC" w:rsidRPr="000175CB">
      <w:pPr>
        <w:rPr>
          <w:sz w:val="22"/>
          <w:szCs w:val="22"/>
        </w:rPr>
      </w:pPr>
    </w:p>
    <w:p w:rsidRDefault="00B340BC" w:rsidP="00E523B5" w:rsidR="00B340BC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</w:t>
      </w:r>
      <w:r>
        <w:rPr>
          <w:sz w:val="22"/>
          <w:szCs w:val="22"/>
        </w:rPr>
        <w:t xml:space="preserve">       </w:t>
      </w:r>
      <w:r w:rsidRPr="000175CB">
        <w:rPr>
          <w:sz w:val="22"/>
          <w:szCs w:val="22"/>
        </w:rPr>
        <w:t>Stečajn</w:t>
      </w:r>
      <w:r>
        <w:rPr>
          <w:sz w:val="22"/>
          <w:szCs w:val="22"/>
        </w:rPr>
        <w:t xml:space="preserve">a </w:t>
      </w:r>
      <w:r w:rsidRPr="000175CB">
        <w:rPr>
          <w:sz w:val="22"/>
          <w:szCs w:val="22"/>
        </w:rPr>
        <w:t>su</w:t>
      </w:r>
      <w:r>
        <w:rPr>
          <w:sz w:val="22"/>
          <w:szCs w:val="22"/>
        </w:rPr>
        <w:t>tkinja</w:t>
      </w:r>
    </w:p>
    <w:p w:rsidRDefault="00B340BC" w:rsidP="00E523B5" w:rsidR="00B340BC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</w:t>
      </w:r>
      <w:r w:rsidRPr="000175CB">
        <w:rPr>
          <w:sz w:val="22"/>
          <w:szCs w:val="22"/>
        </w:rPr>
        <w:t>Tina Grgas</w:t>
      </w:r>
    </w:p>
    <w:p w:rsidRDefault="00B340BC" w:rsidP="00B84EF6" w:rsidR="00B340BC" w:rsidRPr="000175CB">
      <w:pPr>
        <w:jc w:val="right"/>
        <w:rPr>
          <w:sz w:val="22"/>
          <w:szCs w:val="22"/>
        </w:rPr>
      </w:pPr>
    </w:p>
    <w:p w:rsidRDefault="00B340BC" w:rsidP="00B84EF6" w:rsidR="00B340BC" w:rsidRPr="000175CB">
      <w:pPr>
        <w:jc w:val="right"/>
        <w:rPr>
          <w:sz w:val="22"/>
          <w:szCs w:val="22"/>
        </w:rPr>
      </w:pPr>
    </w:p>
    <w:p w:rsidRDefault="00B340BC" w:rsidP="000175CB" w:rsidR="00B340BC" w:rsidRPr="000175CB">
      <w:pPr>
        <w:jc w:val="both"/>
        <w:rPr>
          <w:sz w:val="22"/>
          <w:szCs w:val="22"/>
        </w:rPr>
      </w:pPr>
    </w:p>
    <w:p w:rsidRDefault="00B340BC" w:rsidP="00B62BFF" w:rsidR="00B340B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340BC" w:rsidP="00B62BFF" w:rsidR="00B340B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340BC" w:rsidP="00B62BFF" w:rsidR="00B340B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340BC" w:rsidP="00B62BFF" w:rsidR="00B340B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sectPr w:rsidSect="000175CB" w:rsidR="00B340BC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0BC" w:rsidP="00381900" w:rsidR="00B340BC">
      <w:r>
        <w:separator/>
      </w:r>
    </w:p>
  </w:endnote>
  <w:endnote w:id="0" w:type="continuationSeparator">
    <w:p w:rsidRDefault="00B340BC" w:rsidP="00381900" w:rsidR="00B34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ACC" w:rsidR="00B340B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340BC">
      <w:rPr>
        <w:noProof/>
      </w:rPr>
      <w:t>2</w:t>
    </w:r>
    <w:r>
      <w:rPr>
        <w:noProof/>
      </w:rPr>
      <w:fldChar w:fldCharType="end"/>
    </w:r>
  </w:p>
  <w:p w:rsidRDefault="00B340BC" w:rsidR="00B340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0BC" w:rsidP="00381900" w:rsidR="00B340BC">
      <w:r>
        <w:separator/>
      </w:r>
    </w:p>
  </w:footnote>
  <w:footnote w:id="0" w:type="continuationSeparator">
    <w:p w:rsidRDefault="00B340BC" w:rsidP="00381900" w:rsidR="00B340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ACC" w:rsidP="00630C9B" w:rsidR="00B340B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340BC">
      <w:rPr>
        <w:noProof/>
      </w:rPr>
      <w:t>2</w:t>
    </w:r>
    <w:r>
      <w:rPr>
        <w:noProof/>
      </w:rPr>
      <w:fldChar w:fldCharType="end"/>
    </w:r>
    <w:r w:rsidR="00B340BC">
      <w:tab/>
    </w:r>
    <w:r w:rsidR="00B340BC">
      <w:tab/>
      <w:t>Poslovni broj: 5</w:t>
    </w:r>
    <w:r w:rsidR="00B340BC" w:rsidRPr="00FC1537">
      <w:t xml:space="preserve"> St</w:t>
    </w:r>
    <w:r w:rsidR="00B340BC">
      <w:t>-445/15-6</w:t>
    </w:r>
  </w:p>
  <w:p w:rsidRDefault="00B340BC" w:rsidP="00414B48" w:rsidR="00B340BC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72951"/>
    <w:rsid w:val="00120DFA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B73A0"/>
    <w:rsid w:val="007E1447"/>
    <w:rsid w:val="007E7890"/>
    <w:rsid w:val="008109EF"/>
    <w:rsid w:val="00840CEA"/>
    <w:rsid w:val="008C2527"/>
    <w:rsid w:val="009422F5"/>
    <w:rsid w:val="009C3129"/>
    <w:rsid w:val="009D0A6B"/>
    <w:rsid w:val="00A3143F"/>
    <w:rsid w:val="00A817E7"/>
    <w:rsid w:val="00A96A7A"/>
    <w:rsid w:val="00AB2543"/>
    <w:rsid w:val="00AC38D3"/>
    <w:rsid w:val="00B0009A"/>
    <w:rsid w:val="00B26015"/>
    <w:rsid w:val="00B340BC"/>
    <w:rsid w:val="00B51504"/>
    <w:rsid w:val="00B62BFF"/>
    <w:rsid w:val="00B84EF6"/>
    <w:rsid w:val="00C24CDB"/>
    <w:rsid w:val="00C43DCD"/>
    <w:rsid w:val="00C50316"/>
    <w:rsid w:val="00C66B40"/>
    <w:rsid w:val="00C71E70"/>
    <w:rsid w:val="00C80AD0"/>
    <w:rsid w:val="00C95A52"/>
    <w:rsid w:val="00C96EEB"/>
    <w:rsid w:val="00CC6FF6"/>
    <w:rsid w:val="00CD3175"/>
    <w:rsid w:val="00CD5142"/>
    <w:rsid w:val="00D300E7"/>
    <w:rsid w:val="00D75C4C"/>
    <w:rsid w:val="00D7779A"/>
    <w:rsid w:val="00D872FF"/>
    <w:rsid w:val="00DA096F"/>
    <w:rsid w:val="00DC5ACC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A023E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AC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AC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AC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AC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St-210/2015</izvorni_sadrzaj>
    <derivirana_varijabla naziv="DomainObject.Predmet.OznakaBroj_1">St-210/2015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ĐEPETO, društvo s ograničenom odgovornošću za promet i trgovinu</izvorni_sadrzaj>
    <derivirana_varijabla naziv="DomainObject.Predmet.ProtustrankaFormated_1">  ĐEPETO, društvo s ograničenom odgovornošću za promet i trgovinu</derivirana_varijabla>
  </DomainObject.Predmet.ProtustrankaFormated>
  <DomainObject.Predmet.ProtustrankaFormatedOIB>
    <izvorni_sadrzaj>  ĐEPETO, društvo s ograničenom odgovornošću za promet i trgovinu, OIB 27292988184</izvorni_sadrzaj>
    <derivirana_varijabla naziv="DomainObject.Predmet.ProtustrankaFormatedOIB_1">  ĐEPETO, društvo s ograničenom odgovornošću za promet i trgovinu, OIB 27292988184</derivirana_varijabla>
  </DomainObject.Predmet.ProtustrankaFormatedOIB>
  <DomainObject.Predmet.ProtustrankaFormatedWithAdress>
    <izvorni_sadrzaj> ĐEPETO, društvo s ograničenom odgovornošću za promet i trgovinu, Kijevska 18, 23000 Zadar</izvorni_sadrzaj>
    <derivirana_varijabla naziv="DomainObject.Predmet.ProtustrankaFormatedWithAdress_1"> ĐEPETO, društvo s ograničenom odgovornošću za promet i trgovinu, Kijevska 18, 23000 Zadar</derivirana_varijabla>
  </DomainObject.Predmet.ProtustrankaFormatedWithAdress>
  <DomainObject.Predmet.ProtustrankaFormatedWithAdressOIB>
    <izvorni_sadrzaj> ĐEPETO, društvo s ograničenom odgovornošću za promet i trgovinu, OIB 27292988184, Kijevska 18, 23000 Zadar</izvorni_sadrzaj>
    <derivirana_varijabla naziv="DomainObject.Predmet.ProtustrankaFormatedWithAdressOIB_1"> ĐEPETO, društvo s ograničenom odgovornošću za promet i trgovinu, OIB 27292988184, Kijevska 18, 23000 Zadar</derivirana_varijabla>
  </DomainObject.Predmet.ProtustrankaFormatedWithAdressOIB>
  <DomainObject.Predmet.ProtustrankaWithAdress>
    <izvorni_sadrzaj>ĐEPETO, društvo s ograničenom odgovornošću za promet i trgovinu Kijevska 18, 23000 Zadar</izvorni_sadrzaj>
    <derivirana_varijabla naziv="DomainObject.Predmet.ProtustrankaWithAdress_1">ĐEPETO, društvo s ograničenom odgovornošću za promet i trgovinu Kijevska 18, 23000 Zadar</derivirana_varijabla>
  </DomainObject.Predmet.ProtustrankaWithAdress>
  <DomainObject.Predmet.ProtustrankaWithAdressOIB>
    <izvorni_sadrzaj>ĐEPETO, društvo s ograničenom odgovornošću za promet i trgovinu, OIB 27292988184, Kijevska 18, 23000 Zadar</izvorni_sadrzaj>
    <derivirana_varijabla naziv="DomainObject.Predmet.ProtustrankaWithAdressOIB_1">ĐEPETO, društvo s ograničenom odgovornošću za promet i trgovinu, OIB 27292988184, Kijevska 18, 23000 Zadar</derivirana_varijabla>
  </DomainObject.Predmet.ProtustrankaWithAdressOIB>
  <DomainObject.Predmet.ProtustrankaNazivFormated>
    <izvorni_sadrzaj>ĐEPETO, društvo s ograničenom odgovornošću za promet i trgovinu</izvorni_sadrzaj>
    <derivirana_varijabla naziv="DomainObject.Predmet.ProtustrankaNazivFormated_1">ĐEPETO, društvo s ograničenom odgovornošću za promet i trgovinu</derivirana_varijabla>
  </DomainObject.Predmet.ProtustrankaNazivFormated>
  <DomainObject.Predmet.ProtustrankaNazivFormatedOIB>
    <izvorni_sadrzaj>ĐEPETO, društvo s ograničenom odgovornošću za promet i trgovinu, OIB 27292988184</izvorni_sadrzaj>
    <derivirana_varijabla naziv="DomainObject.Predmet.ProtustrankaNazivFormatedOIB_1">ĐEPETO, društvo s ograničenom odgovornošću za promet i trgovinu, OIB 27292988184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ĐEPETO, društvo s ograničenom odgovornošću za promet i trgovinu</item>
    </izvorni_sadrzaj>
    <derivirana_varijabla naziv="DomainObject.Predmet.ProtuStrankaListFormated_1">
      <item>ĐEPETO, društvo s ograničenom odgovornošću za promet i trgovinu</item>
    </derivirana_varijabla>
  </DomainObject.Predmet.ProtuStrankaListFormated>
  <DomainObject.Predmet.ProtuStrankaListFormatedOIB>
    <izvorni_sadrzaj>
      <item>ĐEPETO, društvo s ograničenom odgovornošću za promet i trgovinu, OIB 27292988184</item>
    </izvorni_sadrzaj>
    <derivirana_varijabla naziv="DomainObject.Predmet.ProtuStrankaListFormatedOIB_1">
      <item>ĐEPETO, društvo s ograničenom odgovornošću za promet i trgovinu, OIB 27292988184</item>
    </derivirana_varijabla>
  </DomainObject.Predmet.ProtuStrankaListFormatedOIB>
  <DomainObject.Predmet.ProtuStrankaListFormatedWithAdress>
    <izvorni_sadrzaj>
      <item>ĐEPETO, društvo s ograničenom odgovornošću za promet i trgovinu, Kijevska 18, 23000 Zadar</item>
    </izvorni_sadrzaj>
    <derivirana_varijabla naziv="DomainObject.Predmet.ProtuStrankaListFormatedWithAdress_1">
      <item>ĐEPETO, društvo s ograničenom odgovornošću za promet i trgovinu, Kijevska 18, 23000 Zadar</item>
    </derivirana_varijabla>
  </DomainObject.Predmet.ProtuStrankaListFormatedWithAdress>
  <DomainObject.Predmet.ProtuStrankaListFormatedWithAdressOIB>
    <izvorni_sadrzaj>
      <item>ĐEPETO, društvo s ograničenom odgovornošću za promet i trgovinu, OIB 27292988184, Kijevska 18, 23000 Zadar</item>
    </izvorni_sadrzaj>
    <derivirana_varijabla naziv="DomainObject.Predmet.ProtuStrankaListFormatedWithAdressOIB_1">
      <item>ĐEPETO, društvo s ograničenom odgovornošću za promet i trgovinu, OIB 27292988184, Kijevska 18, 23000 Zadar</item>
    </derivirana_varijabla>
  </DomainObject.Predmet.ProtuStrankaListFormatedWithAdressOIB>
  <DomainObject.Predmet.ProtuStrankaListNazivFormated>
    <izvorni_sadrzaj>
      <item>ĐEPETO, društvo s ograničenom odgovornošću za promet i trgovinu</item>
    </izvorni_sadrzaj>
    <derivirana_varijabla naziv="DomainObject.Predmet.ProtuStrankaListNazivFormated_1">
      <item>ĐEPETO, društvo s ograničenom odgovornošću za promet i trgovinu</item>
    </derivirana_varijabla>
  </DomainObject.Predmet.ProtuStrankaListNazivFormated>
  <DomainObject.Predmet.ProtuStrankaListNazivFormatedOIB>
    <izvorni_sadrzaj>
      <item>ĐEPETO, društvo s ograničenom odgovornošću za promet i trgovinu, OIB 27292988184</item>
    </izvorni_sadrzaj>
    <derivirana_varijabla naziv="DomainObject.Predmet.ProtuStrankaListNazivFormatedOIB_1">
      <item>ĐEPETO, društvo s ograničenom odgovornošću za promet i trgovinu, OIB 27292988184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ĐEPETO, društvo s ograničenom odgovornošću za promet i trgovinu</izvorni_sadrzaj>
    <derivirana_varijabla naziv="DomainObject.Predmet.ProtustrankaIDrugi_1">ĐEPETO, društvo s ograničenom odgovornošću za promet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ĐEPETO, društvo s ograničenom odgovornošću za promet i trgovinu, OIB 27292988184, Kijevska 18, 23000 Zadar</izvorni_sadrzaj>
    <derivirana_varijabla naziv="DomainObject.Predmet.ProtustrankaIDrugiAdressOIB_1">ĐEPETO, društvo s ograničenom odgovornošću za promet i trgovinu, OIB 27292988184, Kijevska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ĐEPETO, društvo s ograničenom odgovornošću za promet i trgovinu</item>
    </izvorni_sadrzaj>
    <derivirana_varijabla naziv="DomainObject.Predmet.SudioniciListNaziv_1">
      <item>FINA</item>
      <item>ĐEPETO, društvo s ograničenom odgovornošću za promet i trgovinu</item>
    </derivirana_varijabla>
  </DomainObject.Predmet.SudioniciListNaziv>
  <DomainObject.Predmet.SudioniciListAdressOIB>
    <izvorni_sadrzaj>
      <item>FINA, OIB 85821130368</item>
      <item>ĐEPETO, društvo s ograničenom odgovornošću za promet i trgovinu, OIB 27292988184, Kijevska 18,23000 Zadar</item>
    </izvorni_sadrzaj>
    <derivirana_varijabla naziv="DomainObject.Predmet.SudioniciListAdressOIB_1">
      <item>FINA, OIB 85821130368</item>
      <item>ĐEPETO, društvo s ograničenom odgovornošću za promet i trgovinu, OIB 27292988184, Kijevska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27292988184</item>
    </izvorni_sadrzaj>
    <derivirana_varijabla naziv="DomainObject.Predmet.SudioniciListNazivOIB_1">
      <item>, OIB 85821130368</item>
      <item>, OIB 27292988184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374</properties:Words>
  <properties:Characters>1956</properties:Characters>
  <properties:Lines>55</properties:Lines>
  <properties:Paragraphs>19</properties:Paragraphs>
  <properties:TotalTime>2</properties:TotalTime>
  <properties:ScaleCrop>false</properties:ScaleCrop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2016-01-18T13:32:00Z</dcterms:created>
  <dc:creator>Danijela Markulin</dc:creator>
  <dc:description/>
  <cp:keywords/>
  <cp:lastModifiedBy>wsadmin</cp:lastModifiedBy>
  <cp:lastPrinted>2016-01-15T08:33:00Z</cp:lastPrinted>
  <dcterms:modified xmlns:xsi="http://www.w3.org/2001/XMLSchema-instance" xsi:type="dcterms:W3CDTF">2016-01-21T08:14:00Z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