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5312" w14:paraId="17b5312" w:rsidRDefault="00EB370D" w:rsidP="00EB370D" w:rsidR="00EB370D" w:rsidRPr="00EB370D">
      <w:pPr>
        <w:spacing w:after="0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 w:rsidRPr="00EB370D">
        <w:rPr>
          <w:rFonts w:cs="Times New Roman" w:hAnsi="Times New Roman" w:ascii="Times New Roman"/>
          <w:b/>
          <w:bCs/>
          <w:sz w:val="24"/>
          <w:szCs w:val="24"/>
        </w:rPr>
        <w:t>STEČAJNA  UPRAVITELJICA ANTONIA  SELAK</w:t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B370D">
        <w:rPr>
          <w:rFonts w:cs="Times New Roman" w:hAnsi="Times New Roman" w:ascii="Times New Roman"/>
          <w:b/>
          <w:bCs/>
          <w:sz w:val="24"/>
          <w:szCs w:val="24"/>
        </w:rPr>
        <w:t>10000 Z a g r e b, Drenovačka 3/III</w:t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B370D">
        <w:rPr>
          <w:rFonts w:cs="Times New Roman" w:hAnsi="Times New Roman" w:ascii="Times New Roman"/>
          <w:sz w:val="24"/>
          <w:szCs w:val="24"/>
        </w:rPr>
        <w:t>TEL/ FAX: 01/4107-638</w:t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  <w:lang w:val="it-IT"/>
        </w:rPr>
      </w:pPr>
      <w:r w:rsidRPr="00EB370D">
        <w:rPr>
          <w:rFonts w:cs="Times New Roman" w:hAnsi="Times New Roman" w:ascii="Times New Roman"/>
          <w:sz w:val="24"/>
          <w:szCs w:val="24"/>
        </w:rPr>
        <w:t>E-mail: odvjetnica.selak@gmail.com</w:t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 w:rsidRPr="00EB370D">
      <w:pPr>
        <w:spacing w:after="0"/>
        <w:ind w:firstLine="720" w:left="2160"/>
        <w:rPr>
          <w:rFonts w:cs="Times New Roman" w:hAnsi="Times New Roman" w:ascii="Times New Roman"/>
          <w:sz w:val="24"/>
          <w:szCs w:val="24"/>
        </w:rPr>
      </w:pPr>
      <w:r w:rsidRPr="00EB370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</w:r>
      <w:r w:rsidRPr="00EB370D">
        <w:rPr>
          <w:rFonts w:cs="Times New Roman" w:hAnsi="Times New Roman" w:ascii="Times New Roman"/>
          <w:sz w:val="24"/>
          <w:szCs w:val="24"/>
        </w:rPr>
        <w:tab/>
        <w:t>Z a g r e b</w:t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 w:rsidRPr="00EB370D">
      <w:pPr>
        <w:spacing w:after="0"/>
        <w:ind w:hanging="1416" w:left="1416"/>
        <w:rPr>
          <w:rFonts w:cs="Times New Roman" w:hAnsi="Times New Roman" w:ascii="Times New Roman"/>
          <w:sz w:val="24"/>
          <w:szCs w:val="24"/>
        </w:rPr>
      </w:pPr>
      <w:r w:rsidRPr="00EB370D">
        <w:rPr>
          <w:rFonts w:cs="Times New Roman" w:hAnsi="Times New Roman" w:ascii="Times New Roman"/>
          <w:sz w:val="24"/>
          <w:szCs w:val="24"/>
        </w:rPr>
        <w:t>Na broj: 3 St-262/18</w:t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B370D">
        <w:rPr>
          <w:rFonts w:cs="Times New Roman" w:hAnsi="Times New Roman" w:ascii="Times New Roman"/>
          <w:sz w:val="24"/>
          <w:szCs w:val="24"/>
        </w:rPr>
        <w:t>Stečajni sudac: Mihael Kovačić</w:t>
      </w:r>
    </w:p>
    <w:p w:rsidRDefault="00EB370D" w:rsidP="00EB370D" w:rsidR="00EB370D" w:rsidRPr="00EB37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 w:rsidRPr="00EB370D">
      <w:pPr>
        <w:spacing w:after="0"/>
        <w:ind w:hanging="1440"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r w:rsidRPr="00EB370D">
        <w:rPr>
          <w:rFonts w:cs="Times New Roman" w:hAnsi="Times New Roman" w:ascii="Times New Roman"/>
          <w:sz w:val="24"/>
          <w:szCs w:val="24"/>
        </w:rPr>
        <w:t xml:space="preserve">DUŽNIK: QUAESTOR PAG d.o.o., Zagreb, Petrine 36, </w:t>
      </w:r>
      <w:r w:rsidRPr="00EB370D">
        <w:rPr>
          <w:rFonts w:cs="Times New Roman" w:hAnsi="Times New Roman" w:ascii="Times New Roman"/>
          <w:sz w:val="24"/>
          <w:szCs w:val="24"/>
          <w:lang w:val="it-IT"/>
        </w:rPr>
        <w:t>OIB: 59125695544</w:t>
      </w:r>
    </w:p>
    <w:p w:rsidRDefault="00EB370D" w:rsidP="00EB370D" w:rsidR="00EB370D" w:rsidRPr="00EB370D">
      <w:pPr>
        <w:spacing w:after="0"/>
        <w:ind w:hanging="1440" w:left="144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>
      <w:pPr>
        <w:spacing w:after="0"/>
        <w:ind w:hanging="1440" w:left="1440"/>
        <w:rPr>
          <w:rFonts w:cs="Times New Roman" w:hAnsi="Times New Roman" w:ascii="Times New Roman"/>
          <w:sz w:val="24"/>
          <w:szCs w:val="24"/>
        </w:rPr>
      </w:pPr>
    </w:p>
    <w:p w:rsidRDefault="00EB370D" w:rsidP="00EB370D" w:rsidR="00EB370D" w:rsidRPr="0020114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114A">
        <w:rPr>
          <w:rFonts w:cs="Times New Roman" w:hAnsi="Times New Roman" w:ascii="Times New Roman"/>
          <w:b/>
          <w:sz w:val="24"/>
          <w:szCs w:val="24"/>
        </w:rPr>
        <w:t>IZVJEŠĆE O GOSPODARSKOM POLOŽAJU DUŽNIKA</w:t>
      </w:r>
    </w:p>
    <w:p w:rsidRDefault="00EB370D" w:rsidP="00EB370D" w:rsidR="00EB370D" w:rsidRPr="0020114A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114A">
        <w:rPr>
          <w:rFonts w:cs="Times New Roman" w:hAnsi="Times New Roman" w:ascii="Times New Roman"/>
          <w:b/>
          <w:sz w:val="24"/>
          <w:szCs w:val="24"/>
        </w:rPr>
        <w:t>I NJEGOVIM UZROCIMA</w:t>
      </w:r>
    </w:p>
    <w:p w:rsidRDefault="00EB370D" w:rsidP="00EB370D" w:rsidR="00EB37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B370D" w:rsidP="00EB370D" w:rsidR="00EB37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B370D" w:rsidP="00EB370D" w:rsidR="00EB370D">
      <w:pPr>
        <w:pStyle w:val="Tijeloteksta"/>
        <w:numPr>
          <w:ilvl w:val="0"/>
          <w:numId w:val="4"/>
        </w:numPr>
        <w:tabs>
          <w:tab w:pos="851" w:val="left"/>
        </w:tabs>
        <w:suppressAutoHyphens w:val="false"/>
        <w:ind w:hanging="851" w:left="851"/>
        <w:rPr>
          <w:b/>
        </w:rPr>
      </w:pPr>
      <w:r>
        <w:rPr>
          <w:b/>
        </w:rPr>
        <w:t>UVODNE NAPOMENE</w:t>
      </w:r>
    </w:p>
    <w:p w:rsidRDefault="00EB370D" w:rsidP="00EB370D" w:rsidR="00EB370D">
      <w:pPr>
        <w:pStyle w:val="Tijeloteksta"/>
        <w:tabs>
          <w:tab w:pos="851" w:val="left"/>
        </w:tabs>
        <w:rPr>
          <w:b/>
          <w:color w:themeShade="BF" w:themeColor="accent2" w:val="943634"/>
        </w:rPr>
      </w:pPr>
    </w:p>
    <w:p w:rsidRDefault="00EB370D" w:rsidP="00EB370D" w:rsidR="00EB37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114A">
        <w:rPr>
          <w:rFonts w:cs="Times New Roman" w:hAnsi="Times New Roman" w:ascii="Times New Roman"/>
          <w:sz w:val="24"/>
          <w:szCs w:val="24"/>
        </w:rPr>
        <w:t>Rješenjem Naslovnog suda pod brojem St-</w:t>
      </w:r>
      <w:r>
        <w:rPr>
          <w:rFonts w:cs="Times New Roman" w:hAnsi="Times New Roman" w:ascii="Times New Roman"/>
          <w:sz w:val="24"/>
          <w:szCs w:val="24"/>
        </w:rPr>
        <w:t xml:space="preserve">262/18 </w:t>
      </w:r>
      <w:r w:rsidRPr="0020114A">
        <w:rPr>
          <w:rFonts w:cs="Times New Roman" w:hAnsi="Times New Roman" w:ascii="Times New Roman"/>
          <w:sz w:val="24"/>
          <w:szCs w:val="24"/>
        </w:rPr>
        <w:t xml:space="preserve">od </w:t>
      </w:r>
      <w:r w:rsidR="00922A97">
        <w:rPr>
          <w:rFonts w:cs="Times New Roman" w:hAnsi="Times New Roman" w:ascii="Times New Roman"/>
          <w:sz w:val="24"/>
          <w:szCs w:val="24"/>
        </w:rPr>
        <w:t xml:space="preserve">28. lipnja </w:t>
      </w:r>
      <w:r>
        <w:rPr>
          <w:rFonts w:cs="Times New Roman" w:hAnsi="Times New Roman" w:ascii="Times New Roman"/>
          <w:sz w:val="24"/>
          <w:szCs w:val="24"/>
        </w:rPr>
        <w:t>2018</w:t>
      </w:r>
      <w:r w:rsidRPr="0020114A">
        <w:rPr>
          <w:rFonts w:cs="Times New Roman" w:hAnsi="Times New Roman" w:ascii="Times New Roman"/>
          <w:sz w:val="24"/>
          <w:szCs w:val="24"/>
        </w:rPr>
        <w:t>.g.</w:t>
      </w:r>
      <w:r>
        <w:rPr>
          <w:rFonts w:cs="Times New Roman" w:hAnsi="Times New Roman" w:ascii="Times New Roman"/>
          <w:sz w:val="24"/>
          <w:szCs w:val="24"/>
        </w:rPr>
        <w:t xml:space="preserve"> (u daljnjem tekstu: Rješenje)</w:t>
      </w:r>
      <w:r w:rsidRPr="0020114A">
        <w:rPr>
          <w:rFonts w:cs="Times New Roman" w:hAnsi="Times New Roman" w:ascii="Times New Roman"/>
          <w:sz w:val="24"/>
          <w:szCs w:val="24"/>
        </w:rPr>
        <w:t xml:space="preserve"> je otvoren stečajni postupak nad </w:t>
      </w:r>
      <w:r w:rsidRPr="0051442A">
        <w:rPr>
          <w:rFonts w:cs="Times New Roman" w:hAnsi="Times New Roman" w:ascii="Times New Roman"/>
          <w:sz w:val="24"/>
          <w:szCs w:val="24"/>
        </w:rPr>
        <w:t>društv</w:t>
      </w:r>
      <w:r>
        <w:rPr>
          <w:rFonts w:cs="Times New Roman" w:hAnsi="Times New Roman" w:ascii="Times New Roman"/>
          <w:sz w:val="24"/>
          <w:szCs w:val="24"/>
        </w:rPr>
        <w:t xml:space="preserve">om QUESTOR PAG </w:t>
      </w:r>
      <w:r w:rsidRPr="0051442A">
        <w:rPr>
          <w:rFonts w:cs="Times New Roman" w:hAnsi="Times New Roman" w:ascii="Times New Roman"/>
          <w:sz w:val="24"/>
          <w:szCs w:val="24"/>
        </w:rPr>
        <w:t>d.o.o.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20114A"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  <w:r w:rsidRPr="0020114A">
        <w:rPr>
          <w:rFonts w:cs="Times New Roman" w:hAnsi="Times New Roman" w:ascii="Times New Roman"/>
          <w:sz w:val="24"/>
          <w:szCs w:val="24"/>
        </w:rPr>
        <w:t>te sam ime</w:t>
      </w:r>
      <w:r>
        <w:rPr>
          <w:rFonts w:cs="Times New Roman" w:hAnsi="Times New Roman" w:ascii="Times New Roman"/>
          <w:sz w:val="24"/>
          <w:szCs w:val="24"/>
        </w:rPr>
        <w:t>novana stečajnom upraviteljicom</w:t>
      </w:r>
      <w:r w:rsidRPr="0020114A">
        <w:rPr>
          <w:rFonts w:cs="Times New Roman" w:hAnsi="Times New Roman" w:ascii="Times New Roman"/>
          <w:sz w:val="24"/>
          <w:szCs w:val="24"/>
        </w:rPr>
        <w:t>.</w:t>
      </w:r>
    </w:p>
    <w:p w:rsidRDefault="00EB370D" w:rsidP="00EB370D" w:rsidR="00EB370D" w:rsidRPr="0020114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nalogu iz Rješenja i odredbama Stečajnog zakona kao stečajni upravitelj izradila sam ovo Izvješće u sklopu kojeg je osvrt na gospodarski položaj dužnika i njegove uzroke, te slijedom toga predložene odluke koje je radi nastavka stečajnog postupka potrebno donijeti na skupštini vjerovnika.</w:t>
      </w:r>
    </w:p>
    <w:p w:rsidRDefault="00EB370D" w:rsidP="00EB370D" w:rsidR="00EB370D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370D" w:rsidP="00EB370D" w:rsidR="00EB370D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</w:t>
      </w:r>
      <w:r>
        <w:rPr>
          <w:rFonts w:cs="Times New Roman" w:hAnsi="Times New Roman" w:ascii="Times New Roman"/>
          <w:b/>
          <w:sz w:val="24"/>
          <w:szCs w:val="24"/>
        </w:rPr>
        <w:tab/>
        <w:t>PODUZETE RADNJE STEČAJNE UPRAVITELJICE OD OTVARANJA STEČAJNOG POSTUPKA</w:t>
      </w:r>
    </w:p>
    <w:p w:rsidRDefault="00EB370D" w:rsidP="00EB370D" w:rsidR="00EB370D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370D" w:rsidP="00EB370D" w:rsidR="00EB370D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Danom donošenja Rješenja o </w:t>
      </w:r>
      <w:r>
        <w:rPr>
          <w:rFonts w:cs="Times New Roman" w:hAnsi="Times New Roman" w:ascii="Times New Roman"/>
          <w:sz w:val="24"/>
          <w:szCs w:val="24"/>
        </w:rPr>
        <w:t>otvaranju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stečajnog  postupka sam preuzela dužnost stečajne upraviteljice, te su poduzete slijedeće radnje:</w:t>
      </w:r>
    </w:p>
    <w:p w:rsidRDefault="00EB370D" w:rsidP="00EB370D" w:rsidR="00EB370D">
      <w:pPr>
        <w:pStyle w:val="Odlomakpopisa"/>
        <w:numPr>
          <w:ilvl w:val="0"/>
          <w:numId w:val="5"/>
        </w:numPr>
      </w:pPr>
      <w:proofErr w:type="spellStart"/>
      <w:r>
        <w:t>Stupila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u </w:t>
      </w:r>
      <w:proofErr w:type="spellStart"/>
      <w:r>
        <w:t>kontakt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zakonskim</w:t>
      </w:r>
      <w:proofErr w:type="spellEnd"/>
      <w:r>
        <w:t xml:space="preserve"> </w:t>
      </w:r>
      <w:proofErr w:type="spellStart"/>
      <w:r>
        <w:t>zastupnikom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izjavio</w:t>
      </w:r>
      <w:proofErr w:type="spellEnd"/>
      <w:r>
        <w:t xml:space="preserve"> da je </w:t>
      </w:r>
      <w:proofErr w:type="spellStart"/>
      <w:r>
        <w:t>svu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naveo</w:t>
      </w:r>
      <w:proofErr w:type="spellEnd"/>
      <w:r>
        <w:t xml:space="preserve"> u </w:t>
      </w:r>
      <w:proofErr w:type="spellStart"/>
      <w:r>
        <w:t>Prokaznom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od </w:t>
      </w:r>
      <w:proofErr w:type="spellStart"/>
      <w:r>
        <w:t>01.07.2016.g</w:t>
      </w:r>
      <w:proofErr w:type="spellEnd"/>
      <w:r>
        <w:t xml:space="preserve">.,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prileži</w:t>
      </w:r>
      <w:proofErr w:type="spellEnd"/>
      <w:r>
        <w:t xml:space="preserve"> </w:t>
      </w:r>
      <w:proofErr w:type="spellStart"/>
      <w:r>
        <w:t>spisu</w:t>
      </w:r>
      <w:proofErr w:type="spellEnd"/>
      <w:r>
        <w:t>,</w:t>
      </w:r>
    </w:p>
    <w:p w:rsidRDefault="00EB370D" w:rsidP="00EB370D" w:rsidR="00EB370D">
      <w:pPr>
        <w:pStyle w:val="Odlomakpopisa"/>
        <w:numPr>
          <w:ilvl w:val="0"/>
          <w:numId w:val="6"/>
        </w:numPr>
        <w:spacing w:lineRule="auto" w:line="276"/>
        <w:jc w:val="both"/>
        <w:rPr>
          <w:bCs/>
        </w:rPr>
      </w:pPr>
      <w:proofErr w:type="spellStart"/>
      <w:r>
        <w:rPr>
          <w:bCs/>
        </w:rPr>
        <w:t>Izvršen</w:t>
      </w:r>
      <w:proofErr w:type="spellEnd"/>
      <w:r>
        <w:rPr>
          <w:bCs/>
        </w:rPr>
        <w:t xml:space="preserve"> </w:t>
      </w:r>
      <w:r w:rsidR="00922A97">
        <w:rPr>
          <w:bCs/>
        </w:rPr>
        <w:t xml:space="preserve">je </w:t>
      </w:r>
      <w:proofErr w:type="spellStart"/>
      <w:r>
        <w:rPr>
          <w:bCs/>
        </w:rPr>
        <w:t>pregled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javnih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registara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radi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pronalaska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imovine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vlasništvu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dužnika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Državna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geodetska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uprava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Zemljišnoknjižno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odjel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Općinskog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građanskog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suda</w:t>
      </w:r>
      <w:proofErr w:type="spellEnd"/>
      <w:r>
        <w:rPr>
          <w:bCs/>
        </w:rPr>
        <w:t xml:space="preserve"> u Zagrebu, </w:t>
      </w:r>
      <w:proofErr w:type="spellStart"/>
      <w:r>
        <w:rPr>
          <w:bCs/>
        </w:rPr>
        <w:t>STP</w:t>
      </w:r>
      <w:proofErr w:type="spellEnd"/>
      <w:r>
        <w:rPr>
          <w:bCs/>
        </w:rPr>
        <w:t xml:space="preserve"> Euro </w:t>
      </w:r>
      <w:proofErr w:type="spellStart"/>
      <w:r>
        <w:rPr>
          <w:bCs/>
        </w:rPr>
        <w:t>Daus</w:t>
      </w:r>
      <w:proofErr w:type="spellEnd"/>
      <w:r>
        <w:rPr>
          <w:bCs/>
        </w:rPr>
        <w:t>),</w:t>
      </w:r>
    </w:p>
    <w:p w:rsidRDefault="00EB370D" w:rsidP="00EB370D" w:rsidR="00EB370D" w:rsidRPr="0020114A">
      <w:pPr>
        <w:pStyle w:val="Odlomakpopisa"/>
        <w:numPr>
          <w:ilvl w:val="0"/>
          <w:numId w:val="8"/>
        </w:numPr>
        <w:spacing w:lineRule="auto" w:line="276"/>
        <w:jc w:val="both"/>
        <w:rPr>
          <w:bCs/>
        </w:rPr>
      </w:pPr>
      <w:proofErr w:type="spellStart"/>
      <w:r>
        <w:rPr>
          <w:bCs/>
        </w:rPr>
        <w:t>S</w:t>
      </w:r>
      <w:r w:rsidRPr="0020114A">
        <w:rPr>
          <w:bCs/>
        </w:rPr>
        <w:t>astavljen</w:t>
      </w:r>
      <w:proofErr w:type="spellEnd"/>
      <w:r w:rsidRPr="0020114A">
        <w:rPr>
          <w:bCs/>
        </w:rPr>
        <w:t xml:space="preserve"> je </w:t>
      </w:r>
      <w:r w:rsidRPr="0020114A">
        <w:rPr>
          <w:lang w:val="pl-PL"/>
        </w:rPr>
        <w:t>popis vjerovnika,</w:t>
      </w:r>
    </w:p>
    <w:p w:rsidRDefault="00EB370D" w:rsidP="00EB370D" w:rsidR="00EB370D" w:rsidRPr="0020114A">
      <w:pPr>
        <w:pStyle w:val="Odlomakpopisa"/>
        <w:numPr>
          <w:ilvl w:val="0"/>
          <w:numId w:val="7"/>
        </w:numPr>
        <w:spacing w:lineRule="auto" w:line="276"/>
      </w:pPr>
      <w:proofErr w:type="spellStart"/>
      <w:r>
        <w:t>S</w:t>
      </w:r>
      <w:r w:rsidRPr="0020114A">
        <w:t>astavljena</w:t>
      </w:r>
      <w:proofErr w:type="spellEnd"/>
      <w:r w:rsidRPr="0020114A">
        <w:t xml:space="preserve"> je </w:t>
      </w:r>
      <w:proofErr w:type="spellStart"/>
      <w:r w:rsidRPr="0020114A">
        <w:t>tablica</w:t>
      </w:r>
      <w:proofErr w:type="spellEnd"/>
      <w:r w:rsidRPr="0020114A">
        <w:t xml:space="preserve"> </w:t>
      </w:r>
      <w:proofErr w:type="spellStart"/>
      <w:r w:rsidRPr="0020114A">
        <w:t>prijavljenih</w:t>
      </w:r>
      <w:proofErr w:type="spellEnd"/>
      <w:r w:rsidRPr="0020114A">
        <w:t xml:space="preserve"> </w:t>
      </w:r>
      <w:proofErr w:type="spellStart"/>
      <w:r w:rsidRPr="0020114A">
        <w:t>tražbina</w:t>
      </w:r>
      <w:proofErr w:type="spellEnd"/>
      <w:r w:rsidRPr="0020114A">
        <w:t xml:space="preserve">, </w:t>
      </w:r>
      <w:proofErr w:type="spellStart"/>
      <w:r w:rsidRPr="00572E21">
        <w:t>razlučnih</w:t>
      </w:r>
      <w:proofErr w:type="spellEnd"/>
      <w:r w:rsidRPr="00572E21">
        <w:t xml:space="preserve"> </w:t>
      </w:r>
      <w:proofErr w:type="spellStart"/>
      <w:r w:rsidRPr="00572E21">
        <w:t>i</w:t>
      </w:r>
      <w:proofErr w:type="spellEnd"/>
      <w:r w:rsidRPr="00572E21">
        <w:t xml:space="preserve"> </w:t>
      </w:r>
      <w:proofErr w:type="spellStart"/>
      <w:r w:rsidRPr="00572E21">
        <w:t>izlučnih</w:t>
      </w:r>
      <w:proofErr w:type="spellEnd"/>
      <w:r w:rsidRPr="00572E21">
        <w:t xml:space="preserve"> </w:t>
      </w:r>
      <w:proofErr w:type="spellStart"/>
      <w:r w:rsidRPr="00572E21">
        <w:t>prava</w:t>
      </w:r>
      <w:proofErr w:type="spellEnd"/>
      <w:r w:rsidRPr="00572E21">
        <w:t>,</w:t>
      </w:r>
    </w:p>
    <w:p w:rsidRDefault="00EB370D" w:rsidP="00EB370D" w:rsidR="00EB370D">
      <w:pPr>
        <w:pStyle w:val="Odlomakpopisa"/>
        <w:numPr>
          <w:ilvl w:val="0"/>
          <w:numId w:val="5"/>
        </w:numPr>
        <w:spacing w:lineRule="auto" w:line="276"/>
        <w:jc w:val="both"/>
        <w:rPr>
          <w:noProof/>
          <w:color w:themeShade="1A" w:themeColor="background2" w:val="1D1B11"/>
        </w:rPr>
      </w:pPr>
      <w:r>
        <w:rPr>
          <w:noProof/>
          <w:color w:themeShade="1A" w:themeColor="background2" w:val="1D1B11"/>
        </w:rPr>
        <w:t>Sastavljen je predračun troškova stečajnog postupka.</w:t>
      </w:r>
    </w:p>
    <w:p w:rsidRDefault="00EB370D" w:rsidP="00EB370D" w:rsidR="00EB370D">
      <w:pPr>
        <w:spacing w:after="0"/>
        <w:ind w:hanging="1440" w:left="1440"/>
        <w:rPr>
          <w:rFonts w:cs="Times New Roman" w:hAnsi="Times New Roman" w:ascii="Times New Roman"/>
          <w:sz w:val="24"/>
          <w:szCs w:val="24"/>
        </w:rPr>
      </w:pPr>
    </w:p>
    <w:p w:rsidRDefault="00922A97" w:rsidP="00922A97" w:rsidR="00922A97">
      <w:pPr>
        <w:pStyle w:val="Odlomakpopisa"/>
        <w:jc w:val="both"/>
        <w:rPr>
          <w:noProof/>
          <w:color w:themeShade="1A" w:themeColor="background2" w:val="1D1B11"/>
        </w:rPr>
      </w:pPr>
    </w:p>
    <w:p w:rsidRDefault="00922A97" w:rsidP="00922A97" w:rsidR="00922A97" w:rsidRPr="0020114A">
      <w:pPr>
        <w:spacing w:lineRule="auto" w:line="288"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20114A">
        <w:rPr>
          <w:rFonts w:cs="Times New Roman" w:hAnsi="Times New Roman" w:ascii="Times New Roman"/>
          <w:b/>
          <w:bCs/>
          <w:sz w:val="24"/>
          <w:szCs w:val="24"/>
        </w:rPr>
        <w:t>III</w:t>
      </w:r>
      <w:r w:rsidRPr="0020114A">
        <w:rPr>
          <w:rFonts w:cs="Times New Roman" w:hAnsi="Times New Roman" w:ascii="Times New Roman"/>
          <w:b/>
          <w:bCs/>
          <w:sz w:val="24"/>
          <w:szCs w:val="24"/>
        </w:rPr>
        <w:tab/>
        <w:t>POSLOVANJE DUŽNIKA I UZROCI GOSPODARSKOG POLOŽAJA</w:t>
      </w:r>
    </w:p>
    <w:p w:rsidRDefault="00922A97" w:rsidP="00922A97" w:rsidR="00922A97" w:rsidRPr="0020114A">
      <w:pPr>
        <w:spacing w:lineRule="auto" w:line="288"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22A97" w:rsidP="00922A97" w:rsidR="00922A97">
      <w:pPr>
        <w:spacing w:after="0"/>
        <w:ind w:firstLine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Iako sam stupila u kontakt sa ranijim zakonskim zastupnikom</w:t>
      </w:r>
      <w:r w:rsidRPr="0020114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 dana izrade ovog Izvješća nisam primila</w:t>
      </w:r>
      <w:r w:rsidRPr="0020114A">
        <w:rPr>
          <w:rFonts w:cs="Times New Roman" w:hAnsi="Times New Roman" w:ascii="Times New Roman"/>
          <w:sz w:val="24"/>
          <w:szCs w:val="24"/>
        </w:rPr>
        <w:t xml:space="preserve"> zatraž</w:t>
      </w:r>
      <w:r>
        <w:rPr>
          <w:rFonts w:cs="Times New Roman" w:hAnsi="Times New Roman" w:ascii="Times New Roman"/>
          <w:sz w:val="24"/>
          <w:szCs w:val="24"/>
        </w:rPr>
        <w:t>enu</w:t>
      </w:r>
      <w:r w:rsidRPr="0020114A">
        <w:rPr>
          <w:rFonts w:cs="Times New Roman" w:hAnsi="Times New Roman" w:ascii="Times New Roman"/>
          <w:sz w:val="24"/>
          <w:szCs w:val="24"/>
        </w:rPr>
        <w:t xml:space="preserve"> poslovnu dokumentacij</w:t>
      </w:r>
      <w:r>
        <w:rPr>
          <w:rFonts w:cs="Times New Roman" w:hAnsi="Times New Roman" w:ascii="Times New Roman"/>
          <w:sz w:val="24"/>
          <w:szCs w:val="24"/>
        </w:rPr>
        <w:t>u i informacije o poslovanju i gospodarskom položaju dužnika.</w:t>
      </w:r>
    </w:p>
    <w:p w:rsidRDefault="00922A97" w:rsidP="00922A97" w:rsidR="00C543BD">
      <w:pPr>
        <w:spacing w:after="0"/>
        <w:ind w:firstLine="720"/>
        <w:rPr>
          <w:rFonts w:cs="Times New Roman" w:hAnsi="Times New Roman" w:ascii="Times New Roman"/>
          <w:sz w:val="24"/>
          <w:szCs w:val="24"/>
        </w:rPr>
      </w:pPr>
      <w:r w:rsidRPr="007F6EF0">
        <w:rPr>
          <w:rFonts w:cs="Times New Roman" w:hAnsi="Times New Roman" w:ascii="Times New Roman"/>
          <w:sz w:val="24"/>
          <w:szCs w:val="24"/>
        </w:rPr>
        <w:t xml:space="preserve">Neovisno o navedenom, </w:t>
      </w:r>
      <w:r w:rsidR="00C543BD">
        <w:rPr>
          <w:rFonts w:cs="Times New Roman" w:hAnsi="Times New Roman" w:ascii="Times New Roman"/>
          <w:sz w:val="24"/>
          <w:szCs w:val="24"/>
        </w:rPr>
        <w:t>napravila sam uvidu u javno dostupni Financijski izvještaj za 2017.g.</w:t>
      </w:r>
    </w:p>
    <w:p w:rsidRDefault="00C543BD" w:rsidP="00C543BD" w:rsidR="00C543B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Međutim, zbog nedostatka analitičke evidencije kupaca i dobavljača,</w:t>
      </w:r>
      <w:r w:rsidRPr="0020114A">
        <w:rPr>
          <w:rFonts w:cs="Times New Roman" w:hAnsi="Times New Roman" w:ascii="Times New Roman"/>
          <w:sz w:val="24"/>
          <w:szCs w:val="24"/>
        </w:rPr>
        <w:t xml:space="preserve"> nisam uspjela</w:t>
      </w:r>
      <w:r>
        <w:rPr>
          <w:rFonts w:cs="Times New Roman" w:hAnsi="Times New Roman" w:ascii="Times New Roman"/>
          <w:sz w:val="24"/>
          <w:szCs w:val="24"/>
        </w:rPr>
        <w:t xml:space="preserve"> neposredno</w:t>
      </w:r>
      <w:r w:rsidRPr="0020114A">
        <w:rPr>
          <w:rFonts w:cs="Times New Roman" w:hAnsi="Times New Roman" w:ascii="Times New Roman"/>
          <w:sz w:val="24"/>
          <w:szCs w:val="24"/>
        </w:rPr>
        <w:t xml:space="preserve"> utvrditi uzroke nastalog gospodarskog položaja dužnika.</w:t>
      </w:r>
    </w:p>
    <w:p w:rsidRDefault="00C543BD" w:rsidP="00C543BD" w:rsidR="00C543BD" w:rsidRPr="002D6103">
      <w:pPr>
        <w:spacing w:after="0"/>
        <w:ind w:firstLine="708"/>
        <w:jc w:val="both"/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</w:pPr>
      <w:r w:rsidRPr="002D6103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Predlagatelj, Financijska agencija, je na temelju dugotrajne blokade računa dužnika podnijela prijedlog za otvaranje stečajnog postupka.</w:t>
      </w:r>
    </w:p>
    <w:p w:rsidRDefault="00C543BD" w:rsidP="00C543BD" w:rsidR="00C543BD" w:rsidRPr="00C543BD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43BD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Naime, </w:t>
      </w:r>
      <w:r w:rsidRPr="00C543BD">
        <w:rPr>
          <w:rFonts w:cs="Times New Roman" w:hAnsi="Times New Roman" w:ascii="Times New Roman"/>
          <w:sz w:val="24"/>
          <w:szCs w:val="24"/>
        </w:rPr>
        <w:t>dužnik je na dan 07.03.2018.g. imao evidentirane neizvršene osnove za plaćanje u neprekinutom razdoblju od 1861 dana.</w:t>
      </w:r>
    </w:p>
    <w:p w:rsidRDefault="00C543BD" w:rsidP="00C543BD" w:rsidR="00C543BD" w:rsidRPr="00E56CAE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E56CAE">
        <w:rPr>
          <w:rFonts w:cs="Times New Roman" w:hAnsi="Times New Roman" w:ascii="Times New Roman"/>
          <w:sz w:val="24"/>
          <w:szCs w:val="24"/>
        </w:rPr>
        <w:t xml:space="preserve">S obzirom da dužnik nema ugovorenih, a nedovršenih poslova te nema zaposlenih radnika, nakon što je pokrenut stečajni postupak i prema dostupnoj dokumentaciji mogu zaključiti da </w:t>
      </w:r>
      <w:r w:rsidRPr="00E56CAE">
        <w:rPr>
          <w:rFonts w:cs="Times New Roman" w:hAnsi="Times New Roman" w:ascii="Times New Roman"/>
          <w:bCs/>
          <w:sz w:val="24"/>
          <w:szCs w:val="24"/>
        </w:rPr>
        <w:t xml:space="preserve">ne postoje nikakvi izgledi za nastavak poslovanja.  </w:t>
      </w:r>
    </w:p>
    <w:p w:rsidRDefault="00C543BD" w:rsidP="00C543BD" w:rsidR="00C543BD" w:rsidRPr="0020114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43BD" w:rsidP="00C543BD" w:rsidR="00C543BD">
      <w:pPr>
        <w:jc w:val="both"/>
        <w:rPr>
          <w:rFonts w:cs="Times New Roman" w:hAnsi="Times New Roman" w:ascii="Times New Roman"/>
          <w:b/>
          <w:bCs/>
          <w:caps/>
          <w:sz w:val="24"/>
          <w:szCs w:val="24"/>
        </w:rPr>
      </w:pPr>
      <w:r w:rsidRPr="00F253D8">
        <w:rPr>
          <w:rFonts w:cs="Times New Roman" w:hAnsi="Times New Roman" w:ascii="Times New Roman"/>
          <w:b/>
          <w:sz w:val="24"/>
          <w:szCs w:val="24"/>
        </w:rPr>
        <w:t>IV.</w:t>
      </w:r>
      <w:r w:rsidRPr="00F253D8">
        <w:rPr>
          <w:rFonts w:cs="Times New Roman" w:hAnsi="Times New Roman" w:ascii="Times New Roman"/>
          <w:b/>
          <w:sz w:val="24"/>
          <w:szCs w:val="24"/>
        </w:rPr>
        <w:tab/>
      </w:r>
      <w:r w:rsidRPr="00F253D8">
        <w:rPr>
          <w:rFonts w:cs="Times New Roman" w:hAnsi="Times New Roman" w:ascii="Times New Roman"/>
          <w:b/>
          <w:bCs/>
          <w:caps/>
          <w:sz w:val="24"/>
          <w:szCs w:val="24"/>
        </w:rPr>
        <w:t>STANJE STEČAJNE MASE</w:t>
      </w:r>
    </w:p>
    <w:p w:rsidRDefault="00427879" w:rsidP="00427879" w:rsidR="00427879" w:rsidRPr="00427879">
      <w:pPr>
        <w:pStyle w:val="Odlomakpopisa"/>
        <w:spacing w:lineRule="auto" w:line="288"/>
        <w:jc w:val="both"/>
        <w:rPr>
          <w:b/>
          <w:iCs/>
        </w:rPr>
      </w:pPr>
      <w:r w:rsidRPr="00427879">
        <w:rPr>
          <w:b/>
          <w:iCs/>
        </w:rPr>
        <w:t>PREGLED IMOVINE I OBVEZA</w:t>
      </w:r>
    </w:p>
    <w:p w:rsidRDefault="00427879" w:rsidP="00C543BD" w:rsidR="00427879" w:rsidRPr="00F253D8">
      <w:pPr>
        <w:jc w:val="both"/>
        <w:rPr>
          <w:rFonts w:cs="Times New Roman" w:hAnsi="Times New Roman" w:ascii="Times New Roman"/>
          <w:b/>
          <w:bCs/>
          <w:caps/>
          <w:sz w:val="24"/>
          <w:szCs w:val="24"/>
        </w:rPr>
      </w:pPr>
    </w:p>
    <w:tbl>
      <w:tblPr>
        <w:tblpPr w:tblpY="176" w:tblpX="1909" w:horzAnchor="page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510"/>
        <w:gridCol w:w="2127"/>
      </w:tblGrid>
      <w:tr w:rsidTr="00CF3391" w:rsidR="00C543BD" w:rsidRPr="00F253D8">
        <w:trPr>
          <w:trHeight w:val="579"/>
        </w:trPr>
        <w:tc>
          <w:tcPr>
            <w:tcW w:type="dxa" w:w="5637"/>
            <w:gridSpan w:val="2"/>
            <w:shd w:fill="auto" w:color="auto" w:val="clear"/>
          </w:tcPr>
          <w:p w:rsidRDefault="00C543BD" w:rsidP="00CF3391" w:rsidR="00C543BD">
            <w:pPr>
              <w:pStyle w:val="NoSpacing2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C543BD" w:rsidP="00CF3391" w:rsidR="00C543BD" w:rsidRPr="00F253D8">
            <w:pPr>
              <w:pStyle w:val="NoSpacing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b/>
                <w:sz w:val="24"/>
                <w:szCs w:val="24"/>
              </w:rPr>
              <w:t>DUGOTRAJNA IMOVINA</w:t>
            </w:r>
          </w:p>
        </w:tc>
      </w:tr>
      <w:tr w:rsidTr="00CF3391" w:rsidR="00C543BD" w:rsidRPr="00F253D8">
        <w:trPr>
          <w:trHeight w:val="305"/>
        </w:trPr>
        <w:tc>
          <w:tcPr>
            <w:tcW w:type="dxa" w:w="3510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Nematerijalna imovina</w:t>
            </w:r>
          </w:p>
        </w:tc>
        <w:tc>
          <w:tcPr>
            <w:tcW w:type="dxa" w:w="2127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CF3391" w:rsidR="00C543BD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 xml:space="preserve">Materijalna imovina </w:t>
            </w:r>
          </w:p>
        </w:tc>
        <w:tc>
          <w:tcPr>
            <w:tcW w:type="dxa" w:w="2127"/>
            <w:shd w:fill="auto" w:color="auto" w:val="clear"/>
          </w:tcPr>
          <w:p w:rsidRDefault="00C543BD" w:rsidP="00C543BD" w:rsidR="00C543BD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</w:t>
            </w:r>
            <w:r w:rsidRPr="00F253D8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061</w:t>
            </w:r>
            <w:r w:rsidRPr="00F253D8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867</w:t>
            </w:r>
            <w:r w:rsidRPr="00F253D8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CF3391" w:rsidR="00C543BD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Dugotrajna financijska imovina</w:t>
            </w:r>
          </w:p>
        </w:tc>
        <w:tc>
          <w:tcPr>
            <w:tcW w:type="dxa" w:w="2127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CF3391" w:rsidR="00C543BD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</w:t>
            </w:r>
          </w:p>
        </w:tc>
        <w:tc>
          <w:tcPr>
            <w:tcW w:type="dxa" w:w="2127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CF3391" w:rsidR="00C543BD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Odgođena porezna imovina</w:t>
            </w:r>
          </w:p>
        </w:tc>
        <w:tc>
          <w:tcPr>
            <w:tcW w:type="dxa" w:w="2127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CF3391" w:rsidR="00C543BD" w:rsidRPr="00F253D8">
        <w:trPr>
          <w:trHeight w:val="273"/>
        </w:trPr>
        <w:tc>
          <w:tcPr>
            <w:tcW w:type="dxa" w:w="5637"/>
            <w:gridSpan w:val="2"/>
            <w:shd w:fill="auto" w:color="auto" w:val="clear"/>
          </w:tcPr>
          <w:p w:rsidRDefault="00C543BD" w:rsidP="00CF3391" w:rsidR="00C543BD">
            <w:pPr>
              <w:pStyle w:val="NoSpacing2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C543BD" w:rsidP="00CF3391" w:rsidR="00C543BD" w:rsidRPr="00F253D8">
            <w:pPr>
              <w:pStyle w:val="NoSpacing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253D8">
              <w:rPr>
                <w:rFonts w:hAnsi="Times New Roman" w:ascii="Times New Roman"/>
                <w:b/>
                <w:sz w:val="24"/>
                <w:szCs w:val="24"/>
              </w:rPr>
              <w:t>KRATKOTRAJNA IMOVINA</w:t>
            </w:r>
          </w:p>
        </w:tc>
      </w:tr>
      <w:tr w:rsidTr="00CF3391" w:rsidR="00C543BD" w:rsidRPr="00F253D8">
        <w:trPr>
          <w:trHeight w:val="347"/>
        </w:trPr>
        <w:tc>
          <w:tcPr>
            <w:tcW w:type="dxa" w:w="3510"/>
            <w:shd w:fill="auto" w:color="auto" w:val="clear"/>
          </w:tcPr>
          <w:p w:rsidRDefault="00C543BD" w:rsidP="00CF3391" w:rsidR="00C543BD" w:rsidRPr="0046049D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Zalihe</w:t>
            </w:r>
          </w:p>
        </w:tc>
        <w:tc>
          <w:tcPr>
            <w:tcW w:type="dxa" w:w="2127"/>
            <w:shd w:fill="auto" w:color="auto" w:val="clear"/>
          </w:tcPr>
          <w:p w:rsidRDefault="00C543BD" w:rsidP="00CF3391" w:rsidR="00C543BD" w:rsidRPr="0046049D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CF3391" w:rsidR="00C543BD" w:rsidRPr="00F253D8">
        <w:trPr>
          <w:trHeight w:val="347"/>
        </w:trPr>
        <w:tc>
          <w:tcPr>
            <w:tcW w:type="dxa" w:w="3510"/>
            <w:shd w:fill="auto" w:color="auto" w:val="clear"/>
          </w:tcPr>
          <w:p w:rsidRDefault="00C543BD" w:rsidP="00CF3391" w:rsidR="00C543BD" w:rsidRPr="0046049D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6049D">
              <w:rPr>
                <w:rFonts w:hAnsi="Times New Roman" w:ascii="Times New Roman"/>
                <w:sz w:val="24"/>
                <w:szCs w:val="24"/>
              </w:rPr>
              <w:t xml:space="preserve">Potraživanja </w:t>
            </w:r>
          </w:p>
        </w:tc>
        <w:tc>
          <w:tcPr>
            <w:tcW w:type="dxa" w:w="2127"/>
            <w:shd w:fill="auto" w:color="auto" w:val="clear"/>
          </w:tcPr>
          <w:p w:rsidRDefault="00C543BD" w:rsidP="00C543BD" w:rsidR="00C543BD" w:rsidRPr="0046049D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</w:t>
            </w:r>
            <w:r w:rsidRPr="0046049D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083</w:t>
            </w:r>
            <w:r w:rsidRPr="0046049D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CF3391" w:rsidR="00C543BD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C543BD" w:rsidP="00CF3391" w:rsidR="00C543BD" w:rsidRPr="00687099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87099">
              <w:rPr>
                <w:rFonts w:hAnsi="Times New Roman" w:ascii="Times New Roman"/>
                <w:sz w:val="24"/>
                <w:szCs w:val="24"/>
              </w:rPr>
              <w:t>Kratkotrajna financijska imovina</w:t>
            </w:r>
          </w:p>
        </w:tc>
        <w:tc>
          <w:tcPr>
            <w:tcW w:type="dxa" w:w="2127"/>
            <w:shd w:fill="auto" w:color="auto" w:val="clear"/>
          </w:tcPr>
          <w:p w:rsidRDefault="00C543BD" w:rsidP="00CF3391" w:rsidR="00C543BD" w:rsidRPr="00687099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F3391" w:rsidR="00C543BD" w:rsidRPr="00F253D8">
        <w:trPr>
          <w:trHeight w:val="273"/>
        </w:trPr>
        <w:tc>
          <w:tcPr>
            <w:tcW w:type="dxa" w:w="3510"/>
            <w:shd w:fill="auto" w:color="auto" w:val="clear"/>
          </w:tcPr>
          <w:p w:rsidRDefault="00C543BD" w:rsidP="00CF3391" w:rsidR="00C543BD" w:rsidRPr="00F253D8">
            <w:pPr>
              <w:pStyle w:val="NoSpacing2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Novac u banci i blagajni</w:t>
            </w:r>
          </w:p>
        </w:tc>
        <w:tc>
          <w:tcPr>
            <w:tcW w:type="dxa" w:w="2127"/>
            <w:shd w:fill="auto" w:color="auto" w:val="clear"/>
          </w:tcPr>
          <w:p w:rsidRDefault="00C543BD" w:rsidP="00CF3391" w:rsidR="00C543BD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1,00</w:t>
            </w:r>
          </w:p>
        </w:tc>
      </w:tr>
      <w:tr w:rsidTr="00CF3391" w:rsidR="00C543BD" w:rsidRPr="00C0736D">
        <w:trPr>
          <w:trHeight w:val="273"/>
        </w:trPr>
        <w:tc>
          <w:tcPr>
            <w:tcW w:type="dxa" w:w="3510"/>
            <w:shd w:fill="auto" w:color="auto" w:val="clear"/>
          </w:tcPr>
          <w:p w:rsidRDefault="00C543BD" w:rsidP="00CF3391" w:rsidR="00C543BD" w:rsidRPr="00E8253A">
            <w:pPr>
              <w:pStyle w:val="NoSpacing2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E8253A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2127"/>
            <w:shd w:fill="auto" w:color="auto" w:val="clear"/>
          </w:tcPr>
          <w:p w:rsidRDefault="00C543BD" w:rsidP="00C543BD" w:rsidR="00C543BD" w:rsidRPr="00711305">
            <w:pPr>
              <w:pStyle w:val="NoSpacing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1305">
              <w:rPr>
                <w:rFonts w:hAnsi="Times New Roman" w:ascii="Times New Roman"/>
                <w:sz w:val="24"/>
                <w:szCs w:val="24"/>
              </w:rPr>
              <w:t>3</w:t>
            </w: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711305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125</w:t>
            </w:r>
            <w:r w:rsidRPr="00711305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Pr="00711305">
              <w:rPr>
                <w:rFonts w:hAnsi="Times New Roman" w:ascii="Times New Roman"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711305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</w:tbl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C543BD" w:rsidR="00C543BD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C543BD" w:rsidP="00217EE6" w:rsidR="00217EE6">
      <w:pPr>
        <w:pStyle w:val="NoSpacing2"/>
        <w:jc w:val="both"/>
        <w:rPr>
          <w:rFonts w:hAnsi="Times New Roman" w:ascii="Times New Roman"/>
          <w:sz w:val="24"/>
          <w:szCs w:val="24"/>
        </w:rPr>
      </w:pPr>
      <w:r w:rsidRPr="00F253D8">
        <w:rPr>
          <w:rFonts w:hAnsi="Times New Roman" w:ascii="Times New Roman"/>
          <w:sz w:val="24"/>
          <w:szCs w:val="24"/>
        </w:rPr>
        <w:t xml:space="preserve">Navedeni prikaz imovine </w:t>
      </w:r>
      <w:r>
        <w:rPr>
          <w:rFonts w:hAnsi="Times New Roman" w:ascii="Times New Roman"/>
          <w:sz w:val="24"/>
          <w:szCs w:val="24"/>
        </w:rPr>
        <w:t xml:space="preserve">dužnika </w:t>
      </w:r>
      <w:r w:rsidRPr="00F253D8">
        <w:rPr>
          <w:rFonts w:hAnsi="Times New Roman" w:ascii="Times New Roman"/>
          <w:sz w:val="24"/>
          <w:szCs w:val="24"/>
        </w:rPr>
        <w:t xml:space="preserve">je utvrđen na temelju posljednje izrađene </w:t>
      </w:r>
      <w:r>
        <w:rPr>
          <w:rFonts w:hAnsi="Times New Roman" w:ascii="Times New Roman"/>
          <w:sz w:val="24"/>
          <w:szCs w:val="24"/>
        </w:rPr>
        <w:t xml:space="preserve">Bilance </w:t>
      </w:r>
      <w:r w:rsidRPr="00F253D8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 xml:space="preserve">užnika </w:t>
      </w:r>
      <w:r w:rsidRPr="00F253D8">
        <w:rPr>
          <w:rFonts w:hAnsi="Times New Roman" w:ascii="Times New Roman"/>
          <w:sz w:val="24"/>
          <w:szCs w:val="24"/>
        </w:rPr>
        <w:t xml:space="preserve">na dan </w:t>
      </w:r>
      <w:r>
        <w:rPr>
          <w:rFonts w:hAnsi="Times New Roman" w:ascii="Times New Roman"/>
          <w:sz w:val="24"/>
          <w:szCs w:val="24"/>
        </w:rPr>
        <w:t>3</w:t>
      </w:r>
      <w:r w:rsidR="00862A78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</w:t>
      </w:r>
      <w:r w:rsidR="00862A78">
        <w:rPr>
          <w:rFonts w:hAnsi="Times New Roman" w:ascii="Times New Roman"/>
          <w:sz w:val="24"/>
          <w:szCs w:val="24"/>
        </w:rPr>
        <w:t>1</w:t>
      </w:r>
      <w:r w:rsidRPr="00F253D8">
        <w:rPr>
          <w:rFonts w:hAnsi="Times New Roman" w:ascii="Times New Roman"/>
          <w:sz w:val="24"/>
          <w:szCs w:val="24"/>
        </w:rPr>
        <w:t>2.201</w:t>
      </w:r>
      <w:r w:rsidR="00862A78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</w:t>
      </w:r>
      <w:r w:rsidRPr="00F253D8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>.</w:t>
      </w:r>
    </w:p>
    <w:p w:rsidRDefault="00217EE6" w:rsidP="00217EE6" w:rsidR="00217EE6" w:rsidRPr="00217EE6">
      <w:pPr>
        <w:pStyle w:val="NoSpacing2"/>
        <w:jc w:val="both"/>
        <w:rPr>
          <w:rFonts w:hAnsi="Times New Roman" w:ascii="Times New Roman"/>
          <w:sz w:val="24"/>
          <w:szCs w:val="24"/>
        </w:rPr>
      </w:pPr>
      <w:r w:rsidRPr="00217EE6">
        <w:rPr>
          <w:rFonts w:hAnsi="Times New Roman" w:ascii="Times New Roman"/>
          <w:sz w:val="24"/>
          <w:szCs w:val="24"/>
        </w:rPr>
        <w:t>Iz Odluke o raspodjeli pokriću gubitka 201</w:t>
      </w:r>
      <w:r>
        <w:rPr>
          <w:rFonts w:hAnsi="Times New Roman" w:ascii="Times New Roman"/>
          <w:sz w:val="24"/>
          <w:szCs w:val="24"/>
        </w:rPr>
        <w:t>7</w:t>
      </w:r>
      <w:r w:rsidRPr="00217EE6">
        <w:rPr>
          <w:rFonts w:hAnsi="Times New Roman" w:ascii="Times New Roman"/>
          <w:sz w:val="24"/>
          <w:szCs w:val="24"/>
        </w:rPr>
        <w:t>.g. proizlazi da je dužnik u 201</w:t>
      </w:r>
      <w:r>
        <w:rPr>
          <w:rFonts w:hAnsi="Times New Roman" w:ascii="Times New Roman"/>
          <w:sz w:val="24"/>
          <w:szCs w:val="24"/>
        </w:rPr>
        <w:t>7</w:t>
      </w:r>
      <w:r w:rsidRPr="00217EE6">
        <w:rPr>
          <w:rFonts w:hAnsi="Times New Roman" w:ascii="Times New Roman"/>
          <w:sz w:val="24"/>
          <w:szCs w:val="24"/>
        </w:rPr>
        <w:t>.g. poslovao s gubitkom u iznosu od 4.</w:t>
      </w:r>
      <w:r>
        <w:rPr>
          <w:rFonts w:hAnsi="Times New Roman" w:ascii="Times New Roman"/>
          <w:sz w:val="24"/>
          <w:szCs w:val="24"/>
        </w:rPr>
        <w:t>4</w:t>
      </w:r>
      <w:r w:rsidRPr="00217EE6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8</w:t>
      </w:r>
      <w:r w:rsidRPr="00217E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6</w:t>
      </w:r>
      <w:r w:rsidRPr="00217EE6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0</w:t>
      </w:r>
      <w:r w:rsidRPr="00217EE6">
        <w:rPr>
          <w:rFonts w:hAnsi="Times New Roman" w:ascii="Times New Roman"/>
          <w:sz w:val="24"/>
          <w:szCs w:val="24"/>
        </w:rPr>
        <w:t>,00 kuna, te da preneseni gubitak iz pre</w:t>
      </w:r>
      <w:r>
        <w:rPr>
          <w:rFonts w:hAnsi="Times New Roman" w:ascii="Times New Roman"/>
          <w:sz w:val="24"/>
          <w:szCs w:val="24"/>
        </w:rPr>
        <w:t>thodnih godina iznosi 56.661.064</w:t>
      </w:r>
      <w:r w:rsidRPr="00217EE6">
        <w:rPr>
          <w:rFonts w:hAnsi="Times New Roman" w:ascii="Times New Roman"/>
          <w:sz w:val="24"/>
          <w:szCs w:val="24"/>
        </w:rPr>
        <w:t>,00 kuna.</w:t>
      </w:r>
    </w:p>
    <w:p w:rsidRDefault="00217EE6" w:rsidP="00C543BD" w:rsidR="00217EE6" w:rsidRPr="00217EE6">
      <w:pPr>
        <w:pStyle w:val="NoSpacing2"/>
        <w:jc w:val="both"/>
        <w:rPr>
          <w:rFonts w:hAnsi="Times New Roman" w:ascii="Times New Roman"/>
          <w:sz w:val="24"/>
          <w:szCs w:val="24"/>
        </w:rPr>
      </w:pPr>
    </w:p>
    <w:p w:rsidRDefault="00922A97" w:rsidP="00922A97" w:rsidR="00922A97">
      <w:pPr>
        <w:spacing w:lineRule="auto" w:line="288"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</w:p>
    <w:p w:rsidRDefault="00922A97" w:rsidP="00427879" w:rsidR="00427879" w:rsidRPr="00427879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V</w:t>
      </w:r>
      <w:r w:rsidRPr="00F253D8">
        <w:rPr>
          <w:rFonts w:cs="Times New Roman" w:hAnsi="Times New Roman" w:ascii="Times New Roman"/>
          <w:b/>
          <w:sz w:val="24"/>
          <w:szCs w:val="24"/>
        </w:rPr>
        <w:t>.</w:t>
      </w:r>
      <w:r w:rsidR="00427879" w:rsidRPr="00427879">
        <w:rPr>
          <w:rFonts w:cs="Times New Roman" w:hAnsi="Times New Roman" w:ascii="Times New Roman"/>
          <w:b/>
          <w:bCs/>
          <w:sz w:val="24"/>
          <w:szCs w:val="24"/>
        </w:rPr>
        <w:t xml:space="preserve"> POPIS PREDMETA STEČAJNE MASE </w:t>
      </w:r>
    </w:p>
    <w:p w:rsidRDefault="00922A97" w:rsidP="00922A97" w:rsidR="00922A97" w:rsidRPr="00557D7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88"/>
        <w:jc w:val="both"/>
        <w:rPr>
          <w:b/>
          <w:bCs/>
        </w:rPr>
      </w:pPr>
      <w:r w:rsidRPr="00557D7B">
        <w:rPr>
          <w:b/>
          <w:bCs/>
        </w:rPr>
        <w:t>NEKRETNINE</w:t>
      </w:r>
    </w:p>
    <w:p w:rsidRDefault="00862A78" w:rsidP="00862A78" w:rsidR="00862A78">
      <w:pPr>
        <w:pStyle w:val="Odlomakpopisa"/>
        <w:ind w:firstLine="630" w:left="90"/>
      </w:pPr>
      <w:proofErr w:type="spellStart"/>
      <w:proofErr w:type="gramStart"/>
      <w:r w:rsidRPr="00EB370D">
        <w:t>Pregledom</w:t>
      </w:r>
      <w:proofErr w:type="spellEnd"/>
      <w:r w:rsidRPr="00EB370D">
        <w:t xml:space="preserve"> </w:t>
      </w:r>
      <w:proofErr w:type="spellStart"/>
      <w:r>
        <w:t>Z</w:t>
      </w:r>
      <w:r w:rsidRPr="00EB370D">
        <w:t>emljišnih</w:t>
      </w:r>
      <w:proofErr w:type="spellEnd"/>
      <w:r w:rsidRPr="00EB370D">
        <w:t xml:space="preserve"> </w:t>
      </w:r>
      <w:proofErr w:type="spellStart"/>
      <w:r w:rsidRPr="00EB370D">
        <w:t>knjiga</w:t>
      </w:r>
      <w:proofErr w:type="spellEnd"/>
      <w:r w:rsidRPr="00EB370D">
        <w:t xml:space="preserve">, </w:t>
      </w:r>
      <w:proofErr w:type="spellStart"/>
      <w:r>
        <w:t>Zemljišnoknjižnog</w:t>
      </w:r>
      <w:proofErr w:type="spellEnd"/>
      <w:r w:rsidRPr="00EB370D">
        <w:t xml:space="preserve"> </w:t>
      </w:r>
      <w:proofErr w:type="spellStart"/>
      <w:r w:rsidRPr="00EB370D">
        <w:t>odjel</w:t>
      </w:r>
      <w:r>
        <w:t>a</w:t>
      </w:r>
      <w:proofErr w:type="spellEnd"/>
      <w:r w:rsidRPr="00EB370D">
        <w:t xml:space="preserve"> </w:t>
      </w:r>
      <w:proofErr w:type="spellStart"/>
      <w:r w:rsidRPr="00EB370D">
        <w:t>Pag</w:t>
      </w:r>
      <w:proofErr w:type="spellEnd"/>
      <w:r w:rsidRPr="00EB370D">
        <w:t xml:space="preserve">, </w:t>
      </w:r>
      <w:proofErr w:type="spellStart"/>
      <w:r w:rsidRPr="00EB370D">
        <w:t>Općinskog</w:t>
      </w:r>
      <w:proofErr w:type="spellEnd"/>
      <w:r w:rsidRPr="00EB370D">
        <w:t xml:space="preserve"> </w:t>
      </w:r>
      <w:proofErr w:type="spellStart"/>
      <w:r w:rsidRPr="00EB370D">
        <w:t>suda</w:t>
      </w:r>
      <w:proofErr w:type="spellEnd"/>
      <w:r w:rsidRPr="00EB370D">
        <w:t xml:space="preserve"> u </w:t>
      </w:r>
      <w:proofErr w:type="spellStart"/>
      <w:r w:rsidRPr="00EB370D">
        <w:t>Zadru</w:t>
      </w:r>
      <w:proofErr w:type="spellEnd"/>
      <w:r w:rsidRPr="00EB370D">
        <w:t xml:space="preserve">, </w:t>
      </w:r>
      <w:proofErr w:type="spellStart"/>
      <w:r w:rsidRPr="00EB370D">
        <w:t>utvrđeno</w:t>
      </w:r>
      <w:proofErr w:type="spellEnd"/>
      <w:r w:rsidRPr="00EB370D">
        <w:t xml:space="preserve"> je da </w:t>
      </w:r>
      <w:proofErr w:type="spellStart"/>
      <w:r w:rsidRPr="00EB370D">
        <w:t>dužnik</w:t>
      </w:r>
      <w:proofErr w:type="spellEnd"/>
      <w:r w:rsidRPr="00EB370D"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glede</w:t>
      </w:r>
      <w:proofErr w:type="spellEnd"/>
      <w:r>
        <w:t xml:space="preserve"> </w:t>
      </w:r>
      <w:proofErr w:type="spellStart"/>
      <w:r>
        <w:t>kojih</w:t>
      </w:r>
      <w:proofErr w:type="spellEnd"/>
      <w:r>
        <w:t xml:space="preserve"> je u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pokretanja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bio </w:t>
      </w:r>
      <w:proofErr w:type="spellStart"/>
      <w:r w:rsidRPr="00EB370D">
        <w:t>uknjižen</w:t>
      </w:r>
      <w:proofErr w:type="spellEnd"/>
      <w:r w:rsidRPr="00EB370D">
        <w:t xml:space="preserve"> </w:t>
      </w:r>
      <w:proofErr w:type="spellStart"/>
      <w:r w:rsidRPr="00EB370D">
        <w:t>kao</w:t>
      </w:r>
      <w:proofErr w:type="spellEnd"/>
      <w:r w:rsidRPr="00EB370D">
        <w:t xml:space="preserve"> </w:t>
      </w:r>
      <w:proofErr w:type="spellStart"/>
      <w:r w:rsidRPr="00EB370D">
        <w:t>vlasnik</w:t>
      </w:r>
      <w:proofErr w:type="spellEnd"/>
      <w:r>
        <w:t>.</w:t>
      </w:r>
      <w:proofErr w:type="gramEnd"/>
    </w:p>
    <w:p w:rsidRDefault="00862A78" w:rsidP="00862A78" w:rsidR="00862A78" w:rsidRPr="00EB370D">
      <w:pPr>
        <w:pStyle w:val="Odlomakpopisa"/>
        <w:ind w:firstLine="630" w:left="90"/>
      </w:pPr>
      <w:proofErr w:type="spellStart"/>
      <w:r>
        <w:t>Naime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je bio </w:t>
      </w:r>
      <w:proofErr w:type="spellStart"/>
      <w:r>
        <w:t>uknjižen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vlasnik</w:t>
      </w:r>
      <w:proofErr w:type="spellEnd"/>
      <w:r>
        <w:t xml:space="preserve"> </w:t>
      </w:r>
      <w:proofErr w:type="spellStart"/>
      <w:r>
        <w:t>slijedećih</w:t>
      </w:r>
      <w:proofErr w:type="spellEnd"/>
      <w:r w:rsidRPr="00EB370D">
        <w:t xml:space="preserve"> </w:t>
      </w:r>
      <w:proofErr w:type="spellStart"/>
      <w:r w:rsidRPr="00EB370D">
        <w:t>nekretnin</w:t>
      </w:r>
      <w:r>
        <w:t>a</w:t>
      </w:r>
      <w:proofErr w:type="spellEnd"/>
      <w:r w:rsidRPr="00EB370D">
        <w:t>:</w:t>
      </w:r>
    </w:p>
    <w:p w:rsidRDefault="00862A78" w:rsidP="00862A78" w:rsidR="00862A78" w:rsidRPr="00EB370D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 w:rsidRPr="00EB370D">
        <w:rPr>
          <w:rFonts w:cs="Times New Roman" w:eastAsia="Cambria" w:hAnsi="Times New Roman" w:ascii="Times New Roman"/>
          <w:color w:themeColor="text1" w:val="000000"/>
          <w:sz w:val="24"/>
          <w:szCs w:val="24"/>
        </w:rPr>
        <w:t>1. označene kao z</w:t>
      </w:r>
      <w:r w:rsidRPr="00EB370D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k.č.br. 8389/1186, oznake zemljišta “Pašnjak sv. Petar“, sveukupne površine 423151 m2, upisana u zk.ul. 6913, k.o. Pag.</w:t>
      </w:r>
    </w:p>
    <w:p w:rsidRDefault="00862A78" w:rsidP="00217EE6" w:rsidR="00862A78" w:rsidRPr="00862A78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 w:rsidRPr="00862A78">
        <w:rPr>
          <w:rFonts w:cs="Times New Roman" w:eastAsia="Cambria" w:hAnsi="Times New Roman" w:ascii="Times New Roman"/>
          <w:color w:themeColor="text1" w:val="000000"/>
          <w:sz w:val="24"/>
          <w:szCs w:val="24"/>
        </w:rPr>
        <w:t>2. označene kao z</w:t>
      </w:r>
      <w:r w:rsidRPr="00862A78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k.č.br. 8389/1106, oznake zemljišta “Pašnjak sv. Petar“, sveukupne površine 1650 m2, upisana u zk.ul. 7036, k.o. Pag.</w:t>
      </w:r>
    </w:p>
    <w:p w:rsidRDefault="00862A78" w:rsidP="00217EE6" w:rsidR="00862A78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Glede navedenih nekretnina sada je kao vlasnik upisan Ivica Andabaka, koji je pravo vlasništva uknjižio temeljem Presude zbog ogluhe, Općinskog suda u Zadru, Stalna služba u Pagu, br. P-1215/2016 od 22.05.2017.g.</w:t>
      </w:r>
    </w:p>
    <w:p w:rsidRDefault="00862A78" w:rsidP="00217EE6" w:rsidR="00217EE6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Dakle, radi se o tome da je dužnik bio tužen od strane Ivice Andabake radi utvrđenja prava vlasništva, te da raniji zakonski zastupnik dužnika nije dao u datom roku odgovor na tužbu, </w:t>
      </w:r>
      <w:r w:rsidR="00217EE6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pa</w:t>
      </w:r>
      <w:r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 je sud donio navedenu Presudu zbog ogluhe, kojom je usvojen tužbeni zahtjev</w:t>
      </w:r>
      <w:r w:rsidR="00217EE6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 radi utvrđenja prava vlasništva.</w:t>
      </w:r>
    </w:p>
    <w:p w:rsidRDefault="00217EE6" w:rsidP="00217EE6" w:rsidR="00862A78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Kako protiv navedene presude zbog ogluhe nije uložena žalba od strane ranijeg zakonskog zastupnika dužnika, ista je postala pravomoćna i ovršna.</w:t>
      </w:r>
      <w:r w:rsidR="00862A78"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900C4D" w:rsidP="00217EE6" w:rsidR="00217EE6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Imajući u vidu da je propuštanjem davanja odgovora na tužbu od strane dužnika, dužnik izgubio pravo vlasništva glede navedenih nekretnina, potrebno je pokrenuti odgovarajući parnični postupak radi pobijanja te radnje.</w:t>
      </w:r>
    </w:p>
    <w:p w:rsidRDefault="00666C4F" w:rsidP="00666C4F" w:rsidR="00666C4F">
      <w:pPr>
        <w:spacing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Zbog navedenoga nije moguće sastaviti p</w:t>
      </w:r>
      <w:r w:rsidRPr="00596AC6">
        <w:rPr>
          <w:rFonts w:cs="Times New Roman" w:hAnsi="Times New Roman" w:ascii="Times New Roman"/>
          <w:bCs/>
          <w:sz w:val="24"/>
          <w:szCs w:val="24"/>
        </w:rPr>
        <w:t>opis predmeta stečajne mase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00C4D" w:rsidP="00217EE6" w:rsidR="00900C4D" w:rsidRPr="00862A78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</w:p>
    <w:p w:rsidRDefault="00922A97" w:rsidP="00922A97" w:rsidR="00922A97" w:rsidRPr="007F6FFE">
      <w:pPr>
        <w:pStyle w:val="Odlomakpopisa"/>
        <w:numPr>
          <w:ilvl w:val="0"/>
          <w:numId w:val="9"/>
        </w:numPr>
        <w:spacing w:lineRule="auto" w:line="276"/>
        <w:rPr>
          <w:b/>
        </w:rPr>
      </w:pPr>
      <w:r w:rsidRPr="007F6FFE">
        <w:rPr>
          <w:b/>
        </w:rPr>
        <w:t>VOZILA</w:t>
      </w:r>
    </w:p>
    <w:p w:rsidRDefault="00922A97" w:rsidP="00922A97" w:rsidR="00922A9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Pregledom</w:t>
      </w:r>
      <w:r w:rsidRPr="00EE3D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službene evidencije MUP-a utvrđeno je da dužnik nije evidentiran kao vlasnik vozila.</w:t>
      </w:r>
    </w:p>
    <w:p w:rsidRDefault="00922A97" w:rsidP="00922A97" w:rsidR="00922A9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22A97" w:rsidP="00922A97" w:rsidR="00922A97" w:rsidRPr="007F6FFE">
      <w:pPr>
        <w:pStyle w:val="Odlomakpopisa"/>
        <w:numPr>
          <w:ilvl w:val="0"/>
          <w:numId w:val="9"/>
        </w:numPr>
        <w:spacing w:lineRule="auto" w:line="276"/>
        <w:rPr>
          <w:b/>
        </w:rPr>
      </w:pPr>
      <w:r w:rsidRPr="007F6FFE">
        <w:rPr>
          <w:b/>
        </w:rPr>
        <w:t xml:space="preserve">POSLOVNI UDJELI </w:t>
      </w:r>
    </w:p>
    <w:p w:rsidRDefault="00922A97" w:rsidP="00922A97" w:rsidR="00922A97">
      <w:pPr>
        <w:pStyle w:val="Odlomakpopisa"/>
        <w:ind w:left="502"/>
      </w:pPr>
      <w:proofErr w:type="spellStart"/>
      <w:proofErr w:type="gramStart"/>
      <w:r w:rsidRPr="0035517C">
        <w:t>Uvidom</w:t>
      </w:r>
      <w:proofErr w:type="spellEnd"/>
      <w:r w:rsidRPr="0035517C">
        <w:t xml:space="preserve"> u </w:t>
      </w:r>
      <w:proofErr w:type="spellStart"/>
      <w:r w:rsidRPr="0035517C">
        <w:t>sudski</w:t>
      </w:r>
      <w:proofErr w:type="spellEnd"/>
      <w:r w:rsidRPr="0035517C">
        <w:t xml:space="preserve"> </w:t>
      </w:r>
      <w:proofErr w:type="spellStart"/>
      <w:r w:rsidRPr="0035517C">
        <w:t>registar</w:t>
      </w:r>
      <w:proofErr w:type="spellEnd"/>
      <w:r w:rsidRPr="0035517C">
        <w:t xml:space="preserve"> </w:t>
      </w:r>
      <w:proofErr w:type="spellStart"/>
      <w:r w:rsidRPr="0035517C">
        <w:t>Naslovnog</w:t>
      </w:r>
      <w:proofErr w:type="spellEnd"/>
      <w:r w:rsidRPr="0035517C">
        <w:t xml:space="preserve"> </w:t>
      </w:r>
      <w:proofErr w:type="spellStart"/>
      <w:r w:rsidRPr="0035517C">
        <w:t>suda</w:t>
      </w:r>
      <w:proofErr w:type="spellEnd"/>
      <w:r w:rsidRPr="0035517C">
        <w:t xml:space="preserve"> </w:t>
      </w:r>
      <w:proofErr w:type="spellStart"/>
      <w:r w:rsidRPr="0035517C">
        <w:t>utvrđeno</w:t>
      </w:r>
      <w:proofErr w:type="spellEnd"/>
      <w:r w:rsidRPr="0035517C">
        <w:t xml:space="preserve"> je da </w:t>
      </w:r>
      <w:proofErr w:type="spellStart"/>
      <w:r w:rsidRPr="0035517C">
        <w:t>dužnik</w:t>
      </w:r>
      <w:proofErr w:type="spellEnd"/>
      <w:r w:rsidRPr="0035517C"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 w:rsidRPr="0035517C">
        <w:t>član</w:t>
      </w:r>
      <w:proofErr w:type="spellEnd"/>
      <w:r w:rsidRPr="0035517C">
        <w:t xml:space="preserve"> </w:t>
      </w:r>
      <w:proofErr w:type="spellStart"/>
      <w:r w:rsidRPr="0035517C">
        <w:t>odnosno</w:t>
      </w:r>
      <w:proofErr w:type="spellEnd"/>
      <w:r w:rsidRPr="0035517C">
        <w:t xml:space="preserve"> </w:t>
      </w:r>
      <w:proofErr w:type="spellStart"/>
      <w:r w:rsidRPr="0035517C">
        <w:t>imatelj</w:t>
      </w:r>
      <w:proofErr w:type="spellEnd"/>
      <w:r w:rsidRPr="0035517C">
        <w:t xml:space="preserve"> </w:t>
      </w:r>
      <w:proofErr w:type="spellStart"/>
      <w:r w:rsidRPr="0035517C">
        <w:t>poslovnih</w:t>
      </w:r>
      <w:proofErr w:type="spellEnd"/>
      <w:r w:rsidRPr="0035517C">
        <w:t xml:space="preserve"> </w:t>
      </w:r>
      <w:proofErr w:type="spellStart"/>
      <w:r w:rsidRPr="0035517C">
        <w:t>udjela</w:t>
      </w:r>
      <w:proofErr w:type="spellEnd"/>
      <w:r w:rsidRPr="0035517C">
        <w:t xml:space="preserve"> u </w:t>
      </w:r>
      <w:proofErr w:type="spellStart"/>
      <w:r>
        <w:t>drugim</w:t>
      </w:r>
      <w:proofErr w:type="spellEnd"/>
      <w:r>
        <w:t xml:space="preserve"> </w:t>
      </w:r>
      <w:proofErr w:type="spellStart"/>
      <w:r>
        <w:t>trgovačkim</w:t>
      </w:r>
      <w:proofErr w:type="spellEnd"/>
      <w:r>
        <w:t xml:space="preserve"> </w:t>
      </w:r>
      <w:proofErr w:type="spellStart"/>
      <w:r w:rsidRPr="0035517C">
        <w:t>društvima</w:t>
      </w:r>
      <w:proofErr w:type="spellEnd"/>
      <w:r>
        <w:t>.</w:t>
      </w:r>
      <w:proofErr w:type="gramEnd"/>
    </w:p>
    <w:p w:rsidRDefault="00922A97" w:rsidP="00922A97" w:rsidR="00922A97">
      <w:pPr>
        <w:pStyle w:val="Odlomakpopisa"/>
        <w:ind w:left="862"/>
      </w:pPr>
    </w:p>
    <w:p w:rsidRDefault="00922A97" w:rsidP="00922A97" w:rsidR="00922A97" w:rsidRPr="0035517C">
      <w:pPr>
        <w:pStyle w:val="Odlomakpopisa"/>
        <w:numPr>
          <w:ilvl w:val="0"/>
          <w:numId w:val="9"/>
        </w:numPr>
        <w:spacing w:lineRule="auto" w:line="276" w:after="160"/>
        <w:ind w:left="502"/>
        <w:rPr>
          <w:b/>
        </w:rPr>
      </w:pPr>
      <w:r w:rsidRPr="0035517C">
        <w:rPr>
          <w:b/>
        </w:rPr>
        <w:t>DIONICE I/ILI DRUGI VRIJEDNOSNI PAPIRI</w:t>
      </w:r>
    </w:p>
    <w:p w:rsidRDefault="00922A97" w:rsidP="00922A97" w:rsidR="00922A97" w:rsidRPr="0035517C">
      <w:pPr>
        <w:pStyle w:val="Odlomakpopisa"/>
        <w:ind w:left="502"/>
      </w:pPr>
      <w:r w:rsidRPr="0035517C">
        <w:t xml:space="preserve"> </w:t>
      </w:r>
      <w:proofErr w:type="spellStart"/>
      <w:r w:rsidRPr="0035517C">
        <w:t>Provjerom</w:t>
      </w:r>
      <w:proofErr w:type="spellEnd"/>
      <w:r w:rsidRPr="0035517C">
        <w:t xml:space="preserve"> </w:t>
      </w:r>
      <w:proofErr w:type="spellStart"/>
      <w:r w:rsidRPr="0035517C">
        <w:t>podataka</w:t>
      </w:r>
      <w:proofErr w:type="spellEnd"/>
      <w:r w:rsidRPr="0035517C">
        <w:t xml:space="preserve"> o </w:t>
      </w:r>
      <w:proofErr w:type="spellStart"/>
      <w:r w:rsidRPr="0035517C">
        <w:t>imateljima</w:t>
      </w:r>
      <w:proofErr w:type="spellEnd"/>
      <w:r w:rsidRPr="0035517C">
        <w:t xml:space="preserve"> </w:t>
      </w:r>
      <w:proofErr w:type="spellStart"/>
      <w:r w:rsidRPr="0035517C">
        <w:t>dionica</w:t>
      </w:r>
      <w:proofErr w:type="spellEnd"/>
      <w:r w:rsidRPr="0035517C">
        <w:t xml:space="preserve"> </w:t>
      </w:r>
      <w:proofErr w:type="spellStart"/>
      <w:r w:rsidRPr="0035517C">
        <w:t>kod</w:t>
      </w:r>
      <w:proofErr w:type="spellEnd"/>
      <w:r w:rsidRPr="0035517C">
        <w:t xml:space="preserve"> </w:t>
      </w:r>
      <w:proofErr w:type="spellStart"/>
      <w:r w:rsidRPr="0035517C">
        <w:t>Središnjeg</w:t>
      </w:r>
      <w:proofErr w:type="spellEnd"/>
      <w:r w:rsidRPr="0035517C">
        <w:t xml:space="preserve"> </w:t>
      </w:r>
      <w:proofErr w:type="spellStart"/>
      <w:r w:rsidRPr="0035517C">
        <w:t>klirinškog</w:t>
      </w:r>
      <w:proofErr w:type="spellEnd"/>
      <w:r w:rsidRPr="0035517C">
        <w:t xml:space="preserve"> </w:t>
      </w:r>
      <w:proofErr w:type="spellStart"/>
      <w:r w:rsidRPr="0035517C">
        <w:t>depozitarnog</w:t>
      </w:r>
      <w:proofErr w:type="spellEnd"/>
      <w:r w:rsidRPr="0035517C">
        <w:t xml:space="preserve"> </w:t>
      </w:r>
      <w:proofErr w:type="spellStart"/>
      <w:r w:rsidRPr="0035517C">
        <w:t>društva</w:t>
      </w:r>
      <w:proofErr w:type="spellEnd"/>
      <w:r w:rsidRPr="0035517C">
        <w:t xml:space="preserve"> </w:t>
      </w:r>
      <w:proofErr w:type="spellStart"/>
      <w:proofErr w:type="gramStart"/>
      <w:r w:rsidRPr="0035517C">
        <w:t>d.d</w:t>
      </w:r>
      <w:proofErr w:type="spellEnd"/>
      <w:proofErr w:type="gramEnd"/>
      <w:r w:rsidRPr="0035517C">
        <w:t xml:space="preserve">. </w:t>
      </w:r>
      <w:proofErr w:type="spellStart"/>
      <w:r w:rsidRPr="0035517C">
        <w:t>utvrdila</w:t>
      </w:r>
      <w:proofErr w:type="spellEnd"/>
      <w:r w:rsidRPr="0035517C">
        <w:t xml:space="preserve"> </w:t>
      </w:r>
      <w:proofErr w:type="spellStart"/>
      <w:r w:rsidRPr="0035517C">
        <w:t>sam</w:t>
      </w:r>
      <w:proofErr w:type="spellEnd"/>
      <w:r w:rsidRPr="0035517C">
        <w:t xml:space="preserve"> da </w:t>
      </w:r>
      <w:proofErr w:type="spellStart"/>
      <w:r w:rsidRPr="0035517C">
        <w:t>dužnik</w:t>
      </w:r>
      <w:proofErr w:type="spellEnd"/>
      <w:r w:rsidRPr="0035517C">
        <w:t xml:space="preserve"> </w:t>
      </w:r>
      <w:proofErr w:type="spellStart"/>
      <w:r w:rsidRPr="0035517C">
        <w:t>nema</w:t>
      </w:r>
      <w:proofErr w:type="spellEnd"/>
      <w:r w:rsidRPr="0035517C">
        <w:t xml:space="preserve"> </w:t>
      </w:r>
      <w:proofErr w:type="spellStart"/>
      <w:r w:rsidRPr="0035517C">
        <w:t>otvoren</w:t>
      </w:r>
      <w:proofErr w:type="spellEnd"/>
      <w:r w:rsidRPr="0035517C">
        <w:t xml:space="preserve"> </w:t>
      </w:r>
      <w:proofErr w:type="spellStart"/>
      <w:r w:rsidRPr="0035517C">
        <w:t>račun</w:t>
      </w:r>
      <w:proofErr w:type="spellEnd"/>
      <w:r w:rsidRPr="0035517C">
        <w:t xml:space="preserve"> </w:t>
      </w:r>
      <w:proofErr w:type="spellStart"/>
      <w:r w:rsidRPr="0035517C">
        <w:t>nematerijaliziranih</w:t>
      </w:r>
      <w:proofErr w:type="spellEnd"/>
      <w:r w:rsidRPr="0035517C">
        <w:t xml:space="preserve"> </w:t>
      </w:r>
      <w:proofErr w:type="spellStart"/>
      <w:r w:rsidRPr="0035517C">
        <w:t>vrijednosnih</w:t>
      </w:r>
      <w:proofErr w:type="spellEnd"/>
      <w:r w:rsidRPr="0035517C">
        <w:t xml:space="preserve"> </w:t>
      </w:r>
      <w:proofErr w:type="spellStart"/>
      <w:r w:rsidRPr="0035517C">
        <w:t>papira</w:t>
      </w:r>
      <w:proofErr w:type="spellEnd"/>
      <w:r w:rsidRPr="0035517C">
        <w:t xml:space="preserve"> u </w:t>
      </w:r>
      <w:proofErr w:type="spellStart"/>
      <w:r w:rsidRPr="0035517C">
        <w:t>sustavu</w:t>
      </w:r>
      <w:proofErr w:type="spellEnd"/>
      <w:r w:rsidRPr="0035517C">
        <w:t xml:space="preserve"> SKDD-a.</w:t>
      </w:r>
    </w:p>
    <w:p w:rsidRDefault="00922A97" w:rsidP="00922A97" w:rsidR="00922A97">
      <w:pPr>
        <w:spacing w:after="0"/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</w:pPr>
    </w:p>
    <w:p w:rsidRDefault="00217EE6" w:rsidP="00217EE6" w:rsidR="00217EE6">
      <w:pPr>
        <w:spacing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>V</w:t>
      </w:r>
      <w:r w:rsidR="00427879"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>I</w:t>
      </w: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 xml:space="preserve"> RADNICI STEČAJNOG DUŽNIKA</w:t>
      </w:r>
    </w:p>
    <w:p w:rsidRDefault="00217EE6" w:rsidP="00217EE6" w:rsidR="00217EE6">
      <w:pPr>
        <w:spacing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</w:pPr>
    </w:p>
    <w:p w:rsidRDefault="00217EE6" w:rsidP="00217EE6" w:rsidR="00217EE6">
      <w:pPr>
        <w:spacing w:after="0"/>
        <w:jc w:val="both"/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</w:pP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Uvidom u evidenciju Hrvatskog zavoda za mirovinsko osiguranje utvrdila sam da na dan otvaranja stečajnog postupka kod dužnika nema zaposlenih radnika.</w:t>
      </w:r>
    </w:p>
    <w:p w:rsidRDefault="00217EE6" w:rsidP="00922A97" w:rsidR="00217EE6">
      <w:pPr>
        <w:spacing w:after="0"/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</w:pPr>
    </w:p>
    <w:p w:rsidRDefault="00922A97" w:rsidP="00922A97" w:rsidR="00922A97">
      <w:pPr>
        <w:spacing w:after="0"/>
        <w:rPr>
          <w:rFonts w:cs="Times New Roman" w:hAnsi="Times New Roman" w:ascii="Times New Roman"/>
          <w:b/>
          <w:noProof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lastRenderedPageBreak/>
        <w:t>V</w:t>
      </w:r>
      <w:r w:rsidR="00427879"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>I</w:t>
      </w: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 xml:space="preserve">I  </w:t>
      </w:r>
      <w:r>
        <w:rPr>
          <w:rFonts w:cs="Times New Roman" w:hAnsi="Times New Roman" w:ascii="Times New Roman"/>
          <w:b/>
          <w:noProof/>
          <w:sz w:val="24"/>
          <w:szCs w:val="24"/>
        </w:rPr>
        <w:t>RADNJE KOJE ĆE SE PODUZETI U NAREDNOM RAZDOBLJU</w:t>
      </w:r>
    </w:p>
    <w:p w:rsidRDefault="00900C4D" w:rsidP="00900C4D" w:rsidR="00900C4D">
      <w:p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>
        <w:rPr>
          <w:rFonts w:cs="Times New Roman" w:eastAsia="Calibri" w:hAnsi="Times New Roman" w:ascii="Times New Roman"/>
          <w:color w:themeColor="text1" w:val="000000"/>
          <w:sz w:val="24"/>
          <w:szCs w:val="24"/>
        </w:rPr>
        <w:t>Pokrenuti odgovarajući parnični postupak radi pobijanja pravnih radnji dužnika.</w:t>
      </w:r>
    </w:p>
    <w:p w:rsidRDefault="00900C4D" w:rsidP="00922A97" w:rsidR="00900C4D">
      <w:pPr>
        <w:spacing w:after="0"/>
        <w:rPr>
          <w:rFonts w:cs="Times New Roman" w:hAnsi="Times New Roman" w:ascii="Times New Roman"/>
          <w:b/>
          <w:noProof/>
          <w:sz w:val="24"/>
          <w:szCs w:val="24"/>
        </w:rPr>
      </w:pPr>
    </w:p>
    <w:p w:rsidRDefault="00922A97" w:rsidP="00922A97" w:rsidR="00922A9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2A97" w:rsidP="00922A97" w:rsidR="00922A97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>VI</w:t>
      </w:r>
      <w:r w:rsidR="00427879"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>I</w:t>
      </w:r>
      <w:r w:rsidRPr="00385E51"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 xml:space="preserve">I </w:t>
      </w:r>
      <w:r w:rsidRPr="00385E51">
        <w:rPr>
          <w:rFonts w:cs="Times New Roman" w:hAnsi="Times New Roman" w:ascii="Times New Roman"/>
          <w:b/>
          <w:sz w:val="24"/>
          <w:szCs w:val="24"/>
        </w:rPr>
        <w:t>FINANCIJSKO IZVJEŠĆE</w:t>
      </w:r>
    </w:p>
    <w:p w:rsidRDefault="00922A97" w:rsidP="00922A97" w:rsidR="00922A97" w:rsidRPr="009B096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40021">
        <w:rPr>
          <w:rFonts w:cs="Times New Roman" w:hAnsi="Times New Roman" w:ascii="Times New Roman"/>
          <w:b/>
          <w:sz w:val="24"/>
          <w:szCs w:val="24"/>
        </w:rPr>
        <w:t>Predračun troškova za vođenje cjelokupnog stečajnog postupka (18 mjeseci)</w:t>
      </w:r>
    </w:p>
    <w:p w:rsidRDefault="00922A97" w:rsidP="00922A97" w:rsidR="00922A9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 Materijalni troškovi (</w:t>
      </w:r>
      <w:r w:rsidRPr="00385E51">
        <w:rPr>
          <w:rFonts w:cs="Times New Roman" w:hAnsi="Times New Roman" w:ascii="Times New Roman"/>
          <w:sz w:val="24"/>
          <w:szCs w:val="24"/>
        </w:rPr>
        <w:t>uredski materijal, p</w:t>
      </w:r>
      <w:r>
        <w:rPr>
          <w:rFonts w:cs="Times New Roman" w:hAnsi="Times New Roman" w:ascii="Times New Roman"/>
          <w:sz w:val="24"/>
          <w:szCs w:val="24"/>
        </w:rPr>
        <w:t>oštarina</w:t>
      </w:r>
      <w:r w:rsidRPr="00385E51">
        <w:rPr>
          <w:rFonts w:cs="Times New Roman" w:hAnsi="Times New Roman" w:ascii="Times New Roman"/>
          <w:sz w:val="24"/>
          <w:szCs w:val="24"/>
        </w:rPr>
        <w:t xml:space="preserve">) </w:t>
      </w:r>
      <w:r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350</w:t>
      </w:r>
      <w:r w:rsidRPr="00385E51">
        <w:rPr>
          <w:rFonts w:cs="Times New Roman" w:hAnsi="Times New Roman" w:ascii="Times New Roman"/>
          <w:sz w:val="24"/>
          <w:szCs w:val="24"/>
        </w:rPr>
        <w:t xml:space="preserve">,00 kn       </w:t>
      </w:r>
    </w:p>
    <w:p w:rsidRDefault="00922A97" w:rsidP="00922A97" w:rsidR="00922A9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Pr="00385E51">
        <w:rPr>
          <w:rFonts w:cs="Times New Roman" w:hAnsi="Times New Roman" w:ascii="Times New Roman"/>
          <w:sz w:val="24"/>
          <w:szCs w:val="24"/>
        </w:rPr>
        <w:t xml:space="preserve">. Izrada pečata </w:t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  <w:t xml:space="preserve">   150,00 kn</w:t>
      </w:r>
    </w:p>
    <w:p w:rsidRDefault="00922A97" w:rsidP="00922A97" w:rsidR="00922A97" w:rsidRPr="00385E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Pr="00385E51">
        <w:rPr>
          <w:rFonts w:cs="Times New Roman" w:hAnsi="Times New Roman" w:ascii="Times New Roman"/>
          <w:sz w:val="24"/>
          <w:szCs w:val="24"/>
        </w:rPr>
        <w:t>. Naknada banke za vođenje računa</w:t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300</w:t>
      </w:r>
      <w:r w:rsidRPr="00385E51">
        <w:rPr>
          <w:rFonts w:cs="Times New Roman" w:hAnsi="Times New Roman" w:ascii="Times New Roman"/>
          <w:sz w:val="24"/>
          <w:szCs w:val="24"/>
        </w:rPr>
        <w:t>,00 kn</w:t>
      </w:r>
      <w:r w:rsidRPr="00385E51">
        <w:rPr>
          <w:rFonts w:cs="Times New Roman" w:hAnsi="Times New Roman" w:ascii="Times New Roman"/>
          <w:sz w:val="24"/>
          <w:szCs w:val="24"/>
        </w:rPr>
        <w:tab/>
      </w:r>
    </w:p>
    <w:p w:rsidRDefault="00922A97" w:rsidP="00922A97" w:rsidR="00922A97" w:rsidRPr="00385E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Pr="00385E51">
        <w:rPr>
          <w:rFonts w:cs="Times New Roman" w:hAnsi="Times New Roman" w:ascii="Times New Roman"/>
          <w:sz w:val="24"/>
          <w:szCs w:val="24"/>
        </w:rPr>
        <w:t xml:space="preserve">. Knjigovodstvene usluge   </w:t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900C4D">
        <w:rPr>
          <w:rFonts w:cs="Times New Roman" w:hAnsi="Times New Roman" w:ascii="Times New Roman"/>
          <w:sz w:val="24"/>
          <w:szCs w:val="24"/>
        </w:rPr>
        <w:t>9</w:t>
      </w:r>
      <w:r w:rsidRPr="00385E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385E51">
        <w:rPr>
          <w:rFonts w:cs="Times New Roman" w:hAnsi="Times New Roman" w:ascii="Times New Roman"/>
          <w:sz w:val="24"/>
          <w:szCs w:val="24"/>
        </w:rPr>
        <w:t>00,00 kn</w:t>
      </w:r>
    </w:p>
    <w:p w:rsidRDefault="00922A97" w:rsidP="00922A97" w:rsidR="00922A97" w:rsidRPr="00385E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85E51">
        <w:rPr>
          <w:rFonts w:cs="Times New Roman" w:hAnsi="Times New Roman" w:ascii="Times New Roman"/>
          <w:sz w:val="24"/>
          <w:szCs w:val="24"/>
        </w:rPr>
        <w:t xml:space="preserve">Ukupno: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="00EE013C">
        <w:rPr>
          <w:rFonts w:cs="Times New Roman" w:hAnsi="Times New Roman" w:ascii="Times New Roman"/>
          <w:sz w:val="24"/>
          <w:szCs w:val="24"/>
        </w:rPr>
        <w:t xml:space="preserve">   </w:t>
      </w:r>
      <w:r w:rsidR="00900C4D">
        <w:rPr>
          <w:rFonts w:cs="Times New Roman" w:hAnsi="Times New Roman" w:ascii="Times New Roman"/>
          <w:sz w:val="24"/>
          <w:szCs w:val="24"/>
        </w:rPr>
        <w:t>9</w:t>
      </w:r>
      <w:r w:rsidRPr="00385E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80</w:t>
      </w:r>
      <w:r w:rsidRPr="00385E51">
        <w:rPr>
          <w:rFonts w:cs="Times New Roman" w:hAnsi="Times New Roman" w:ascii="Times New Roman"/>
          <w:sz w:val="24"/>
          <w:szCs w:val="24"/>
        </w:rPr>
        <w:t>0,00 kn</w:t>
      </w:r>
    </w:p>
    <w:p w:rsidRDefault="00922A97" w:rsidP="00922A97" w:rsidR="00922A97" w:rsidRPr="00385E51">
      <w:pPr>
        <w:spacing w:after="0"/>
        <w:jc w:val="both"/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</w:pPr>
    </w:p>
    <w:p w:rsidRDefault="00922A97" w:rsidP="00922A97" w:rsidR="00922A97">
      <w:pPr>
        <w:tabs>
          <w:tab w:pos="709" w:val="left"/>
        </w:tabs>
        <w:spacing w:lineRule="auto" w:line="288"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I</w:t>
      </w:r>
      <w:r w:rsidR="00427879">
        <w:rPr>
          <w:rFonts w:cs="Times New Roman" w:hAnsi="Times New Roman" w:ascii="Times New Roman"/>
          <w:b/>
          <w:sz w:val="24"/>
          <w:szCs w:val="24"/>
          <w:lang w:val="pl-PL"/>
        </w:rPr>
        <w:t>X</w:t>
      </w: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 PRIJEDLOZI STEČAJNE UPRAVITELJICE</w:t>
      </w:r>
    </w:p>
    <w:p w:rsidRDefault="00922A97" w:rsidP="00922A97" w:rsidR="00922A97">
      <w:pPr>
        <w:tabs>
          <w:tab w:pos="709" w:val="left"/>
        </w:tabs>
        <w:spacing w:lineRule="auto" w:line="288"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</w:p>
    <w:p w:rsidRDefault="00922A97" w:rsidP="00922A97" w:rsidR="00922A97">
      <w:pPr>
        <w:spacing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navedenoga predlažem 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donošenje slijedećih odluka</w:t>
      </w: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>:</w:t>
      </w:r>
    </w:p>
    <w:p w:rsidRDefault="00922A97" w:rsidP="00922A97" w:rsidR="00922A97">
      <w:pPr>
        <w:spacing w:after="0"/>
        <w:jc w:val="both"/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</w:pP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1. Prihvaća se izvješće stečajne upraviteljice i odobravaju se do sada poduzete radnje.</w:t>
      </w:r>
    </w:p>
    <w:p w:rsidRDefault="00922A97" w:rsidP="00922A97" w:rsidR="00922A97" w:rsidRPr="0020114A">
      <w:pPr>
        <w:pStyle w:val="Tijelo"/>
        <w:spacing w:lineRule="auto" w:line="288" w:after="0"/>
        <w:jc w:val="both"/>
        <w:rPr>
          <w:rFonts w:cs="Times New Roman" w:eastAsia="Arial" w:hAnsi="Times New Roman" w:ascii="Times New Roman"/>
          <w:color w:val="auto"/>
          <w:sz w:val="24"/>
          <w:szCs w:val="24"/>
        </w:rPr>
      </w:pPr>
      <w:r w:rsidRPr="0020114A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2. </w:t>
      </w:r>
      <w:r w:rsidRPr="0020114A">
        <w:rPr>
          <w:rFonts w:cs="Times New Roman" w:hAnsi="Times New Roman" w:ascii="Times New Roman"/>
          <w:sz w:val="24"/>
          <w:szCs w:val="24"/>
        </w:rPr>
        <w:t>Utvrđuje se da nema mogućnosti za nastavak poslovanja stečajnog dužnika ili ponovno pokretanje istog.</w:t>
      </w:r>
    </w:p>
    <w:p w:rsidRDefault="00900C4D" w:rsidP="00900C4D" w:rsidR="00900C4D">
      <w:pPr>
        <w:pStyle w:val="Tijelo"/>
        <w:spacing w:lineRule="auto" w:line="288" w:after="0"/>
        <w:jc w:val="both"/>
        <w:rPr>
          <w:rFonts w:cs="Times New Roman" w:hAnsi="Times New Roman" w:ascii="Times New Roman"/>
          <w:color w:val="auto"/>
          <w:sz w:val="24"/>
          <w:szCs w:val="24"/>
        </w:rPr>
      </w:pPr>
      <w:r>
        <w:rPr>
          <w:rFonts w:cs="Times New Roman" w:eastAsia="Times New Roman" w:hAnsi="Times New Roman" w:ascii="Times New Roman"/>
          <w:color w:val="auto"/>
          <w:sz w:val="24"/>
          <w:szCs w:val="24"/>
          <w:lang w:eastAsia="en-US" w:val="en-GB"/>
        </w:rPr>
        <w:t>3. D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>aj</w:t>
      </w:r>
      <w:r>
        <w:rPr>
          <w:rFonts w:cs="Times New Roman" w:hAnsi="Times New Roman" w:ascii="Times New Roman"/>
          <w:color w:val="auto"/>
          <w:sz w:val="24"/>
          <w:szCs w:val="24"/>
        </w:rPr>
        <w:t>e se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suglasnost stečajno</w:t>
      </w:r>
      <w:r>
        <w:rPr>
          <w:rFonts w:cs="Times New Roman" w:hAnsi="Times New Roman" w:ascii="Times New Roman"/>
          <w:color w:val="auto"/>
          <w:sz w:val="24"/>
          <w:szCs w:val="24"/>
        </w:rPr>
        <w:t>j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color w:val="auto"/>
          <w:sz w:val="24"/>
          <w:szCs w:val="24"/>
        </w:rPr>
        <w:t xml:space="preserve">ici za 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>izda</w:t>
      </w:r>
      <w:r>
        <w:rPr>
          <w:rFonts w:cs="Times New Roman" w:hAnsi="Times New Roman" w:ascii="Times New Roman"/>
          <w:color w:val="auto"/>
          <w:sz w:val="24"/>
          <w:szCs w:val="24"/>
        </w:rPr>
        <w:t>vanje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punomoć</w:t>
      </w:r>
      <w:r>
        <w:rPr>
          <w:rFonts w:cs="Times New Roman" w:hAnsi="Times New Roman" w:ascii="Times New Roman"/>
          <w:color w:val="auto"/>
          <w:sz w:val="24"/>
          <w:szCs w:val="24"/>
        </w:rPr>
        <w:t>i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 za zastupanje</w:t>
      </w:r>
      <w:r>
        <w:rPr>
          <w:rFonts w:cs="Times New Roman" w:hAnsi="Times New Roman" w:ascii="Times New Roman"/>
          <w:color w:val="auto"/>
          <w:sz w:val="24"/>
          <w:szCs w:val="24"/>
        </w:rPr>
        <w:t xml:space="preserve"> 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 xml:space="preserve">odvjetniku </w:t>
      </w:r>
      <w:r>
        <w:rPr>
          <w:rFonts w:cs="Times New Roman" w:hAnsi="Times New Roman" w:ascii="Times New Roman"/>
          <w:color w:val="auto"/>
          <w:sz w:val="24"/>
          <w:szCs w:val="24"/>
        </w:rPr>
        <w:t xml:space="preserve">u parničnom </w:t>
      </w:r>
      <w:r w:rsidRPr="00572E21">
        <w:rPr>
          <w:rFonts w:cs="Times New Roman" w:hAnsi="Times New Roman" w:ascii="Times New Roman"/>
          <w:color w:val="auto"/>
          <w:sz w:val="24"/>
          <w:szCs w:val="24"/>
        </w:rPr>
        <w:t>postupk</w:t>
      </w:r>
      <w:r>
        <w:rPr>
          <w:rFonts w:cs="Times New Roman" w:hAnsi="Times New Roman" w:ascii="Times New Roman"/>
          <w:color w:val="auto"/>
          <w:sz w:val="24"/>
          <w:szCs w:val="24"/>
        </w:rPr>
        <w:t>u radi pobijanja pravnih radnji stečajnog dužnika.</w:t>
      </w:r>
    </w:p>
    <w:p w:rsidRDefault="00900C4D" w:rsidP="00900C4D" w:rsidR="00900C4D">
      <w:pPr>
        <w:pStyle w:val="StandardWeb"/>
        <w:spacing w:afterAutospacing="false" w:after="0" w:beforeAutospacing="false" w:before="0"/>
        <w:ind w:hanging="1440" w:left="1440"/>
      </w:pPr>
    </w:p>
    <w:p w:rsidRDefault="00900C4D" w:rsidP="00900C4D" w:rsidR="00900C4D">
      <w:pPr>
        <w:pStyle w:val="StandardWeb"/>
        <w:spacing w:afterAutospacing="false" w:after="0" w:beforeAutospacing="false" w:before="0"/>
        <w:ind w:hanging="1440" w:left="1440"/>
      </w:pPr>
      <w:proofErr w:type="spellStart"/>
      <w:r>
        <w:t>PRILOG</w:t>
      </w:r>
      <w:proofErr w:type="spellEnd"/>
      <w:r>
        <w:t xml:space="preserve">: </w:t>
      </w:r>
      <w:r>
        <w:tab/>
      </w:r>
      <w:proofErr w:type="spellStart"/>
      <w:r>
        <w:t>Godišnje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2017.g</w:t>
      </w:r>
      <w:proofErr w:type="spellEnd"/>
      <w:proofErr w:type="gramStart"/>
      <w:r>
        <w:t>.</w:t>
      </w:r>
      <w:r w:rsidR="00EE013C">
        <w:t>,</w:t>
      </w:r>
      <w:proofErr w:type="gramEnd"/>
    </w:p>
    <w:p w:rsidRDefault="00EE013C" w:rsidP="00900C4D" w:rsidR="00EE013C">
      <w:pPr>
        <w:pStyle w:val="StandardWeb"/>
        <w:spacing w:afterAutospacing="false" w:after="0" w:beforeAutospacing="false" w:before="0"/>
        <w:ind w:hanging="1440" w:left="1440"/>
      </w:pPr>
      <w:r>
        <w:tab/>
      </w:r>
      <w:proofErr w:type="spellStart"/>
      <w:proofErr w:type="gramStart"/>
      <w:r>
        <w:t>Povijesni</w:t>
      </w:r>
      <w:proofErr w:type="spellEnd"/>
      <w:r>
        <w:t xml:space="preserve"> </w:t>
      </w:r>
      <w:proofErr w:type="spellStart"/>
      <w:r>
        <w:t>zemljišnoknjižni</w:t>
      </w:r>
      <w:proofErr w:type="spellEnd"/>
      <w:r>
        <w:t xml:space="preserve"> </w:t>
      </w:r>
      <w:proofErr w:type="spellStart"/>
      <w:r>
        <w:t>izvadci</w:t>
      </w:r>
      <w:proofErr w:type="spellEnd"/>
      <w:r>
        <w:t>.</w:t>
      </w:r>
      <w:proofErr w:type="gramEnd"/>
    </w:p>
    <w:p w:rsidRDefault="00EE013C" w:rsidP="00900C4D" w:rsidR="00EE013C">
      <w:pPr>
        <w:pStyle w:val="StandardWeb"/>
        <w:spacing w:afterAutospacing="false" w:after="0" w:beforeAutospacing="false" w:before="0"/>
        <w:ind w:hanging="1440" w:left="1440"/>
      </w:pPr>
    </w:p>
    <w:p w:rsidRDefault="00922A97" w:rsidP="00922A97" w:rsidR="00922A9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17EE6" w:rsidP="00922A97" w:rsidR="00922A9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17</w:t>
      </w:r>
      <w:r w:rsidR="00922A9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="00922A97">
        <w:rPr>
          <w:rFonts w:cs="Times New Roman" w:hAnsi="Times New Roman" w:ascii="Times New Roman"/>
          <w:sz w:val="24"/>
          <w:szCs w:val="24"/>
        </w:rPr>
        <w:t xml:space="preserve"> 2018.g</w:t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</w:r>
      <w:r w:rsidR="00922A97">
        <w:rPr>
          <w:rFonts w:cs="Times New Roman" w:hAnsi="Times New Roman" w:ascii="Times New Roman"/>
          <w:sz w:val="24"/>
          <w:szCs w:val="24"/>
        </w:rPr>
        <w:tab/>
        <w:t>______________________</w:t>
      </w:r>
    </w:p>
    <w:p w:rsidRDefault="00922A97" w:rsidP="00922A97" w:rsidR="00EB370D" w:rsidRPr="00EB370D">
      <w:pPr>
        <w:spacing w:after="0"/>
        <w:ind w:hanging="1440" w:left="14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Antonia Selak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B370D" w:rsidP="00EB370D" w:rsidR="00EB370D">
      <w:pPr>
        <w:pStyle w:val="StandardWeb"/>
        <w:spacing w:afterAutospacing="false" w:after="0" w:beforeAutospacing="false" w:before="0"/>
        <w:ind w:hanging="1440" w:left="1440"/>
      </w:pPr>
    </w:p>
    <w:p w:rsidRDefault="00EB370D" w:rsidP="00EB370D" w:rsidR="00EB370D">
      <w:pPr>
        <w:pStyle w:val="Odlomakpopisa"/>
        <w:ind w:left="1440"/>
      </w:pPr>
      <w:r>
        <w:tab/>
      </w:r>
    </w:p>
    <w:p w:rsidRDefault="00EB370D" w:rsidP="00EB370D" w:rsidR="00EB370D">
      <w:pPr>
        <w:pStyle w:val="StandardWeb"/>
        <w:spacing w:afterAutospacing="false" w:after="0" w:beforeAutospacing="false" w:before="0"/>
        <w:ind w:firstLine="720" w:left="5040"/>
      </w:pPr>
    </w:p>
    <w:p w:rsidRDefault="00EB370D" w:rsidP="00EB370D" w:rsidR="00EB370D">
      <w:pPr>
        <w:pStyle w:val="StandardWeb"/>
        <w:spacing w:afterAutospacing="false" w:after="0" w:beforeAutospacing="false" w:before="0"/>
      </w:pPr>
    </w:p>
    <w:p w:rsidRDefault="00424170" w:rsidR="00424170"/>
    <w:sectPr w:rsidSect="00FF5770" w:rsidR="004241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9355B18"/>
    <w:multiLevelType w:val="hybridMultilevel"/>
    <w:tmpl w:val="DED89954"/>
    <w:lvl w:tplc="C6509BA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985206"/>
    <w:multiLevelType w:val="hybridMultilevel"/>
    <w:tmpl w:val="6E30A638"/>
    <w:lvl w:tplc="2FBED94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A7B4112"/>
    <w:multiLevelType w:val="hybridMultilevel"/>
    <w:tmpl w:val="68F02CAA"/>
    <w:lvl w:tplc="6B900314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961A3"/>
    <w:multiLevelType w:val="hybridMultilevel"/>
    <w:tmpl w:val="35AC64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6531E8E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70D"/>
    <w:rsid w:val="000B04D5"/>
    <w:rsid w:val="000F34B7"/>
    <w:rsid w:val="00217EE6"/>
    <w:rsid w:val="00424170"/>
    <w:rsid w:val="00427879"/>
    <w:rsid w:val="005657ED"/>
    <w:rsid w:val="00666C4F"/>
    <w:rsid w:val="007C65FF"/>
    <w:rsid w:val="00813432"/>
    <w:rsid w:val="00862A78"/>
    <w:rsid w:val="008C5BA2"/>
    <w:rsid w:val="00900C4D"/>
    <w:rsid w:val="00922A97"/>
    <w:rsid w:val="009E2329"/>
    <w:rsid w:val="00C543BD"/>
    <w:rsid w:val="00CE2B2E"/>
    <w:rsid w:val="00D70705"/>
    <w:rsid w:val="00EB370D"/>
    <w:rsid w:val="00EE013C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370D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en-US" w:val="en-GB"/>
    </w:rPr>
  </w:style>
  <w:style w:styleId="StandardWeb" w:type="paragraph">
    <w:name w:val="Normal (Web)"/>
    <w:basedOn w:val="Normal"/>
    <w:uiPriority w:val="99"/>
    <w:unhideWhenUsed/>
    <w:rsid w:val="00EB370D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uiPriority w:val="99"/>
    <w:unhideWhenUsed/>
    <w:rsid w:val="00EB370D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EB370D"/>
    <w:rPr>
      <w:rFonts w:cs="Times New Roman" w:eastAsia="Times New Roman" w:hAnsi="Times New Roman" w:asci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EB370D"/>
    <w:pPr>
      <w:spacing w:lineRule="auto" w:line="240" w:after="0"/>
    </w:pPr>
    <w:rPr>
      <w:sz w:val="21"/>
      <w:szCs w:val="21"/>
      <w:lang w:eastAsia="en-US"/>
    </w:rPr>
  </w:style>
  <w:style w:customStyle="true" w:styleId="Tijelo" w:type="paragraph">
    <w:name w:val="Tijelo"/>
    <w:rsid w:val="00922A97"/>
    <w:rPr>
      <w:rFonts w:cs="Calibri" w:eastAsia="Calibri" w:hAnsi="Calibri" w:ascii="Calibri"/>
      <w:color w:val="000000"/>
      <w:u w:color="000000"/>
    </w:rPr>
  </w:style>
  <w:style w:customStyle="true" w:styleId="NoSpacing2" w:type="paragraph">
    <w:name w:val="No Spacing2"/>
    <w:uiPriority w:val="1"/>
    <w:qFormat/>
    <w:rsid w:val="00C543BD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0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70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705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70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70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370D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en-US" w:val="en-GB"/>
    </w:rPr>
  </w:style>
  <w:style w:styleId="StandardWeb" w:type="paragraph">
    <w:name w:val="Normal (Web)"/>
    <w:basedOn w:val="Normal"/>
    <w:uiPriority w:val="99"/>
    <w:unhideWhenUsed/>
    <w:rsid w:val="00EB370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uiPriority w:val="99"/>
    <w:unhideWhenUsed/>
    <w:rsid w:val="00EB370D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uiPriority w:val="99"/>
    <w:rsid w:val="00EB370D"/>
    <w:rPr>
      <w:rFonts w:ascii="Times New Roman" w:cs="Times New Roman" w:eastAsia="Times New Roman" w:hAns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EB370D"/>
    <w:pPr>
      <w:spacing w:after="0" w:line="240" w:lineRule="auto"/>
    </w:pPr>
    <w:rPr>
      <w:sz w:val="21"/>
      <w:szCs w:val="21"/>
      <w:lang w:eastAsia="en-US"/>
    </w:rPr>
  </w:style>
  <w:style w:customStyle="1" w:styleId="Tijelo" w:type="paragraph">
    <w:name w:val="Tijelo"/>
    <w:rsid w:val="00922A97"/>
    <w:rPr>
      <w:rFonts w:ascii="Calibri" w:cs="Calibri" w:eastAsia="Calibri" w:hAnsi="Calibri"/>
      <w:color w:val="000000"/>
      <w:u w:color="000000"/>
    </w:rPr>
  </w:style>
  <w:style w:customStyle="1" w:styleId="NoSpacing2" w:type="paragraph">
    <w:name w:val="No Spacing2"/>
    <w:uiPriority w:val="1"/>
    <w:qFormat/>
    <w:rsid w:val="00C543BD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0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70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70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70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70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898</properties:Words>
  <properties:Characters>5600</properties:Characters>
  <properties:Lines>192</properties:Lines>
  <properties:Paragraphs>90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2018-09-19T06:36:00Z</dcterms:created>
  <dc:creator>Windows korisnik</dc:creator>
  <cp:lastModifiedBy>Sonja Pilić</cp:lastModifiedBy>
  <cp:lastPrinted>2018-09-17T13:14:00Z</cp:lastPrinted>
  <dcterms:modified xmlns:xsi="http://www.w3.org/2001/XMLSchema-instance" xsi:type="dcterms:W3CDTF">2018-09-19T06:52:00Z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(Izvjesce.docx)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