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f83f" w14:paraId="dcff83f" w:rsidRDefault="00170AE3" w:rsidP="00170AE3" w:rsidR="00170AE3" w:rsidRPr="009327B6">
      <w:pPr>
        <w:jc w:val="center"/>
        <w15:collapsed w:val="false"/>
        <w:rPr>
          <w:b/>
        </w:rPr>
      </w:pPr>
      <w:bookmarkStart w:name="_GoBack" w:id="0"/>
      <w:bookmarkEnd w:id="0"/>
      <w:r w:rsidRPr="009327B6">
        <w:rPr>
          <w:b/>
        </w:rPr>
        <w:t>TRGOVAČKI SUD U ZAGREB</w:t>
      </w:r>
      <w:r>
        <w:rPr>
          <w:b/>
        </w:rPr>
        <w:t xml:space="preserve">U </w:t>
      </w:r>
    </w:p>
    <w:p w:rsidRDefault="00170AE3" w:rsidP="00170AE3" w:rsidR="00170AE3" w:rsidRPr="009327B6">
      <w:pPr>
        <w:jc w:val="center"/>
      </w:pPr>
      <w:r>
        <w:t>Zagreb</w:t>
      </w:r>
      <w:r w:rsidRPr="009327B6">
        <w:t xml:space="preserve">, </w:t>
      </w:r>
      <w:r>
        <w:t>Amruševa 2/II</w:t>
      </w:r>
    </w:p>
    <w:p w:rsidRDefault="00170AE3" w:rsidP="00170AE3" w:rsidR="00170AE3" w:rsidRPr="009327B6">
      <w:pPr>
        <w:jc w:val="center"/>
      </w:pPr>
    </w:p>
    <w:p w:rsidRDefault="00170AE3" w:rsidP="00170AE3" w:rsidR="00170AE3">
      <w:pPr>
        <w:jc w:val="right"/>
      </w:pPr>
      <w:r w:rsidRPr="009327B6">
        <w:tab/>
      </w:r>
      <w:r w:rsidRPr="009327B6">
        <w:tab/>
      </w:r>
      <w:r w:rsidRPr="009327B6">
        <w:tab/>
      </w:r>
      <w:r w:rsidRPr="009327B6">
        <w:tab/>
      </w:r>
      <w:r w:rsidRPr="009327B6">
        <w:tab/>
      </w:r>
      <w:r w:rsidRPr="009327B6">
        <w:tab/>
      </w:r>
      <w:r w:rsidRPr="009327B6">
        <w:tab/>
      </w:r>
    </w:p>
    <w:p w:rsidRDefault="00170AE3" w:rsidP="00170AE3" w:rsidR="00170AE3" w:rsidRPr="009327B6">
      <w:pPr>
        <w:jc w:val="right"/>
        <w:rPr>
          <w:color w:val="000000"/>
        </w:rPr>
      </w:pPr>
      <w:r>
        <w:rPr>
          <w:color w:val="000000"/>
        </w:rPr>
        <w:t xml:space="preserve">GRADITELJ-DUGO SELO </w:t>
      </w:r>
      <w:r w:rsidRPr="009327B6">
        <w:rPr>
          <w:color w:val="000000"/>
        </w:rPr>
        <w:t xml:space="preserve"> d.o.o. u stečaju</w:t>
      </w:r>
    </w:p>
    <w:p w:rsidRDefault="00170AE3" w:rsidP="00170AE3" w:rsidR="00170AE3" w:rsidRPr="00184C8A">
      <w:pPr>
        <w:jc w:val="right"/>
        <w:rPr>
          <w:b/>
          <w:color w:val="000000"/>
        </w:rPr>
      </w:pPr>
      <w:r w:rsidRPr="009327B6">
        <w:rPr>
          <w:color w:val="000000"/>
        </w:rPr>
        <w:tab/>
      </w:r>
      <w:r w:rsidRPr="009327B6">
        <w:rPr>
          <w:color w:val="000000"/>
        </w:rPr>
        <w:tab/>
      </w:r>
      <w:r w:rsidRPr="009327B6">
        <w:rPr>
          <w:color w:val="000000"/>
        </w:rPr>
        <w:tab/>
      </w:r>
      <w:r w:rsidRPr="009327B6">
        <w:rPr>
          <w:color w:val="000000"/>
        </w:rPr>
        <w:tab/>
      </w:r>
      <w:r w:rsidRPr="009327B6">
        <w:rPr>
          <w:color w:val="000000"/>
        </w:rPr>
        <w:tab/>
      </w:r>
      <w:r w:rsidRPr="009327B6">
        <w:rPr>
          <w:color w:val="000000"/>
        </w:rPr>
        <w:tab/>
      </w:r>
      <w:r w:rsidRPr="009327B6">
        <w:rPr>
          <w:color w:val="000000"/>
        </w:rPr>
        <w:tab/>
      </w:r>
      <w:r w:rsidRPr="00184C8A">
        <w:rPr>
          <w:b/>
          <w:color w:val="000000"/>
        </w:rPr>
        <w:t>Posl.br.  St-</w:t>
      </w:r>
      <w:r>
        <w:rPr>
          <w:b/>
          <w:color w:val="000000"/>
        </w:rPr>
        <w:t>857</w:t>
      </w:r>
      <w:r w:rsidRPr="00184C8A">
        <w:rPr>
          <w:b/>
          <w:color w:val="000000"/>
        </w:rPr>
        <w:t>/</w:t>
      </w:r>
      <w:r>
        <w:rPr>
          <w:b/>
          <w:color w:val="000000"/>
        </w:rPr>
        <w:t>2014</w:t>
      </w:r>
    </w:p>
    <w:p w:rsidRDefault="00170AE3" w:rsidP="00170AE3" w:rsidR="00170AE3" w:rsidRPr="009327B6">
      <w:pPr>
        <w:jc w:val="right"/>
      </w:pPr>
    </w:p>
    <w:p w:rsidRDefault="00170AE3" w:rsidP="00170AE3" w:rsidR="00170AE3">
      <w:pPr>
        <w:jc w:val="both"/>
      </w:pPr>
    </w:p>
    <w:p w:rsidRDefault="00170AE3" w:rsidP="00170AE3" w:rsidR="00170AE3" w:rsidRPr="009327B6">
      <w:pPr>
        <w:jc w:val="both"/>
      </w:pPr>
    </w:p>
    <w:p w:rsidRDefault="00170AE3" w:rsidP="00170AE3" w:rsidR="00170AE3">
      <w:pPr>
        <w:ind w:hanging="1410" w:left="1410"/>
        <w:jc w:val="both"/>
      </w:pPr>
      <w:r>
        <w:t>PREDMET:</w:t>
      </w:r>
      <w:r>
        <w:tab/>
      </w:r>
      <w:r>
        <w:tab/>
      </w:r>
      <w:r>
        <w:tab/>
      </w:r>
      <w:r w:rsidRPr="009327B6">
        <w:t>Prijedlog za donošenje zaključ</w:t>
      </w:r>
      <w:r>
        <w:t xml:space="preserve">ka o određivanju brisanja prava </w:t>
      </w:r>
      <w:r>
        <w:tab/>
      </w:r>
      <w:r>
        <w:tab/>
      </w:r>
      <w:r>
        <w:tab/>
      </w:r>
      <w:r w:rsidRPr="009327B6">
        <w:t xml:space="preserve">vlasništva stečajnog dužnika </w:t>
      </w:r>
      <w:r>
        <w:t xml:space="preserve">GRADITELJ-DUGO SELO </w:t>
      </w:r>
      <w:r w:rsidRPr="009327B6">
        <w:t xml:space="preserve">d.o.o. </w:t>
      </w:r>
    </w:p>
    <w:p w:rsidRDefault="00170AE3" w:rsidP="00170AE3" w:rsidR="00170AE3" w:rsidRPr="009327B6">
      <w:pPr>
        <w:ind w:hanging="1410" w:left="1410"/>
        <w:jc w:val="both"/>
      </w:pPr>
      <w:r>
        <w:tab/>
      </w:r>
      <w:r>
        <w:tab/>
      </w:r>
      <w:r>
        <w:tab/>
        <w:t xml:space="preserve">u </w:t>
      </w:r>
      <w:r w:rsidRPr="009327B6">
        <w:t xml:space="preserve">stečaju </w:t>
      </w:r>
    </w:p>
    <w:p w:rsidRDefault="00170AE3" w:rsidP="00170AE3" w:rsidR="00170AE3" w:rsidRPr="009327B6">
      <w:pPr>
        <w:jc w:val="both"/>
      </w:pPr>
    </w:p>
    <w:p w:rsidRDefault="00170AE3" w:rsidP="00170AE3" w:rsidR="00170AE3">
      <w:pPr>
        <w:jc w:val="both"/>
      </w:pPr>
    </w:p>
    <w:p w:rsidRDefault="00170AE3" w:rsidP="00170AE3" w:rsidR="00170AE3" w:rsidRPr="009327B6">
      <w:pPr>
        <w:jc w:val="both"/>
      </w:pPr>
    </w:p>
    <w:p w:rsidRDefault="00170AE3" w:rsidP="00170AE3" w:rsidR="00170AE3" w:rsidRPr="009327B6">
      <w:pPr>
        <w:jc w:val="both"/>
      </w:pPr>
      <w:r>
        <w:t>Predlaže se da naslovni Sud donese zaključak</w:t>
      </w:r>
      <w:r w:rsidRPr="009327B6">
        <w:t xml:space="preserve"> koj</w:t>
      </w:r>
      <w:r>
        <w:t>i</w:t>
      </w:r>
      <w:r w:rsidRPr="009327B6">
        <w:t xml:space="preserve">m se određuje brisanje prava vlasništva stečajnog dužnika </w:t>
      </w:r>
      <w:r>
        <w:t xml:space="preserve">GRADITELJ-DUGO SELO </w:t>
      </w:r>
      <w:r w:rsidRPr="009327B6">
        <w:t xml:space="preserve">d.o.o. u stečaju, </w:t>
      </w:r>
      <w:r>
        <w:t>Grad Dugo Selo</w:t>
      </w:r>
      <w:r w:rsidRPr="009327B6">
        <w:t xml:space="preserve">, </w:t>
      </w:r>
      <w:r>
        <w:t>Rugvička 176</w:t>
      </w:r>
      <w:r w:rsidRPr="009327B6">
        <w:t xml:space="preserve">, </w:t>
      </w:r>
      <w:r>
        <w:t xml:space="preserve">OIB: 87183370173, </w:t>
      </w:r>
      <w:r w:rsidRPr="009327B6">
        <w:t>u upisniku nadležne Policijske Uprave Zagrebačke,</w:t>
      </w:r>
      <w:r>
        <w:t xml:space="preserve"> Policijska postaja Dugo Selo,</w:t>
      </w:r>
      <w:r w:rsidRPr="009327B6">
        <w:t xml:space="preserve"> te istodobno brisanje zabrane otuđenja i s</w:t>
      </w:r>
      <w:r>
        <w:t xml:space="preserve">vih prava razlučnog vjerovnika RH, </w:t>
      </w:r>
      <w:r w:rsidRPr="009327B6">
        <w:t>Ministarstvo financija – Porezna uprava Zagreb, koja prestaju prodajom slijedećeg vozila:</w:t>
      </w:r>
    </w:p>
    <w:p w:rsidRDefault="00170AE3" w:rsidP="00170AE3" w:rsidR="00170AE3" w:rsidRPr="009327B6">
      <w:pPr>
        <w:jc w:val="both"/>
      </w:pPr>
    </w:p>
    <w:p w:rsidRDefault="00170AE3" w:rsidP="00170AE3" w:rsidR="00170AE3" w:rsidRPr="009327B6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vrsta vozila---------------------------------------------- </w:t>
      </w:r>
      <w:r>
        <w:rPr>
          <w:rFonts w:hAnsi="Times New Roman" w:ascii="Times New Roman"/>
          <w:sz w:val="24"/>
          <w:szCs w:val="24"/>
        </w:rPr>
        <w:t>osobni automobil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marka vozila-------------------------------------------- </w:t>
      </w:r>
      <w:r>
        <w:rPr>
          <w:rFonts w:hAnsi="Times New Roman" w:ascii="Times New Roman"/>
          <w:sz w:val="24"/>
          <w:szCs w:val="24"/>
        </w:rPr>
        <w:t xml:space="preserve"> VOLKSWAGEN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tip vozila------------------------------------------------- </w:t>
      </w:r>
      <w:r>
        <w:rPr>
          <w:rFonts w:hAnsi="Times New Roman" w:ascii="Times New Roman"/>
          <w:sz w:val="24"/>
          <w:szCs w:val="24"/>
        </w:rPr>
        <w:t xml:space="preserve">CARAVELLE 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model vozila-------------------------------------------- </w:t>
      </w:r>
      <w:r>
        <w:rPr>
          <w:rFonts w:hAnsi="Times New Roman" w:ascii="Times New Roman"/>
          <w:sz w:val="24"/>
          <w:szCs w:val="24"/>
        </w:rPr>
        <w:t xml:space="preserve"> 2.5 TDI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boja vozila----------------------------------------------</w:t>
      </w:r>
      <w:r>
        <w:rPr>
          <w:rFonts w:hAnsi="Times New Roman" w:ascii="Times New Roman"/>
          <w:sz w:val="24"/>
          <w:szCs w:val="24"/>
        </w:rPr>
        <w:t>-</w:t>
      </w:r>
      <w:r w:rsidRPr="009327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siva s efektom</w:t>
      </w:r>
      <w:r w:rsidRPr="009327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27B6">
        <w:rPr>
          <w:rFonts w:hAnsi="Times New Roman" w:ascii="Times New Roman"/>
          <w:sz w:val="24"/>
          <w:szCs w:val="24"/>
        </w:rPr>
        <w:t xml:space="preserve">  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broj šasije------------------------------------------------</w:t>
      </w:r>
      <w:r>
        <w:rPr>
          <w:rFonts w:hAnsi="Times New Roman" w:ascii="Times New Roman"/>
          <w:sz w:val="24"/>
          <w:szCs w:val="24"/>
        </w:rPr>
        <w:t xml:space="preserve"> WV2ZZZ70ZVH075018</w:t>
      </w:r>
    </w:p>
    <w:p w:rsidRDefault="00170AE3" w:rsidP="00170AE3" w:rsidR="00170AE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oblik karoserije----------</w:t>
      </w:r>
      <w:r>
        <w:rPr>
          <w:rFonts w:hAnsi="Times New Roman" w:ascii="Times New Roman"/>
          <w:sz w:val="24"/>
          <w:szCs w:val="24"/>
        </w:rPr>
        <w:t xml:space="preserve">-------------------------------- zatvoreni, za 9 putnika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- godina proizvodnje------------------------------------ </w:t>
      </w:r>
      <w:r>
        <w:rPr>
          <w:rFonts w:hAnsi="Times New Roman" w:ascii="Times New Roman"/>
          <w:sz w:val="24"/>
          <w:szCs w:val="24"/>
        </w:rPr>
        <w:t>1996.</w:t>
      </w:r>
    </w:p>
    <w:p w:rsidRDefault="00170AE3" w:rsidP="00170AE3" w:rsidR="00170AE3" w:rsidRPr="009327B6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vrsta motora-------------------------------------------- DISEL</w:t>
      </w:r>
      <w:r>
        <w:rPr>
          <w:rFonts w:hAnsi="Times New Roman" w:ascii="Times New Roman"/>
          <w:sz w:val="24"/>
          <w:szCs w:val="24"/>
        </w:rPr>
        <w:t xml:space="preserve"> EURO II</w:t>
      </w:r>
      <w:r w:rsidRPr="009327B6">
        <w:rPr>
          <w:rFonts w:hAnsi="Times New Roman" w:ascii="Times New Roman"/>
          <w:sz w:val="24"/>
          <w:szCs w:val="24"/>
        </w:rPr>
        <w:t xml:space="preserve">  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registarske oznake-----</w:t>
      </w:r>
      <w:r>
        <w:rPr>
          <w:rFonts w:hAnsi="Times New Roman" w:ascii="Times New Roman"/>
          <w:sz w:val="24"/>
          <w:szCs w:val="24"/>
        </w:rPr>
        <w:t>--------------------------------- ZG4639BM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- te ostalim p</w:t>
      </w:r>
      <w:r>
        <w:rPr>
          <w:rFonts w:hAnsi="Times New Roman" w:ascii="Times New Roman"/>
          <w:sz w:val="24"/>
          <w:szCs w:val="24"/>
        </w:rPr>
        <w:t>odacima kao u prometnoj dozvoli</w:t>
      </w:r>
      <w:r w:rsidRPr="009327B6">
        <w:rPr>
          <w:rFonts w:hAnsi="Times New Roman" w:ascii="Times New Roman"/>
          <w:sz w:val="24"/>
          <w:szCs w:val="24"/>
        </w:rPr>
        <w:t xml:space="preserve"> izdane o</w:t>
      </w:r>
      <w:r>
        <w:rPr>
          <w:rFonts w:hAnsi="Times New Roman" w:ascii="Times New Roman"/>
          <w:sz w:val="24"/>
          <w:szCs w:val="24"/>
        </w:rPr>
        <w:t>d MUP RH, PU Zagrebačka</w:t>
      </w:r>
      <w:r w:rsidRPr="009327B6">
        <w:rPr>
          <w:rFonts w:hAnsi="Times New Roman" w:ascii="Times New Roman"/>
          <w:sz w:val="24"/>
          <w:szCs w:val="24"/>
        </w:rPr>
        <w:t>, u kojoj je upisana</w:t>
      </w:r>
      <w:r>
        <w:rPr>
          <w:rFonts w:hAnsi="Times New Roman" w:ascii="Times New Roman"/>
          <w:sz w:val="24"/>
          <w:szCs w:val="24"/>
        </w:rPr>
        <w:t xml:space="preserve">  </w:t>
      </w:r>
      <w:r w:rsidRPr="009327B6">
        <w:rPr>
          <w:rFonts w:hAnsi="Times New Roman" w:ascii="Times New Roman"/>
          <w:sz w:val="24"/>
          <w:szCs w:val="24"/>
        </w:rPr>
        <w:t>ZABRANA OT</w:t>
      </w:r>
      <w:r>
        <w:rPr>
          <w:rFonts w:hAnsi="Times New Roman" w:ascii="Times New Roman"/>
          <w:sz w:val="24"/>
          <w:szCs w:val="24"/>
        </w:rPr>
        <w:t>UĐENJA - OVRHA - POREZNA UPRAVA</w:t>
      </w:r>
      <w:r w:rsidRPr="009327B6">
        <w:rPr>
          <w:rFonts w:hAnsi="Times New Roman" w:ascii="Times New Roman"/>
          <w:sz w:val="24"/>
          <w:szCs w:val="24"/>
        </w:rPr>
        <w:t>, klasa: UP/I-415-02/201</w:t>
      </w:r>
      <w:r>
        <w:rPr>
          <w:rFonts w:hAnsi="Times New Roman" w:ascii="Times New Roman"/>
          <w:sz w:val="24"/>
          <w:szCs w:val="24"/>
        </w:rPr>
        <w:t>3</w:t>
      </w:r>
      <w:r w:rsidRPr="009327B6">
        <w:rPr>
          <w:rFonts w:hAnsi="Times New Roman" w:ascii="Times New Roman"/>
          <w:sz w:val="24"/>
          <w:szCs w:val="24"/>
        </w:rPr>
        <w:t>-01/</w:t>
      </w:r>
      <w:r>
        <w:rPr>
          <w:rFonts w:hAnsi="Times New Roman" w:ascii="Times New Roman"/>
          <w:sz w:val="24"/>
          <w:szCs w:val="24"/>
        </w:rPr>
        <w:t>2611.</w:t>
      </w:r>
      <w:r w:rsidRPr="009327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Obrazloženje: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stečajnom postupku pod gornjim brojem, k</w:t>
      </w:r>
      <w:r w:rsidRPr="009327B6">
        <w:rPr>
          <w:rFonts w:hAnsi="Times New Roman" w:ascii="Times New Roman"/>
          <w:sz w:val="24"/>
          <w:szCs w:val="24"/>
        </w:rPr>
        <w:t xml:space="preserve">upac </w:t>
      </w:r>
      <w:r>
        <w:rPr>
          <w:rFonts w:hAnsi="Times New Roman" w:ascii="Times New Roman"/>
          <w:sz w:val="24"/>
          <w:szCs w:val="24"/>
        </w:rPr>
        <w:t>GRADITELJ SVRATIŠTA</w:t>
      </w:r>
      <w:r w:rsidRPr="009327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d.o.o. </w:t>
      </w:r>
      <w:r w:rsidRPr="009327B6">
        <w:rPr>
          <w:rFonts w:hAnsi="Times New Roman" w:ascii="Times New Roman"/>
          <w:sz w:val="24"/>
          <w:szCs w:val="24"/>
        </w:rPr>
        <w:t xml:space="preserve">iz </w:t>
      </w:r>
      <w:r>
        <w:rPr>
          <w:rFonts w:hAnsi="Times New Roman" w:ascii="Times New Roman"/>
          <w:sz w:val="24"/>
          <w:szCs w:val="24"/>
        </w:rPr>
        <w:t>Zagreba, Ivana Česmičkog 16</w:t>
      </w:r>
      <w:r w:rsidRPr="009327B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9327B6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>52044657571</w:t>
      </w:r>
      <w:r w:rsidRPr="009327B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kupio je </w:t>
      </w:r>
      <w:r w:rsidRPr="009327B6">
        <w:rPr>
          <w:rFonts w:hAnsi="Times New Roman" w:ascii="Times New Roman"/>
          <w:sz w:val="24"/>
          <w:szCs w:val="24"/>
        </w:rPr>
        <w:t>gore navedeno vozilo</w:t>
      </w:r>
      <w:r>
        <w:rPr>
          <w:rFonts w:hAnsi="Times New Roman" w:ascii="Times New Roman"/>
          <w:sz w:val="24"/>
          <w:szCs w:val="24"/>
        </w:rPr>
        <w:t>,</w:t>
      </w:r>
      <w:r w:rsidRPr="009327B6">
        <w:rPr>
          <w:rFonts w:hAnsi="Times New Roman" w:ascii="Times New Roman"/>
          <w:sz w:val="24"/>
          <w:szCs w:val="24"/>
        </w:rPr>
        <w:t xml:space="preserve"> nakon procjene i objavljene prodaje</w:t>
      </w:r>
      <w:r>
        <w:rPr>
          <w:rFonts w:hAnsi="Times New Roman" w:ascii="Times New Roman"/>
          <w:sz w:val="24"/>
          <w:szCs w:val="24"/>
        </w:rPr>
        <w:t xml:space="preserve"> na stranici </w:t>
      </w:r>
      <w:r w:rsidRPr="009327B6">
        <w:rPr>
          <w:rFonts w:hAnsi="Times New Roman" w:ascii="Times New Roman"/>
          <w:sz w:val="24"/>
          <w:szCs w:val="24"/>
        </w:rPr>
        <w:t>Sudačk</w:t>
      </w:r>
      <w:r>
        <w:rPr>
          <w:rFonts w:hAnsi="Times New Roman" w:ascii="Times New Roman"/>
          <w:sz w:val="24"/>
          <w:szCs w:val="24"/>
        </w:rPr>
        <w:t>e</w:t>
      </w:r>
      <w:r w:rsidRPr="009327B6">
        <w:rPr>
          <w:rFonts w:hAnsi="Times New Roman" w:ascii="Times New Roman"/>
          <w:sz w:val="24"/>
          <w:szCs w:val="24"/>
        </w:rPr>
        <w:t xml:space="preserve"> mrež</w:t>
      </w:r>
      <w:r>
        <w:rPr>
          <w:rFonts w:hAnsi="Times New Roman" w:ascii="Times New Roman"/>
          <w:sz w:val="24"/>
          <w:szCs w:val="24"/>
        </w:rPr>
        <w:t xml:space="preserve">e. Stečajni upravitelj je </w:t>
      </w:r>
      <w:r w:rsidRPr="009327B6">
        <w:rPr>
          <w:rFonts w:hAnsi="Times New Roman" w:ascii="Times New Roman"/>
          <w:sz w:val="24"/>
          <w:szCs w:val="24"/>
        </w:rPr>
        <w:t>izdao račun po kojem je ist</w:t>
      </w:r>
      <w:r>
        <w:rPr>
          <w:rFonts w:hAnsi="Times New Roman" w:ascii="Times New Roman"/>
          <w:sz w:val="24"/>
          <w:szCs w:val="24"/>
        </w:rPr>
        <w:t>i</w:t>
      </w:r>
      <w:r w:rsidRPr="009327B6">
        <w:rPr>
          <w:rFonts w:hAnsi="Times New Roman" w:ascii="Times New Roman"/>
          <w:sz w:val="24"/>
          <w:szCs w:val="24"/>
        </w:rPr>
        <w:t xml:space="preserve"> uplati</w:t>
      </w:r>
      <w:r>
        <w:rPr>
          <w:rFonts w:hAnsi="Times New Roman" w:ascii="Times New Roman"/>
          <w:sz w:val="24"/>
          <w:szCs w:val="24"/>
        </w:rPr>
        <w:t>o</w:t>
      </w:r>
      <w:r w:rsidRPr="009327B6">
        <w:rPr>
          <w:rFonts w:hAnsi="Times New Roman" w:ascii="Times New Roman"/>
          <w:sz w:val="24"/>
          <w:szCs w:val="24"/>
        </w:rPr>
        <w:t xml:space="preserve"> iznos od </w:t>
      </w:r>
      <w:r>
        <w:rPr>
          <w:rFonts w:hAnsi="Times New Roman" w:ascii="Times New Roman"/>
          <w:sz w:val="24"/>
          <w:szCs w:val="24"/>
        </w:rPr>
        <w:t xml:space="preserve">13.500,00 </w:t>
      </w:r>
      <w:r w:rsidRPr="009327B6">
        <w:rPr>
          <w:rFonts w:hAnsi="Times New Roman" w:ascii="Times New Roman"/>
          <w:sz w:val="24"/>
          <w:szCs w:val="24"/>
        </w:rPr>
        <w:t>kn za koj</w:t>
      </w:r>
      <w:r>
        <w:rPr>
          <w:rFonts w:hAnsi="Times New Roman" w:ascii="Times New Roman"/>
          <w:sz w:val="24"/>
          <w:szCs w:val="24"/>
        </w:rPr>
        <w:t xml:space="preserve">eg </w:t>
      </w:r>
      <w:r w:rsidRPr="009327B6">
        <w:rPr>
          <w:rFonts w:hAnsi="Times New Roman" w:ascii="Times New Roman"/>
          <w:sz w:val="24"/>
          <w:szCs w:val="24"/>
        </w:rPr>
        <w:t>je vozilo prodano.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>Nakon uplate kupovnine, kupac je zatražio donošenje odluke o brisanju prava vlasništva  stečajnog dužnika u upisniku nadležne PU Zagrebačke</w:t>
      </w:r>
      <w:r>
        <w:rPr>
          <w:rFonts w:hAnsi="Times New Roman" w:ascii="Times New Roman"/>
          <w:sz w:val="24"/>
          <w:szCs w:val="24"/>
        </w:rPr>
        <w:t xml:space="preserve">, Policijska postaja Dugo Selo, </w:t>
      </w:r>
      <w:r w:rsidRPr="009327B6">
        <w:rPr>
          <w:rFonts w:hAnsi="Times New Roman" w:ascii="Times New Roman"/>
          <w:sz w:val="24"/>
          <w:szCs w:val="24"/>
        </w:rPr>
        <w:t>za gore navedeno vozilo, te istodobno brisanje upisanih zabrana otuđenje i svih prava razlučnog vjerovn</w:t>
      </w:r>
      <w:r>
        <w:rPr>
          <w:rFonts w:hAnsi="Times New Roman" w:ascii="Times New Roman"/>
          <w:sz w:val="24"/>
          <w:szCs w:val="24"/>
        </w:rPr>
        <w:t xml:space="preserve">ika RH Ministarstvo financija, </w:t>
      </w:r>
      <w:r w:rsidRPr="009327B6">
        <w:rPr>
          <w:rFonts w:hAnsi="Times New Roman" w:ascii="Times New Roman"/>
          <w:sz w:val="24"/>
          <w:szCs w:val="24"/>
        </w:rPr>
        <w:t>Porezna uprava, koja prestaju prodajom.</w:t>
      </w: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70AE3" w:rsidP="00170AE3" w:rsidR="00170AE3" w:rsidRPr="009327B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327B6">
        <w:rPr>
          <w:rFonts w:hAnsi="Times New Roman" w:ascii="Times New Roman"/>
          <w:sz w:val="24"/>
          <w:szCs w:val="24"/>
        </w:rPr>
        <w:t xml:space="preserve">U Zagrebu, </w:t>
      </w:r>
      <w:r>
        <w:rPr>
          <w:rFonts w:hAnsi="Times New Roman" w:ascii="Times New Roman"/>
          <w:sz w:val="24"/>
          <w:szCs w:val="24"/>
        </w:rPr>
        <w:t>17</w:t>
      </w:r>
      <w:r w:rsidRPr="009327B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07</w:t>
      </w:r>
      <w:r w:rsidRPr="009327B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Pr="009327B6">
        <w:rPr>
          <w:rFonts w:hAnsi="Times New Roman" w:ascii="Times New Roman"/>
          <w:sz w:val="24"/>
          <w:szCs w:val="24"/>
        </w:rPr>
        <w:t>.</w:t>
      </w:r>
      <w:r w:rsidRPr="009327B6">
        <w:rPr>
          <w:rFonts w:hAnsi="Times New Roman" w:ascii="Times New Roman"/>
          <w:sz w:val="24"/>
          <w:szCs w:val="24"/>
        </w:rPr>
        <w:tab/>
      </w:r>
      <w:r w:rsidRPr="009327B6">
        <w:rPr>
          <w:rFonts w:hAnsi="Times New Roman" w:ascii="Times New Roman"/>
          <w:sz w:val="24"/>
          <w:szCs w:val="24"/>
        </w:rPr>
        <w:tab/>
      </w:r>
      <w:r w:rsidRPr="009327B6">
        <w:rPr>
          <w:rFonts w:hAnsi="Times New Roman" w:ascii="Times New Roman"/>
          <w:sz w:val="24"/>
          <w:szCs w:val="24"/>
        </w:rPr>
        <w:tab/>
      </w:r>
      <w:r w:rsidRPr="009327B6">
        <w:rPr>
          <w:rFonts w:hAnsi="Times New Roman" w:ascii="Times New Roman"/>
          <w:sz w:val="24"/>
          <w:szCs w:val="24"/>
        </w:rPr>
        <w:tab/>
      </w:r>
      <w:r w:rsidRPr="009327B6">
        <w:rPr>
          <w:rFonts w:hAnsi="Times New Roman" w:ascii="Times New Roman"/>
          <w:sz w:val="24"/>
          <w:szCs w:val="24"/>
        </w:rPr>
        <w:tab/>
      </w:r>
      <w:r w:rsidRPr="009327B6">
        <w:rPr>
          <w:rFonts w:hAnsi="Times New Roman" w:ascii="Times New Roman"/>
          <w:sz w:val="24"/>
          <w:szCs w:val="24"/>
        </w:rPr>
        <w:tab/>
      </w:r>
      <w:r w:rsidRPr="009327B6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Pr="009327B6">
        <w:rPr>
          <w:rFonts w:hAnsi="Times New Roman" w:ascii="Times New Roman"/>
          <w:sz w:val="24"/>
          <w:szCs w:val="24"/>
        </w:rPr>
        <w:t>Stečajni upravitelj</w:t>
      </w:r>
    </w:p>
    <w:p w:rsidRDefault="00170AE3" w:rsidP="00170AE3" w:rsidR="00864516" w:rsidRPr="00170AE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Ante J</w:t>
      </w:r>
      <w:r w:rsidRPr="009327B6">
        <w:rPr>
          <w:rFonts w:hAnsi="Times New Roman" w:ascii="Times New Roman"/>
          <w:sz w:val="24"/>
          <w:szCs w:val="24"/>
        </w:rPr>
        <w:t>ukić,dipl.iur.</w:t>
      </w:r>
    </w:p>
    <w:sectPr w:rsidSect="00864516" w:rsidR="00864516" w:rsidRPr="00170A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E14" w:rsidP="00170AE3" w:rsidR="00984E14">
      <w:r>
        <w:separator/>
      </w:r>
    </w:p>
  </w:endnote>
  <w:endnote w:id="0" w:type="continuationSeparator">
    <w:p w:rsidRDefault="00984E14" w:rsidP="00170AE3" w:rsidR="0098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E14" w:rsidP="00170AE3" w:rsidR="00984E14">
      <w:r>
        <w:separator/>
      </w:r>
    </w:p>
  </w:footnote>
  <w:footnote w:id="0" w:type="continuationSeparator">
    <w:p w:rsidRDefault="00984E14" w:rsidP="00170AE3" w:rsidR="00984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AE3" w:rsidP="00170AE3" w:rsidR="00170AE3" w:rsidRPr="009327B6">
    <w:pPr>
      <w:jc w:val="center"/>
      <w:rPr>
        <w:i/>
        <w:color w:val="7F7F7F"/>
        <w:sz w:val="22"/>
        <w:szCs w:val="22"/>
      </w:rPr>
    </w:pPr>
    <w:r w:rsidRPr="009327B6">
      <w:rPr>
        <w:i/>
        <w:color w:val="7F7F7F"/>
        <w:sz w:val="22"/>
        <w:szCs w:val="22"/>
      </w:rPr>
      <w:t>Stečajni upravitelj ANTE JUKIĆ</w:t>
    </w:r>
  </w:p>
  <w:p w:rsidRDefault="00170AE3" w:rsidP="00170AE3" w:rsidR="00170AE3" w:rsidRPr="009327B6">
    <w:pPr>
      <w:jc w:val="center"/>
      <w:rPr>
        <w:i/>
        <w:color w:val="7F7F7F"/>
        <w:sz w:val="22"/>
        <w:szCs w:val="22"/>
      </w:rPr>
    </w:pPr>
    <w:r w:rsidRPr="009327B6">
      <w:rPr>
        <w:i/>
        <w:color w:val="7F7F7F"/>
        <w:sz w:val="22"/>
        <w:szCs w:val="22"/>
      </w:rPr>
      <w:t xml:space="preserve">Majstora Radonje 12, Zagreb, </w:t>
    </w:r>
    <w:hyperlink r:id="rId1" w:history="true">
      <w:r w:rsidRPr="009327B6">
        <w:rPr>
          <w:rStyle w:val="Hiperveza"/>
          <w:i/>
          <w:color w:val="7F7F7F"/>
          <w:sz w:val="22"/>
          <w:szCs w:val="22"/>
          <w:u w:val="none"/>
        </w:rPr>
        <w:t>ajukic.zg@gmail.com</w:t>
      </w:r>
    </w:hyperlink>
  </w:p>
  <w:p w:rsidRDefault="00170AE3" w:rsidP="00170AE3" w:rsidR="00170AE3">
    <w:pPr>
      <w:jc w:val="center"/>
      <w:rPr>
        <w:i/>
        <w:color w:val="7F7F7F"/>
      </w:rPr>
    </w:pPr>
    <w:r>
      <w:rPr>
        <w:i/>
        <w:color w:val="7F7F7F"/>
      </w:rPr>
      <w:t>___________________________________________________________________________</w:t>
    </w:r>
  </w:p>
  <w:p w:rsidRDefault="00170AE3" w:rsidR="00170A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70AE3"/>
    <w:rsid w:val="00170AE3"/>
    <w:rsid w:val="00824420"/>
    <w:rsid w:val="00864516"/>
    <w:rsid w:val="00984E14"/>
    <w:rsid w:val="00AF461B"/>
    <w:rsid w:val="00C7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A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0AE3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semiHidden/>
    <w:unhideWhenUsed/>
    <w:rsid w:val="00170A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70AE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170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70AE3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70AE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0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6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6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6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6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2067</properties:Characters>
  <properties:Lines>49</properties:Lines>
  <properties:Paragraphs>23</properties:Paragraphs>
  <properties:TotalTime>0</properties:TotalTime>
  <properties:ScaleCrop>false</properties:ScaleCrop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2019-07-18T21:21:00Z</dcterms:created>
  <dc:creator>Ines</dc:creator>
  <cp:lastModifiedBy>Maja Hajtek</cp:lastModifiedBy>
  <dcterms:modified xmlns:xsi="http://www.w3.org/2001/XMLSchema-instance" xsi:type="dcterms:W3CDTF">2019-07-19T10:05:00Z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St-857/2014-75 / Podnesak - Podnesak (Podnesak od 19.07.2019. - graditelj brisanje.docx)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