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f94b" w14:paraId="0b7f94b"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3F260F">
      <w:pPr>
        <w:pStyle w:val="Tijeloteksta"/>
        <w:tabs>
          <w:tab w:pos="6930" w:val="left"/>
        </w:tabs>
        <w:outlineLvl w:val="0"/>
      </w:pPr>
      <w:r w:rsidRPr="00E56243">
        <w:t xml:space="preserve">Amruševa 2/II          </w:t>
      </w:r>
    </w:p>
    <w:p w:rsidRDefault="00E56243" w:rsidP="000C2DF8" w:rsidR="000C2DF8" w:rsidRPr="002179C2">
      <w:pPr>
        <w:pStyle w:val="Tijeloteksta"/>
        <w:tabs>
          <w:tab w:pos="6930" w:val="left"/>
        </w:tabs>
        <w:outlineLvl w:val="0"/>
      </w:pPr>
      <w:r w:rsidRPr="00E56243">
        <w:t xml:space="preserve">                                                                            </w:t>
      </w:r>
    </w:p>
    <w:p w:rsidRDefault="00E3220C" w:rsidP="00E3220C" w:rsidR="00E3220C"/>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3F260F" w:rsidP="00547F91" w:rsidR="003F260F">
      <w:pPr>
        <w:ind w:hanging="2880" w:left="2880"/>
        <w:jc w:val="center"/>
      </w:pP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proofErr w:type="spellStart"/>
      <w:r w:rsidR="00F672C3">
        <w:t>FIM</w:t>
      </w:r>
      <w:proofErr w:type="spellEnd"/>
      <w:r w:rsidR="00F672C3">
        <w:t xml:space="preserve">-ING d.o.o., Zagreb, Međimurska </w:t>
      </w:r>
      <w:proofErr w:type="spellStart"/>
      <w:r w:rsidR="00F672C3">
        <w:t>19</w:t>
      </w:r>
      <w:proofErr w:type="spellEnd"/>
      <w:r w:rsidR="00F672C3">
        <w:t xml:space="preserve"> III, </w:t>
      </w:r>
      <w:proofErr w:type="spellStart"/>
      <w:r w:rsidR="00F672C3">
        <w:t>OIB</w:t>
      </w:r>
      <w:proofErr w:type="spellEnd"/>
      <w:r w:rsidR="00F672C3">
        <w:t xml:space="preserve"> </w:t>
      </w:r>
      <w:proofErr w:type="spellStart"/>
      <w:r w:rsidR="00F672C3">
        <w:t>64575335188</w:t>
      </w:r>
      <w:proofErr w:type="spellEnd"/>
      <w:r w:rsidR="00F672C3" w:rsidRPr="008600EF">
        <w:t xml:space="preserve">, </w:t>
      </w:r>
      <w:r w:rsidR="00F672C3">
        <w:t>d</w:t>
      </w:r>
      <w:r w:rsidR="00F672C3" w:rsidRPr="008600EF">
        <w:t xml:space="preserve">ana </w:t>
      </w:r>
      <w:proofErr w:type="spellStart"/>
      <w:r w:rsidR="00F672C3">
        <w:t>13.studenog</w:t>
      </w:r>
      <w:proofErr w:type="spellEnd"/>
      <w:r w:rsidR="00F672C3">
        <w:t xml:space="preserve"> </w:t>
      </w:r>
      <w:proofErr w:type="spellStart"/>
      <w:r w:rsidR="00F672C3" w:rsidRPr="008600EF">
        <w:t>201</w:t>
      </w:r>
      <w:r w:rsidR="00F672C3">
        <w:t>8</w:t>
      </w:r>
      <w:proofErr w:type="spellEnd"/>
      <w:r w:rsidR="00F672C3">
        <w:t>.</w:t>
      </w:r>
      <w:r w:rsidR="00D00CCA">
        <w:t xml:space="preserve">, </w:t>
      </w:r>
      <w:r>
        <w:t>d</w:t>
      </w:r>
      <w:r w:rsidRPr="008600EF">
        <w:t xml:space="preserve">ana </w:t>
      </w:r>
      <w:proofErr w:type="spellStart"/>
      <w:r w:rsidR="00F672C3">
        <w:t>26</w:t>
      </w:r>
      <w:r w:rsidR="00D00CCA">
        <w:t>.ožujka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pPr>
        <w:jc w:val="center"/>
        <w:rPr>
          <w:b/>
        </w:rPr>
      </w:pPr>
      <w:r w:rsidRPr="00D979AC">
        <w:rPr>
          <w:b/>
        </w:rPr>
        <w:t>r i j e š i o     j e</w:t>
      </w:r>
    </w:p>
    <w:p w:rsidRDefault="003F260F" w:rsidP="00D677F7" w:rsidR="003F260F" w:rsidRPr="00D979AC">
      <w:pPr>
        <w:jc w:val="center"/>
        <w:rPr>
          <w:b/>
        </w:rPr>
      </w:pP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F672C3">
        <w:t>FIM</w:t>
      </w:r>
      <w:proofErr w:type="spellEnd"/>
      <w:r w:rsidR="00F672C3">
        <w:t xml:space="preserve">-ING d.o.o., Zagreb, Međimurska </w:t>
      </w:r>
      <w:proofErr w:type="spellStart"/>
      <w:r w:rsidR="00F672C3">
        <w:t>19</w:t>
      </w:r>
      <w:proofErr w:type="spellEnd"/>
      <w:r w:rsidR="00F672C3">
        <w:t xml:space="preserve"> III, </w:t>
      </w:r>
      <w:proofErr w:type="spellStart"/>
      <w:r w:rsidR="00F672C3">
        <w:t>OIB</w:t>
      </w:r>
      <w:proofErr w:type="spellEnd"/>
      <w:r w:rsidR="00F672C3">
        <w:t xml:space="preserve"> </w:t>
      </w:r>
      <w:proofErr w:type="spellStart"/>
      <w:r w:rsidR="00F672C3">
        <w:t>64575335188</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F672C3">
        <w:t>4747</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631369" w:rsidP="00065B42" w:rsidR="00631369"/>
    <w:p w:rsidRDefault="00065B42" w:rsidP="00D677F7" w:rsidR="00065B42">
      <w:pPr>
        <w:jc w:val="center"/>
      </w:pPr>
      <w:r w:rsidRPr="00E56243">
        <w:t>Obrazloženje</w:t>
      </w:r>
    </w:p>
    <w:p w:rsidRDefault="003F260F" w:rsidP="00D677F7" w:rsidR="003F260F">
      <w:pPr>
        <w:jc w:val="center"/>
      </w:pPr>
    </w:p>
    <w:p w:rsidRDefault="00700531" w:rsidP="00D677F7" w:rsidR="00700531">
      <w:pPr>
        <w:jc w:val="center"/>
      </w:pPr>
    </w:p>
    <w:p w:rsidRDefault="00F672C3" w:rsidP="00F672C3" w:rsidR="00F672C3">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F672C3" w:rsidP="00F672C3" w:rsidR="00F672C3">
      <w:pPr>
        <w:ind w:firstLine="708"/>
        <w:jc w:val="both"/>
      </w:pPr>
    </w:p>
    <w:p w:rsidRDefault="00F672C3" w:rsidP="00F672C3" w:rsidR="00F672C3">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F672C3" w:rsidP="00F672C3" w:rsidR="00F672C3">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1104</w:t>
      </w:r>
      <w:proofErr w:type="spellEnd"/>
      <w:r>
        <w:t xml:space="preserve"> dana, u ukupnom iznosu od 1.345.950,</w:t>
      </w:r>
      <w:proofErr w:type="spellStart"/>
      <w:r>
        <w:t>70</w:t>
      </w:r>
      <w:proofErr w:type="spellEnd"/>
      <w:r>
        <w:t xml:space="preserve"> kn. </w:t>
      </w:r>
    </w:p>
    <w:p w:rsidRDefault="009D42ED" w:rsidP="005D71BD" w:rsidR="009D42ED">
      <w:pPr>
        <w:ind w:firstLine="708"/>
        <w:jc w:val="both"/>
      </w:pPr>
    </w:p>
    <w:p w:rsidRDefault="009D42ED" w:rsidP="009D42ED" w:rsidR="009D42ED">
      <w:pPr>
        <w:ind w:firstLine="708"/>
        <w:jc w:val="both"/>
      </w:pPr>
      <w:r>
        <w:t xml:space="preserve">Rješenjem ovog suda od </w:t>
      </w:r>
      <w:proofErr w:type="spellStart"/>
      <w:r>
        <w:t>20.studenog</w:t>
      </w:r>
      <w:proofErr w:type="spellEnd"/>
      <w:r>
        <w:t xml:space="preserve"> </w:t>
      </w:r>
      <w:proofErr w:type="spellStart"/>
      <w:r>
        <w:t>2018</w:t>
      </w:r>
      <w:proofErr w:type="spellEnd"/>
      <w:r>
        <w:t>. nad dužnikom je pokrenut postupak radi utvrđivanja pretpostavki za otvaranje stečajnog postupka (prethodni postupak)</w:t>
      </w:r>
    </w:p>
    <w:p w:rsidRDefault="009D42ED" w:rsidP="009D42ED" w:rsidR="009D42ED">
      <w:pPr>
        <w:ind w:firstLine="708"/>
        <w:jc w:val="both"/>
      </w:pPr>
    </w:p>
    <w:p w:rsidRDefault="00D43012" w:rsidP="005D71BD" w:rsidR="001846FF">
      <w:pPr>
        <w:ind w:firstLine="708"/>
        <w:jc w:val="both"/>
      </w:pPr>
      <w:r>
        <w:lastRenderedPageBreak/>
        <w:t>D</w:t>
      </w:r>
      <w:r w:rsidR="007013A9">
        <w:t xml:space="preserve">ana </w:t>
      </w:r>
      <w:proofErr w:type="spellStart"/>
      <w:r w:rsidR="009D42ED">
        <w:t>25</w:t>
      </w:r>
      <w:r w:rsidR="007013A9">
        <w:t>.ožujka</w:t>
      </w:r>
      <w:proofErr w:type="spellEnd"/>
      <w:r w:rsidR="007013A9">
        <w:t xml:space="preserve"> </w:t>
      </w:r>
      <w:proofErr w:type="spellStart"/>
      <w:r w:rsidR="007013A9">
        <w:t>2019</w:t>
      </w:r>
      <w:proofErr w:type="spellEnd"/>
      <w:r w:rsidR="007013A9">
        <w:t xml:space="preserve">. održano je </w:t>
      </w:r>
      <w:r w:rsidR="005D71BD" w:rsidRPr="005E6979">
        <w:t xml:space="preserve">ročištu radi </w:t>
      </w:r>
      <w:r w:rsidR="005D71BD">
        <w:t>očitovanja</w:t>
      </w:r>
      <w:r w:rsidR="005D71BD" w:rsidRPr="005E6979">
        <w:t xml:space="preserve"> o prijedlogu </w:t>
      </w:r>
      <w:r>
        <w:t>za otvaranje stečajnog postupka</w:t>
      </w:r>
      <w:r w:rsidR="00E73D5C">
        <w:t>.</w:t>
      </w:r>
    </w:p>
    <w:p w:rsidRDefault="00E73D5C" w:rsidP="005D71BD" w:rsidR="00E73D5C">
      <w:pPr>
        <w:ind w:firstLine="708"/>
        <w:jc w:val="both"/>
      </w:pPr>
      <w:r>
        <w:t xml:space="preserve">Prema </w:t>
      </w:r>
      <w:r w:rsidR="009D42ED">
        <w:t xml:space="preserve">pisanoj izjavi dužnika koja </w:t>
      </w:r>
      <w:proofErr w:type="spellStart"/>
      <w:r w:rsidR="009D42ED">
        <w:t>prileži</w:t>
      </w:r>
      <w:proofErr w:type="spellEnd"/>
      <w:r w:rsidR="009D42ED">
        <w:t xml:space="preserve"> spisu</w:t>
      </w:r>
      <w:r w:rsidR="00FF7DF2">
        <w:t xml:space="preserve">, te </w:t>
      </w:r>
      <w:r w:rsidR="009D42ED">
        <w:t xml:space="preserve"> </w:t>
      </w:r>
      <w:r>
        <w:t xml:space="preserve">izjavi sa ročišta dužnik nema imovine, djelatnost ne obavlja od </w:t>
      </w:r>
      <w:proofErr w:type="spellStart"/>
      <w:r>
        <w:t>201</w:t>
      </w:r>
      <w:r w:rsidR="00FF7DF2">
        <w:t>4</w:t>
      </w:r>
      <w:proofErr w:type="spellEnd"/>
      <w:r>
        <w:t>. god.  N</w:t>
      </w:r>
      <w:r w:rsidR="009E073B">
        <w:t>ije se</w:t>
      </w:r>
      <w:r>
        <w:t xml:space="preserve"> protiv</w:t>
      </w:r>
      <w:r w:rsidR="009E073B">
        <w:t>i</w:t>
      </w:r>
      <w:r>
        <w:t xml:space="preserve"> otvaranju stečajnog postupka</w:t>
      </w:r>
      <w:r w:rsidR="00FF7DF2">
        <w:t xml:space="preserve"> i priznao je postojanje stečajnog razloga nesposobnosti  za plaćanje</w:t>
      </w:r>
      <w:r>
        <w:t>.</w:t>
      </w:r>
    </w:p>
    <w:p w:rsidRDefault="00E73D5C" w:rsidP="005D71BD" w:rsidR="009C309F">
      <w:pPr>
        <w:ind w:firstLine="708"/>
        <w:jc w:val="both"/>
      </w:pPr>
      <w:r>
        <w:t xml:space="preserve"> </w:t>
      </w:r>
      <w:r w:rsidR="005D71BD">
        <w:t xml:space="preserve">Na </w:t>
      </w:r>
      <w:r w:rsidR="00D77AA2">
        <w:t>r</w:t>
      </w:r>
      <w:r w:rsidR="005D71BD">
        <w:t xml:space="preserve">očištu je proveden uvid </w:t>
      </w:r>
      <w:r w:rsidR="009C309F">
        <w:t>po</w:t>
      </w:r>
      <w:r w:rsidR="00D77AA2">
        <w:t xml:space="preserve">dnesak </w:t>
      </w:r>
      <w:r w:rsidR="005D71BD">
        <w:t xml:space="preserve">Financijske agencije od </w:t>
      </w:r>
      <w:proofErr w:type="spellStart"/>
      <w:r w:rsidR="00D77AA2">
        <w:t>2</w:t>
      </w:r>
      <w:r w:rsidR="00BA6587">
        <w:t>2</w:t>
      </w:r>
      <w:r w:rsidR="009C309F">
        <w:t>.</w:t>
      </w:r>
      <w:r w:rsidR="00D77AA2">
        <w:t>studenog</w:t>
      </w:r>
      <w:proofErr w:type="spellEnd"/>
      <w:r w:rsidR="00D77AA2">
        <w:t xml:space="preserve"> </w:t>
      </w:r>
      <w:proofErr w:type="spellStart"/>
      <w:r w:rsidR="00D77AA2">
        <w:t>2018</w:t>
      </w:r>
      <w:proofErr w:type="spellEnd"/>
      <w:r w:rsidR="00D77AA2">
        <w:t>.</w:t>
      </w:r>
      <w:r w:rsidR="009E073B">
        <w:t>,</w:t>
      </w:r>
      <w:r w:rsidR="005D71BD">
        <w:t xml:space="preserve"> prema koj</w:t>
      </w:r>
      <w:r w:rsidR="00D77AA2">
        <w:t xml:space="preserve">em da na </w:t>
      </w:r>
      <w:r w:rsidR="00F16AB2">
        <w:t xml:space="preserve">dan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rsidR="005D71BD">
        <w:t>račun dužnika</w:t>
      </w:r>
      <w:r w:rsidR="00D77AA2">
        <w:t xml:space="preserve"> </w:t>
      </w:r>
      <w:r w:rsidR="005D71BD">
        <w:t xml:space="preserve"> u neprekidnoj blokadi </w:t>
      </w:r>
      <w:proofErr w:type="spellStart"/>
      <w:r w:rsidR="00E60FDD">
        <w:t>1104</w:t>
      </w:r>
      <w:proofErr w:type="spellEnd"/>
      <w:r w:rsidR="00E60FDD">
        <w:t xml:space="preserve"> </w:t>
      </w:r>
      <w:r w:rsidR="00B06776">
        <w:t>dan</w:t>
      </w:r>
      <w:r w:rsidR="00EF4DAD">
        <w:t>a</w:t>
      </w:r>
      <w:r w:rsidR="00422DC1">
        <w:t xml:space="preserve">, </w:t>
      </w:r>
      <w:r w:rsidR="005D71BD">
        <w:t xml:space="preserve"> a iznos blokade je </w:t>
      </w:r>
      <w:r w:rsidR="00E60FDD">
        <w:t>1.345.950,</w:t>
      </w:r>
      <w:proofErr w:type="spellStart"/>
      <w:r w:rsidR="00E60FDD">
        <w:t>70</w:t>
      </w:r>
      <w:proofErr w:type="spellEnd"/>
      <w:r w:rsidR="00E60FDD">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F16AB2" w:rsidP="005D71BD" w:rsidR="00F16AB2">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CF0099">
        <w:t>2</w:t>
      </w:r>
      <w:r w:rsidR="00BF01F0">
        <w:t>.studenog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lastRenderedPageBreak/>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240BA9">
        <w:t xml:space="preserve"> </w:t>
      </w:r>
      <w:proofErr w:type="spellStart"/>
      <w:r w:rsidR="00D13421">
        <w:t>2</w:t>
      </w:r>
      <w:r w:rsidR="00700531">
        <w:t>6</w:t>
      </w:r>
      <w:r w:rsidR="00D1130D">
        <w:t>.ožujka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1921B9">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E312E2" w:rsidP="001013EE" w:rsidR="00E312E2">
      <w:pPr>
        <w:jc w:val="both"/>
      </w:pPr>
    </w:p>
    <w:p w:rsidRDefault="001921B9" w:rsidP="001921B9" w:rsidR="001921B9">
      <w:pPr>
        <w:ind w:firstLine="708" w:left="4248"/>
        <w:jc w:val="both"/>
      </w:pPr>
      <w:r>
        <w:t xml:space="preserve">Za točnost </w:t>
      </w:r>
      <w:proofErr w:type="spellStart"/>
      <w:r>
        <w:t>otpravka</w:t>
      </w:r>
      <w:proofErr w:type="spellEnd"/>
      <w:r>
        <w:t>, ovlašteni službenik:</w:t>
      </w:r>
    </w:p>
    <w:p w:rsidRDefault="001921B9" w:rsidP="001921B9" w:rsidR="001921B9">
      <w:pPr>
        <w:jc w:val="both"/>
      </w:pPr>
      <w:r>
        <w:t xml:space="preserve">               </w:t>
      </w:r>
      <w:r>
        <w:tab/>
      </w:r>
      <w:r>
        <w:tab/>
      </w:r>
      <w:r>
        <w:tab/>
      </w:r>
      <w:r>
        <w:tab/>
      </w:r>
      <w:r>
        <w:tab/>
      </w:r>
      <w:r>
        <w:tab/>
      </w:r>
      <w:r>
        <w:tab/>
        <w:t>Valentina Delač</w:t>
      </w:r>
    </w:p>
    <w:p w:rsidRDefault="004C66B3" w:rsidP="001921B9" w:rsidR="004C66B3" w:rsidRPr="00E56243"/>
    <w:sectPr w:rsidR="004C66B3"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F672C3">
      <w:t>4747</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338A"/>
    <w:rsid w:val="0010667A"/>
    <w:rsid w:val="00111B7E"/>
    <w:rsid w:val="00123F7F"/>
    <w:rsid w:val="001306BA"/>
    <w:rsid w:val="001548F3"/>
    <w:rsid w:val="001764CB"/>
    <w:rsid w:val="001846FF"/>
    <w:rsid w:val="0018631B"/>
    <w:rsid w:val="001921B9"/>
    <w:rsid w:val="001A4D15"/>
    <w:rsid w:val="001A762F"/>
    <w:rsid w:val="001B28BD"/>
    <w:rsid w:val="001E4D88"/>
    <w:rsid w:val="001F191A"/>
    <w:rsid w:val="0021298E"/>
    <w:rsid w:val="00240BA9"/>
    <w:rsid w:val="0024560F"/>
    <w:rsid w:val="00260C00"/>
    <w:rsid w:val="00261742"/>
    <w:rsid w:val="00263DE8"/>
    <w:rsid w:val="00271650"/>
    <w:rsid w:val="002817DE"/>
    <w:rsid w:val="00294CC4"/>
    <w:rsid w:val="00296EEF"/>
    <w:rsid w:val="002A5A52"/>
    <w:rsid w:val="002B3F3C"/>
    <w:rsid w:val="002B7D55"/>
    <w:rsid w:val="002D5087"/>
    <w:rsid w:val="002E0876"/>
    <w:rsid w:val="002E1ABD"/>
    <w:rsid w:val="002E6CB8"/>
    <w:rsid w:val="00316D0D"/>
    <w:rsid w:val="00332741"/>
    <w:rsid w:val="003525CB"/>
    <w:rsid w:val="003650D7"/>
    <w:rsid w:val="00371B81"/>
    <w:rsid w:val="0039421B"/>
    <w:rsid w:val="003C4AB9"/>
    <w:rsid w:val="003F260F"/>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15B5A"/>
    <w:rsid w:val="00624CFF"/>
    <w:rsid w:val="00631369"/>
    <w:rsid w:val="00643B41"/>
    <w:rsid w:val="00671DF0"/>
    <w:rsid w:val="00673175"/>
    <w:rsid w:val="006813A4"/>
    <w:rsid w:val="006841DC"/>
    <w:rsid w:val="0068475D"/>
    <w:rsid w:val="006878C7"/>
    <w:rsid w:val="0069066D"/>
    <w:rsid w:val="00694754"/>
    <w:rsid w:val="00700531"/>
    <w:rsid w:val="007013A9"/>
    <w:rsid w:val="007047B9"/>
    <w:rsid w:val="007059CC"/>
    <w:rsid w:val="00705AD9"/>
    <w:rsid w:val="00711540"/>
    <w:rsid w:val="00723272"/>
    <w:rsid w:val="007261D9"/>
    <w:rsid w:val="00751364"/>
    <w:rsid w:val="0076719E"/>
    <w:rsid w:val="00786966"/>
    <w:rsid w:val="007B068E"/>
    <w:rsid w:val="007C1F60"/>
    <w:rsid w:val="007C37EB"/>
    <w:rsid w:val="008144E1"/>
    <w:rsid w:val="00825872"/>
    <w:rsid w:val="00833165"/>
    <w:rsid w:val="00837A63"/>
    <w:rsid w:val="00855DCD"/>
    <w:rsid w:val="00856D51"/>
    <w:rsid w:val="0085767F"/>
    <w:rsid w:val="00862837"/>
    <w:rsid w:val="008877AD"/>
    <w:rsid w:val="008961F4"/>
    <w:rsid w:val="008B669A"/>
    <w:rsid w:val="008F2160"/>
    <w:rsid w:val="00913E15"/>
    <w:rsid w:val="00946325"/>
    <w:rsid w:val="00947BCF"/>
    <w:rsid w:val="009703C8"/>
    <w:rsid w:val="00983927"/>
    <w:rsid w:val="009839BB"/>
    <w:rsid w:val="009B181B"/>
    <w:rsid w:val="009B3D51"/>
    <w:rsid w:val="009C309F"/>
    <w:rsid w:val="009D42ED"/>
    <w:rsid w:val="009E073B"/>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C34CD"/>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A6587"/>
    <w:rsid w:val="00BD2424"/>
    <w:rsid w:val="00BD3082"/>
    <w:rsid w:val="00BE431A"/>
    <w:rsid w:val="00BE5577"/>
    <w:rsid w:val="00BE5928"/>
    <w:rsid w:val="00BF01D0"/>
    <w:rsid w:val="00BF01F0"/>
    <w:rsid w:val="00C06762"/>
    <w:rsid w:val="00C22E20"/>
    <w:rsid w:val="00C23ADD"/>
    <w:rsid w:val="00C25B8B"/>
    <w:rsid w:val="00C26E53"/>
    <w:rsid w:val="00C60ABF"/>
    <w:rsid w:val="00C64614"/>
    <w:rsid w:val="00C71BF8"/>
    <w:rsid w:val="00C72DD7"/>
    <w:rsid w:val="00C90729"/>
    <w:rsid w:val="00CF0099"/>
    <w:rsid w:val="00D00CCA"/>
    <w:rsid w:val="00D1130D"/>
    <w:rsid w:val="00D13421"/>
    <w:rsid w:val="00D2064C"/>
    <w:rsid w:val="00D279F9"/>
    <w:rsid w:val="00D378B3"/>
    <w:rsid w:val="00D37A10"/>
    <w:rsid w:val="00D43012"/>
    <w:rsid w:val="00D4628D"/>
    <w:rsid w:val="00D511D2"/>
    <w:rsid w:val="00D677F7"/>
    <w:rsid w:val="00D77AA2"/>
    <w:rsid w:val="00D803A5"/>
    <w:rsid w:val="00D845A2"/>
    <w:rsid w:val="00D86E62"/>
    <w:rsid w:val="00D87E4F"/>
    <w:rsid w:val="00D9609B"/>
    <w:rsid w:val="00D979AC"/>
    <w:rsid w:val="00DB2E22"/>
    <w:rsid w:val="00DC0345"/>
    <w:rsid w:val="00DC2B6B"/>
    <w:rsid w:val="00DC2DA3"/>
    <w:rsid w:val="00DD641B"/>
    <w:rsid w:val="00DE0F98"/>
    <w:rsid w:val="00DE1B6E"/>
    <w:rsid w:val="00DE3F4B"/>
    <w:rsid w:val="00DE4228"/>
    <w:rsid w:val="00E03BBE"/>
    <w:rsid w:val="00E04DA1"/>
    <w:rsid w:val="00E05D31"/>
    <w:rsid w:val="00E10EA7"/>
    <w:rsid w:val="00E24B5E"/>
    <w:rsid w:val="00E27B5D"/>
    <w:rsid w:val="00E310BD"/>
    <w:rsid w:val="00E312E2"/>
    <w:rsid w:val="00E3220C"/>
    <w:rsid w:val="00E35AEC"/>
    <w:rsid w:val="00E423A6"/>
    <w:rsid w:val="00E56243"/>
    <w:rsid w:val="00E60837"/>
    <w:rsid w:val="00E60FDD"/>
    <w:rsid w:val="00E621AE"/>
    <w:rsid w:val="00E7267F"/>
    <w:rsid w:val="00E73D5C"/>
    <w:rsid w:val="00E82186"/>
    <w:rsid w:val="00E835E7"/>
    <w:rsid w:val="00E92A45"/>
    <w:rsid w:val="00E92E05"/>
    <w:rsid w:val="00EA492A"/>
    <w:rsid w:val="00EC137A"/>
    <w:rsid w:val="00ED69BA"/>
    <w:rsid w:val="00EE38DB"/>
    <w:rsid w:val="00EF4DAD"/>
    <w:rsid w:val="00F16AB2"/>
    <w:rsid w:val="00F324B1"/>
    <w:rsid w:val="00F424BC"/>
    <w:rsid w:val="00F54F83"/>
    <w:rsid w:val="00F55987"/>
    <w:rsid w:val="00F672C3"/>
    <w:rsid w:val="00F75446"/>
    <w:rsid w:val="00F82663"/>
    <w:rsid w:val="00F85618"/>
    <w:rsid w:val="00FA00E1"/>
    <w:rsid w:val="00FA42D8"/>
    <w:rsid w:val="00FC7A95"/>
    <w:rsid w:val="00FD7D90"/>
    <w:rsid w:val="00FF725A"/>
    <w:rsid w:val="00FF7D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1921B9"/>
    <w:rPr>
      <w:color w:val="808080"/>
      <w:bdr w:space="0" w:sz="0" w:color="auto" w:val="none"/>
      <w:shd w:fill="auto" w:color="auto" w:val="clear"/>
    </w:rPr>
  </w:style>
  <w:style w:customStyle="true" w:styleId="eSPISCCParagraphDefaultFont" w:type="character">
    <w:name w:val="eSPIS_CC_Paragraph Default Font"/>
    <w:basedOn w:val="Zadanifontodlomka"/>
    <w:rsid w:val="001921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1B9"/>
    <w:rPr>
      <w:bdr w:space="0" w:sz="0" w:color="auto" w:val="none"/>
      <w:shd w:fill="FFFFCC" w:color="auto" w:val="clear"/>
      <w:lang w:val="hr-HR"/>
    </w:rPr>
  </w:style>
  <w:style w:customStyle="true" w:styleId="PozadinaSvijetloCrvena" w:type="character">
    <w:name w:val="Pozadina_SvijetloCrvena"/>
    <w:basedOn w:val="eSPISCCParagraphDefaultFont"/>
    <w:rsid w:val="001921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1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1921B9"/>
    <w:rPr>
      <w:color w:val="808080"/>
      <w:bdr w:color="auto" w:space="0" w:sz="0" w:val="none"/>
      <w:shd w:color="auto" w:fill="auto" w:val="clear"/>
    </w:rPr>
  </w:style>
  <w:style w:customStyle="1" w:styleId="eSPISCCParagraphDefaultFont" w:type="character">
    <w:name w:val="eSPIS_CC_Paragraph Default Font"/>
    <w:basedOn w:val="Zadanifontodlomka"/>
    <w:rsid w:val="001921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1B9"/>
    <w:rPr>
      <w:bdr w:color="auto" w:space="0" w:sz="0" w:val="none"/>
      <w:shd w:color="auto" w:fill="FFFFCC" w:val="clear"/>
      <w:lang w:val="hr-HR"/>
    </w:rPr>
  </w:style>
  <w:style w:customStyle="1" w:styleId="PozadinaSvijetloCrvena" w:type="character">
    <w:name w:val="Pozadina_SvijetloCrvena"/>
    <w:basedOn w:val="eSPISCCParagraphDefaultFont"/>
    <w:rsid w:val="001921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1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565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2019.</izvorni_sadrzaj>
    <derivirana_varijabla naziv="DomainObject.DatumDonosenjaOdluke_1">26.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St-4747/2016-9</izvorni_sadrzaj>
    <derivirana_varijabla naziv="DomainObject.Oznaka_1">St-4747/2016-9</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4747</izvorni_sadrzaj>
    <derivirana_varijabla naziv="DomainObject.Predmet.Broj_1">4747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St-4747/2016</izvorni_sadrzaj>
    <derivirana_varijabla naziv="DomainObject.Predmet.OznakaBroj_1">St-4747/2016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FIM-ING d.o.o.</izvorni_sadrzaj>
    <derivirana_varijabla naziv="DomainObject.Predmet.ProtustrankaFormated_1">  FIM-ING d.o.o.</derivirana_varijabla>
  </DomainObject.Predmet.ProtustrankaFormated>
  <DomainObject.Predmet.ProtustrankaFormatedOIB>
    <izvorni_sadrzaj>  FIM-ING d.o.o., OIB 64575335188</izvorni_sadrzaj>
    <derivirana_varijabla naziv="DomainObject.Predmet.ProtustrankaFormatedOIB_1">  FIM-ING d.o.o., OIB 64575335188</derivirana_varijabla>
  </DomainObject.Predmet.ProtustrankaFormatedOIB>
  <DomainObject.Predmet.ProtustrankaFormatedWithAdress>
    <izvorni_sadrzaj> FIM-ING d.o.o., Međimurska 19/III, 10000 Zagreb</izvorni_sadrzaj>
    <derivirana_varijabla naziv="DomainObject.Predmet.ProtustrankaFormatedWithAdress_1"> FIM-ING d.o.o., Međimurska 19/III, 10000 Zagreb</derivirana_varijabla>
  </DomainObject.Predmet.ProtustrankaFormatedWithAdress>
  <DomainObject.Predmet.ProtustrankaFormatedWithAdressOIB>
    <izvorni_sadrzaj> FIM-ING d.o.o., OIB 64575335188, Međimurska 19/III, 10000 Zagreb</izvorni_sadrzaj>
    <derivirana_varijabla naziv="DomainObject.Predmet.ProtustrankaFormatedWithAdressOIB_1"> FIM-ING d.o.o., OIB 64575335188, Međimurska 19/III, 10000 Zagreb</derivirana_varijabla>
  </DomainObject.Predmet.ProtustrankaFormatedWithAdressOIB>
  <DomainObject.Predmet.ProtustrankaWithAdress>
    <izvorni_sadrzaj>FIM-ING d.o.o. Međimurska 19/III, 10000 Zagreb</izvorni_sadrzaj>
    <derivirana_varijabla naziv="DomainObject.Predmet.ProtustrankaWithAdress_1">FIM-ING d.o.o. Međimurska 19/III, 10000 Zagreb</derivirana_varijabla>
  </DomainObject.Predmet.ProtustrankaWithAdress>
  <DomainObject.Predmet.ProtustrankaWithAdressOIB>
    <izvorni_sadrzaj>FIM-ING d.o.o., OIB 64575335188, Međimurska 19/III, 10000 Zagreb</izvorni_sadrzaj>
    <derivirana_varijabla naziv="DomainObject.Predmet.ProtustrankaWithAdressOIB_1">FIM-ING d.o.o., OIB 64575335188, Međimurska 19/III, 10000 Zagreb</derivirana_varijabla>
  </DomainObject.Predmet.ProtustrankaWithAdressOIB>
  <DomainObject.Predmet.ProtustrankaNazivFormated>
    <izvorni_sadrzaj>FIM-ING d.o.o.</izvorni_sadrzaj>
    <derivirana_varijabla naziv="DomainObject.Predmet.ProtustrankaNazivFormated_1">FIM-ING d.o.o.</derivirana_varijabla>
  </DomainObject.Predmet.ProtustrankaNazivFormated>
  <DomainObject.Predmet.ProtustrankaNazivFormatedOIB>
    <izvorni_sadrzaj>FIM-ING d.o.o., OIB 64575335188</izvorni_sadrzaj>
    <derivirana_varijabla naziv="DomainObject.Predmet.ProtustrankaNazivFormatedOIB_1">FIM-ING d.o.o., OIB 64575335188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Turudić</izvorni_sadrzaj>
    <derivirana_varijabla naziv="DomainObject.Predmet.Zapisnicar_1">Martina Turudić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FIM-ING d.o.o.</item>
    </izvorni_sadrzaj>
    <derivirana_varijabla naziv="DomainObject.Predmet.ProtuStrankaListFormated_1">
      <item>FIM-ING d.o.o.</item>
    </derivirana_varijabla>
  </DomainObject.Predmet.ProtuStrankaListFormated>
  <DomainObject.Predmet.ProtuStrankaListFormatedOIB>
    <izvorni_sadrzaj>
      <item>FIM-ING d.o.o., OIB 64575335188</item>
    </izvorni_sadrzaj>
    <derivirana_varijabla naziv="DomainObject.Predmet.ProtuStrankaListFormatedOIB_1">
      <item>FIM-ING d.o.o., OIB 64575335188</item>
    </derivirana_varijabla>
  </DomainObject.Predmet.ProtuStrankaListFormatedOIB>
  <DomainObject.Predmet.ProtuStrankaListFormatedWithAdress>
    <izvorni_sadrzaj>
      <item>FIM-ING d.o.o., Međimurska 19/III, 10000 Zagreb</item>
    </izvorni_sadrzaj>
    <derivirana_varijabla naziv="DomainObject.Predmet.ProtuStrankaListFormatedWithAdress_1">
      <item>FIM-ING d.o.o., Međimurska 19/III, 10000 Zagreb</item>
    </derivirana_varijabla>
  </DomainObject.Predmet.ProtuStrankaListFormatedWithAdress>
  <DomainObject.Predmet.ProtuStrankaListFormatedWithAdressOIB>
    <izvorni_sadrzaj>
      <item>FIM-ING d.o.o., OIB 64575335188, Međimurska 19/III, 10000 Zagreb</item>
    </izvorni_sadrzaj>
    <derivirana_varijabla naziv="DomainObject.Predmet.ProtuStrankaListFormatedWithAdressOIB_1">
      <item>FIM-ING d.o.o., OIB 64575335188, Međimurska 19/III, 10000 Zagreb</item>
    </derivirana_varijabla>
  </DomainObject.Predmet.ProtuStrankaListFormatedWithAdressOIB>
  <DomainObject.Predmet.ProtuStrankaListNazivFormated>
    <izvorni_sadrzaj>
      <item>FIM-ING d.o.o.</item>
    </izvorni_sadrzaj>
    <derivirana_varijabla naziv="DomainObject.Predmet.ProtuStrankaListNazivFormated_1">
      <item>FIM-ING d.o.o.</item>
    </derivirana_varijabla>
  </DomainObject.Predmet.ProtuStrankaListNazivFormated>
  <DomainObject.Predmet.ProtuStrankaListNazivFormatedOIB>
    <izvorni_sadrzaj>
      <item>FIM-ING d.o.o., OIB 64575335188</item>
    </izvorni_sadrzaj>
    <derivirana_varijabla naziv="DomainObject.Predmet.ProtuStrankaListNazivFormatedOIB_1">
      <item>FIM-ING d.o.o., OIB 64575335188</item>
    </derivirana_varijabla>
  </DomainObject.Predmet.ProtuStrankaListNazivFormatedOIB>
  <DomainObject.Predmet.OstaliListFormated>
    <izvorni_sadrzaj>
      <item>Emil Tošić</item>
    </izvorni_sadrzaj>
    <derivirana_varijabla naziv="DomainObject.Predmet.OstaliListFormated_1">
      <item>Emil Tošić</item>
    </derivirana_varijabla>
  </DomainObject.Predmet.OstaliListFormated>
  <DomainObject.Predmet.OstaliListFormatedOIB>
    <izvorni_sadrzaj>
      <item>Emil Tošić, OIB 64726536296</item>
    </izvorni_sadrzaj>
    <derivirana_varijabla naziv="DomainObject.Predmet.OstaliListFormatedOIB_1">
      <item>Emil Tošić, OIB 64726536296</item>
    </derivirana_varijabla>
  </DomainObject.Predmet.OstaliListFormatedOIB>
  <DomainObject.Predmet.OstaliListFormatedWithAdress>
    <izvorni_sadrzaj>
      <item>Emil Tošić, Kneza Mislava 2, 10000 Zagreb</item>
    </izvorni_sadrzaj>
    <derivirana_varijabla naziv="DomainObject.Predmet.OstaliListFormatedWithAdress_1">
      <item>Emil Tošić, Kneza Mislava 2, 10000 Zagreb</item>
    </derivirana_varijabla>
  </DomainObject.Predmet.OstaliListFormatedWithAdress>
  <DomainObject.Predmet.OstaliListFormatedWithAdressOIB>
    <izvorni_sadrzaj>
      <item>Emil Tošić, OIB 64726536296, Kneza Mislava 2, 10000 Zagreb</item>
    </izvorni_sadrzaj>
    <derivirana_varijabla naziv="DomainObject.Predmet.OstaliListFormatedWithAdressOIB_1">
      <item>Emil Tošić, OIB 64726536296, Kneza Mislava 2, 10000 Zagreb</item>
    </derivirana_varijabla>
  </DomainObject.Predmet.OstaliListFormatedWithAdressOIB>
  <DomainObject.Predmet.OstaliListNazivFormated>
    <izvorni_sadrzaj>
      <item>Emil Tošić</item>
    </izvorni_sadrzaj>
    <derivirana_varijabla naziv="DomainObject.Predmet.OstaliListNazivFormated_1">
      <item>Emil Tošić</item>
    </derivirana_varijabla>
  </DomainObject.Predmet.OstaliListNazivFormated>
  <DomainObject.Predmet.OstaliListNazivFormatedOIB>
    <izvorni_sadrzaj>
      <item>Emil Tošić, OIB 64726536296</item>
    </izvorni_sadrzaj>
    <derivirana_varijabla naziv="DomainObject.Predmet.OstaliListNazivFormatedOIB_1">
      <item>Emil Tošić, OIB 64726536296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St-4747/2016-9</izvorni_sadrzaj>
    <derivirana_varijabla naziv="DomainObject.PoslovniBrojDokumenta_1">St-4747/2016-9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FIM-ING d.o.o.</izvorni_sadrzaj>
    <derivirana_varijabla naziv="DomainObject.Predmet.ProtustrankaIDrugi_1">FIM-ING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FIM-ING d.o.o., OIB 64575335188, Međimurska 19/III, 10000 Zagreb</izvorni_sadrzaj>
    <derivirana_varijabla naziv="DomainObject.Predmet.ProtustrankaIDrugiAdressOIB_1">FIM-ING d.o.o., OIB 64575335188, Međimurska 19/III,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FIM-ING d.o.o.</item>
      <item>Emil Tošić</item>
    </izvorni_sadrzaj>
    <derivirana_varijabla naziv="DomainObject.Predmet.SudioniciListNaziv_1">
      <item>FINA Regionalni centar Zagreb</item>
      <item>FIM-ING d.o.o.</item>
      <item>Emil Tošić</item>
    </derivirana_varijabla>
  </DomainObject.Predmet.SudioniciListNaziv>
  <DomainObject.Predmet.SudioniciListAdressOIB>
    <izvorni_sadrzaj>
      <item>FINA Regionalni centar Zagreb, OIB 85821130368, Trg svibanjskih žrtava 1995. 1,10000 Zagreb</item>
      <item>FIM-ING d.o.o., OIB 64575335188, Međimurska 19/III,10000 Zagreb</item>
      <item>Emil Tošić, OIB 64726536296, Kneza Mislava 2,10000 Zagreb</item>
    </izvorni_sadrzaj>
    <derivirana_varijabla naziv="DomainObject.Predmet.SudioniciListAdressOIB_1">
      <item>FINA Regionalni centar Zagreb, OIB 85821130368, Trg svibanjskih žrtava 1995. 1,10000 Zagreb</item>
      <item>FIM-ING d.o.o., OIB 64575335188, Međimurska 19/III,10000 Zagreb</item>
      <item>Emil Tošić, OIB 64726536296, Kneza Mislava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64575335188</item>
      <item>, OIB 64726536296</item>
    </izvorni_sadrzaj>
    <derivirana_varijabla naziv="DomainObject.Predmet.SudioniciListNazivOIB_1">
      <item>, OIB 85821130368</item>
      <item>, OIB 64575335188</item>
      <item>, OIB 64726536296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ožujka 2019.</izvorni_sadrzaj>
    <derivirana_varijabla naziv="DomainObject.Predmet.DatumZadnjeOdrzaneSudskeRadnje_1">26. ožujka 2019.</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St-4747/2016-2</izvorni_sadrzaj>
    <derivirana_varijabla naziv="DomainObject.PredzadnjaOdlukaIzPredmeta.Oznaka_1">St-4747/2016-2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4990</properties:Characters>
  <properties:Lines>105</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2019-03-26T09:52:00Z</dcterms:created>
  <dc:creator>gzubak</dc:creator>
  <cp:lastModifiedBy>Martina Turudić</cp:lastModifiedBy>
  <cp:lastPrinted>2019-03-26T10:00:00Z</cp:lastPrinted>
  <dcterms:modified xmlns:xsi="http://www.w3.org/2001/XMLSchema-instance" xsi:type="dcterms:W3CDTF">2019-03-26T10:00:00Z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St-4747/2016-9 / Odluka - Rješenje (FIM_ING__Rj_poziv_vjerovnicima_čl__132___spajanje_ročišta.docx)</vt:lpwstr>
  </prop:property>
  <prop:property name="CC_coloring" pid="4" fmtid="{D5CDD505-2E9C-101B-9397-08002B2CF9AE}">
    <vt:bool>false</vt:bool>
  </prop:property>
  <prop:property name="BrojStranica" pid="5" fmtid="{D5CDD505-2E9C-101B-9397-08002B2CF9AE}">
    <vt:i4>3</vt:i4>
  </prop:property>
</prop:Properties>
</file>