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36f06" w14:paraId="ae36f06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</w:t>
      </w:r>
    </w:p>
    <w:p w:rsidRDefault="006A5349" w:rsidP="00075FE3" w:rsidR="00A9360E">
      <w:r>
        <w:t>Trgovački sud u Zagrebu</w:t>
      </w:r>
    </w:p>
    <w:p w:rsidRDefault="006A5349" w:rsidP="00075FE3" w:rsidR="006A5349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sdt>
      <w:sdtPr>
        <w:id w:val="-1362124972"/>
        <w:docPartObj>
          <w:docPartGallery w:val="Page Numbers (Top of Page)"/>
          <w:docPartUnique/>
        </w:docPartObj>
      </w:sdtPr>
      <w:sdtEndPr/>
      <w:sdtContent>
        <w:p w:rsidRDefault="00CA5FAB" w:rsidP="00CA5FAB" w:rsidR="00CA5FAB">
          <w:pPr>
            <w:pStyle w:val="Zaglavlje"/>
            <w:ind w:firstLine="3828" w:left="3252"/>
            <w:jc w:val="center"/>
          </w:pPr>
          <w:proofErr w:type="spellStart"/>
          <w:r>
            <w:t>85</w:t>
          </w:r>
          <w:proofErr w:type="spellEnd"/>
          <w:r w:rsidRPr="004C3D03">
            <w:t>. St-</w:t>
          </w:r>
          <w:proofErr w:type="spellStart"/>
          <w:r w:rsidR="00C52149">
            <w:t>769</w:t>
          </w:r>
          <w:proofErr w:type="spellEnd"/>
          <w:r>
            <w:t>/</w:t>
          </w:r>
          <w:proofErr w:type="spellStart"/>
          <w:r>
            <w:t>1</w:t>
          </w:r>
          <w:r w:rsidR="00C52149">
            <w:t>7</w:t>
          </w:r>
          <w:proofErr w:type="spellEnd"/>
        </w:p>
      </w:sdtContent>
    </w:sdt>
    <w:p w:rsidRDefault="00CA5FAB" w:rsidP="00CA5FAB" w:rsidR="00CA5FAB" w:rsidRPr="00401197">
      <w:pPr>
        <w:jc w:val="right"/>
      </w:pP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C23899" w:rsidR="00AB730D" w:rsidRPr="00B50AEF">
      <w:pPr>
        <w:jc w:val="center"/>
      </w:pPr>
      <w:r>
        <w:t>R E P U B L I K A  H R V A T S K A</w:t>
      </w:r>
    </w:p>
    <w:p w:rsidRDefault="00E32C72" w:rsidP="00AB730D" w:rsidR="00E32C72">
      <w:pPr>
        <w:jc w:val="center"/>
      </w:pPr>
    </w:p>
    <w:p w:rsidRDefault="00AB730D" w:rsidP="00AB730D" w:rsidR="006A5349" w:rsidRPr="0040119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CA5FAB" w:rsidP="00CA5FAB" w:rsidR="00CA5FAB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r w:rsidR="00C52149" w:rsidRPr="00DC117D">
        <w:rPr>
          <w:lang w:val="pt-BR"/>
        </w:rPr>
        <w:t xml:space="preserve">SALEBRA d.o.o., Zagreb, Trg Petra Svačića 10, OIB: </w:t>
      </w:r>
      <w:proofErr w:type="spellStart"/>
      <w:r w:rsidR="00C52149" w:rsidRPr="00DC117D">
        <w:t>45331860899</w:t>
      </w:r>
      <w:proofErr w:type="spellEnd"/>
      <w:r>
        <w:t xml:space="preserve">, </w:t>
      </w:r>
      <w:proofErr w:type="spellStart"/>
      <w:r w:rsidR="004D5348">
        <w:t>10</w:t>
      </w:r>
      <w:proofErr w:type="spellEnd"/>
      <w:r>
        <w:t xml:space="preserve">. </w:t>
      </w:r>
      <w:r w:rsidR="004D5348">
        <w:t xml:space="preserve">rujna </w:t>
      </w:r>
      <w:proofErr w:type="spellStart"/>
      <w:r>
        <w:t>2018</w:t>
      </w:r>
      <w:proofErr w:type="spellEnd"/>
      <w:r>
        <w:t>.,</w:t>
      </w:r>
    </w:p>
    <w:p w:rsidRDefault="00E629FE" w:rsidP="00031CB3" w:rsidR="00E629FE">
      <w:pPr>
        <w:ind w:firstLine="708"/>
        <w:jc w:val="center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="00E51D6A">
        <w:t xml:space="preserve"> </w:t>
      </w:r>
      <w:r w:rsidRPr="00401197">
        <w:t xml:space="preserve">Utvrđuje se da je rješenje ovog suda </w:t>
      </w:r>
      <w:r w:rsidR="0098714D">
        <w:t xml:space="preserve">poslovni </w:t>
      </w:r>
      <w:r w:rsidRPr="00401197">
        <w:t>broj St</w:t>
      </w:r>
      <w:r w:rsidR="00CD56F2">
        <w:t>-</w:t>
      </w:r>
      <w:proofErr w:type="spellStart"/>
      <w:r w:rsidR="00E629FE">
        <w:t>769</w:t>
      </w:r>
      <w:proofErr w:type="spellEnd"/>
      <w:r w:rsidR="00E51D6A">
        <w:t>/</w:t>
      </w:r>
      <w:proofErr w:type="spellStart"/>
      <w:r w:rsidR="00E51D6A">
        <w:t>1</w:t>
      </w:r>
      <w:r w:rsidR="00E629FE">
        <w:t>7</w:t>
      </w:r>
      <w:proofErr w:type="spellEnd"/>
      <w:r w:rsidRPr="00401197">
        <w:t xml:space="preserve"> od </w:t>
      </w:r>
      <w:proofErr w:type="spellStart"/>
      <w:r w:rsidR="00E629FE">
        <w:t>18</w:t>
      </w:r>
      <w:proofErr w:type="spellEnd"/>
      <w:r w:rsidR="00E629FE">
        <w:t>. srpnja</w:t>
      </w:r>
      <w:r w:rsidR="0058616E">
        <w:t xml:space="preserve"> </w:t>
      </w:r>
      <w:proofErr w:type="spellStart"/>
      <w:r w:rsidR="0058616E">
        <w:t>2018</w:t>
      </w:r>
      <w:proofErr w:type="spellEnd"/>
      <w:r w:rsidR="0058616E">
        <w:t>.</w:t>
      </w:r>
      <w:r w:rsidR="0098714D">
        <w:t xml:space="preserve"> </w:t>
      </w:r>
      <w:r w:rsidRPr="00401197">
        <w:t xml:space="preserve">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</w:t>
      </w:r>
      <w:r w:rsidR="00A3597F">
        <w:t>8. kolovoza</w:t>
      </w:r>
      <w:r w:rsidR="004D63F7">
        <w:t xml:space="preserve"> </w:t>
      </w:r>
      <w:proofErr w:type="spellStart"/>
      <w:r w:rsidR="004D63F7">
        <w:t>2018</w:t>
      </w:r>
      <w:proofErr w:type="spellEnd"/>
      <w:r w:rsidRPr="00401197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="00E51D6A">
        <w:t xml:space="preserve"> </w:t>
      </w:r>
      <w:r w:rsidRPr="00401197"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</w:t>
      </w:r>
      <w:proofErr w:type="spellStart"/>
      <w:r w:rsidRPr="00401197">
        <w:t>27</w:t>
      </w:r>
      <w:proofErr w:type="spellEnd"/>
      <w:r w:rsidRPr="00401197">
        <w:t>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proofErr w:type="spellStart"/>
      <w:r w:rsidR="00BB58D6">
        <w:rPr>
          <w:lang w:eastAsia="en-US"/>
        </w:rPr>
        <w:t>10</w:t>
      </w:r>
      <w:proofErr w:type="spellEnd"/>
      <w:r w:rsidR="00BB58D6">
        <w:rPr>
          <w:lang w:eastAsia="en-US"/>
        </w:rPr>
        <w:t>. rujna</w:t>
      </w:r>
      <w:r w:rsidR="0098714D">
        <w:rPr>
          <w:lang w:eastAsia="en-US"/>
        </w:rPr>
        <w:t xml:space="preserve"> </w:t>
      </w:r>
      <w:proofErr w:type="spellStart"/>
      <w:r w:rsidR="0098714D">
        <w:rPr>
          <w:lang w:eastAsia="en-US"/>
        </w:rPr>
        <w:t>2018</w:t>
      </w:r>
      <w:proofErr w:type="spellEnd"/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98714D" w:rsidR="0098714D" w:rsidRPr="004C3D03">
      <w:pPr>
        <w:suppressAutoHyphens/>
        <w:autoSpaceDN w:val="false"/>
        <w:ind w:left="4248"/>
        <w:jc w:val="right"/>
        <w:textAlignment w:val="baseline"/>
        <w:rPr>
          <w:b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proofErr w:type="spellStart"/>
      <w:r w:rsidR="0098714D">
        <w:rPr>
          <w:lang w:eastAsia="en-US"/>
        </w:rPr>
        <w:t>mr</w:t>
      </w:r>
      <w:r w:rsidR="0098714D">
        <w:t>.sc</w:t>
      </w:r>
      <w:proofErr w:type="spellEnd"/>
      <w:r w:rsidR="0098714D">
        <w:t>. Ivana Koštarić Fegeš</w:t>
      </w:r>
      <w:r w:rsidR="00274E50">
        <w:t>, v.r.</w:t>
      </w:r>
    </w:p>
    <w:p w:rsidRDefault="0098714D" w:rsidP="0098714D" w:rsidR="0098714D" w:rsidRPr="004C3D03">
      <w:pPr>
        <w:jc w:val="both"/>
      </w:pPr>
    </w:p>
    <w:p w:rsidRDefault="0098714D" w:rsidP="0098714D" w:rsidR="0098714D" w:rsidRPr="009C4532">
      <w:pPr>
        <w:jc w:val="both"/>
      </w:pPr>
      <w:r w:rsidRPr="009C4532">
        <w:t>Uputa o pravnom lijeku:</w:t>
      </w:r>
    </w:p>
    <w:p w:rsidRDefault="0098714D" w:rsidP="0098714D" w:rsidR="0098714D" w:rsidRPr="009C4532">
      <w:pPr>
        <w:jc w:val="both"/>
      </w:pPr>
      <w:r>
        <w:t xml:space="preserve">Protiv zaključka </w:t>
      </w:r>
      <w:r w:rsidRPr="009C4532">
        <w:t>ni</w:t>
      </w:r>
      <w:r>
        <w:t xml:space="preserve">je dopušten pravni lijek (čl. </w:t>
      </w:r>
      <w:proofErr w:type="spellStart"/>
      <w:r>
        <w:t>19</w:t>
      </w:r>
      <w:proofErr w:type="spellEnd"/>
      <w:r>
        <w:t xml:space="preserve">. st. 7. </w:t>
      </w:r>
      <w:r w:rsidRPr="00E67B25">
        <w:t>Stečajnog zakona („Na</w:t>
      </w:r>
      <w:r>
        <w:t xml:space="preserve">rodne novine“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C00360">
        <w:t>)</w:t>
      </w:r>
      <w:r w:rsidRPr="009C4532">
        <w:t xml:space="preserve">). 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74E50" w:rsidP="00274E50" w:rsidR="00274E50">
      <w:pPr>
        <w:autoSpaceDE w:val="false"/>
        <w:autoSpaceDN w:val="false"/>
        <w:adjustRightInd w:val="false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274E50" w:rsidP="00274E50" w:rsidR="002B47BC" w:rsidRPr="00401197">
      <w:pPr>
        <w:suppressAutoHyphens/>
        <w:rPr>
          <w:lang w:eastAsia="ar-SA"/>
        </w:rPr>
      </w:pPr>
      <w:r>
        <w:t>Natalija Perković</w:t>
      </w: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0000400000000000000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proofErr w:type="spellStart"/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proofErr w:type="spellEnd"/>
    <w:r w:rsidRPr="00F5106E">
      <w:rPr>
        <w:rFonts w:cs="Tahoma" w:hAnsi="Tahoma" w:ascii="Tahoma"/>
        <w:sz w:val="20"/>
        <w:szCs w:val="20"/>
      </w:rPr>
      <w:t>/</w:t>
    </w:r>
    <w:proofErr w:type="spellStart"/>
    <w:r w:rsidRPr="00F5106E">
      <w:rPr>
        <w:rFonts w:cs="Tahoma" w:hAnsi="Tahoma" w:ascii="Tahoma"/>
        <w:sz w:val="20"/>
        <w:szCs w:val="20"/>
      </w:rPr>
      <w:t>2013</w:t>
    </w:r>
    <w:proofErr w:type="spellEnd"/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A5A98"/>
    <w:rsid w:val="000B2164"/>
    <w:rsid w:val="000B5935"/>
    <w:rsid w:val="000D43B6"/>
    <w:rsid w:val="000E1FEB"/>
    <w:rsid w:val="000E38EC"/>
    <w:rsid w:val="00113F86"/>
    <w:rsid w:val="0012381E"/>
    <w:rsid w:val="0013001B"/>
    <w:rsid w:val="00197AB2"/>
    <w:rsid w:val="001B1408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74E50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86EED"/>
    <w:rsid w:val="004B7A3D"/>
    <w:rsid w:val="004D3BAF"/>
    <w:rsid w:val="004D5348"/>
    <w:rsid w:val="004D63F7"/>
    <w:rsid w:val="00533302"/>
    <w:rsid w:val="0053525E"/>
    <w:rsid w:val="00543E1D"/>
    <w:rsid w:val="00553F9B"/>
    <w:rsid w:val="00560850"/>
    <w:rsid w:val="00572BB5"/>
    <w:rsid w:val="00581236"/>
    <w:rsid w:val="005841C8"/>
    <w:rsid w:val="0058616E"/>
    <w:rsid w:val="00594FA9"/>
    <w:rsid w:val="005C2C4F"/>
    <w:rsid w:val="005C5188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45AB0"/>
    <w:rsid w:val="00957DFE"/>
    <w:rsid w:val="00962620"/>
    <w:rsid w:val="0098614F"/>
    <w:rsid w:val="0098714D"/>
    <w:rsid w:val="009A100F"/>
    <w:rsid w:val="00A20024"/>
    <w:rsid w:val="00A25D27"/>
    <w:rsid w:val="00A31F8A"/>
    <w:rsid w:val="00A3597F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47FB3"/>
    <w:rsid w:val="00B55ACA"/>
    <w:rsid w:val="00BB32D2"/>
    <w:rsid w:val="00BB58D6"/>
    <w:rsid w:val="00BD4D6C"/>
    <w:rsid w:val="00BE6FDB"/>
    <w:rsid w:val="00C00360"/>
    <w:rsid w:val="00C52149"/>
    <w:rsid w:val="00C64A90"/>
    <w:rsid w:val="00CA5FAB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2C72"/>
    <w:rsid w:val="00E33272"/>
    <w:rsid w:val="00E51D6A"/>
    <w:rsid w:val="00E629FE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2B98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74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274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St-769/2017-32</izvorni_sadrzaj>
    <derivirana_varijabla naziv="DomainObject.Oznaka_1">St-769/2017-32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srpnja 2018.</izvorni_sadrzaj>
    <derivirana_varijabla naziv="DomainObject.Predmet.DatumRjesavanja_1">18.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SALEBRA d.o.o.</izvorni_sadrzaj>
    <derivirana_varijabla naziv="DomainObject.Predmet.ProtustrankaFormated_1">  SALEBRA d.o.o.</derivirana_varijabla>
  </DomainObject.Predmet.ProtustrankaFormated>
  <DomainObject.Predmet.ProtustrankaFormatedOIB>
    <izvorni_sadrzaj>  SALEBRA d.o.o., OIB 45331860899</izvorni_sadrzaj>
    <derivirana_varijabla naziv="DomainObject.Predmet.ProtustrankaFormatedOIB_1">  SALEBRA d.o.o., OIB 45331860899</derivirana_varijabla>
  </DomainObject.Predmet.ProtustrankaFormatedOIB>
  <DomainObject.Predmet.ProtustrankaFormatedWithAdress>
    <izvorni_sadrzaj> SALEBRA d.o.o., Trg Petra Svačića 10, 10000 Zagreb</izvorni_sadrzaj>
    <derivirana_varijabla naziv="DomainObject.Predmet.ProtustrankaFormatedWithAdress_1"> SALEBRA d.o.o., Trg Petra Svačića 10, 10000 Zagreb</derivirana_varijabla>
  </DomainObject.Predmet.ProtustrankaFormatedWithAdress>
  <DomainObject.Predmet.ProtustrankaFormatedWithAdressOIB>
    <izvorni_sadrzaj> SALEBRA d.o.o., OIB 45331860899, Trg Petra Svačića 10, 10000 Zagreb</izvorni_sadrzaj>
    <derivirana_varijabla naziv="DomainObject.Predmet.ProtustrankaFormatedWithAdressOIB_1"> SALEBRA d.o.o., OIB 45331860899, Trg Petra Svačića 10, 10000 Zagreb</derivirana_varijabla>
  </DomainObject.Predmet.ProtustrankaFormatedWithAdressOIB>
  <DomainObject.Predmet.ProtustrankaWithAdress>
    <izvorni_sadrzaj>SALEBRA d.o.o. Trg Petra Svačića 10, 10000 Zagreb</izvorni_sadrzaj>
    <derivirana_varijabla naziv="DomainObject.Predmet.ProtustrankaWithAdress_1">SALEBRA d.o.o. Trg Petra Svačića 10, 10000 Zagreb</derivirana_varijabla>
  </DomainObject.Predmet.ProtustrankaWithAdress>
  <DomainObject.Predmet.ProtustrankaWithAdressOIB>
    <izvorni_sadrzaj>SALEBRA d.o.o., OIB 45331860899, Trg Petra Svačića 10, 10000 Zagreb</izvorni_sadrzaj>
    <derivirana_varijabla naziv="DomainObject.Predmet.ProtustrankaWithAdressOIB_1">SALEBRA d.o.o., OIB 45331860899, Trg Petra Svačića 10, 10000 Zagreb</derivirana_varijabla>
  </DomainObject.Predmet.ProtustrankaWithAdressOIB>
  <DomainObject.Predmet.ProtustrankaNazivFormated>
    <izvorni_sadrzaj>SALEBRA d.o.o.</izvorni_sadrzaj>
    <derivirana_varijabla naziv="DomainObject.Predmet.ProtustrankaNazivFormated_1">SALEBRA d.o.o.</derivirana_varijabla>
  </DomainObject.Predmet.ProtustrankaNazivFormated>
  <DomainObject.Predmet.ProtustrankaNazivFormatedOIB>
    <izvorni_sadrzaj>SALEBRA d.o.o., OIB 45331860899</izvorni_sadrzaj>
    <derivirana_varijabla naziv="DomainObject.Predmet.ProtustrankaNazivFormatedOIB_1">SALEBRA d.o.o., OIB 45331860899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SALEBRA d.o.o.</izvorni_sadrzaj>
    <derivirana_varijabla naziv="DomainObject.Predmet.StrankaFormated_1">  SALEBRA d.o.o.</derivirana_varijabla>
  </DomainObject.Predmet.StrankaFormated>
  <DomainObject.Predmet.StrankaFormatedOIB>
    <izvorni_sadrzaj>  SALEBRA d.o.o., OIB 45331860899</izvorni_sadrzaj>
    <derivirana_varijabla naziv="DomainObject.Predmet.StrankaFormatedOIB_1">  SALEBRA d.o.o., OIB 45331860899</derivirana_varijabla>
  </DomainObject.Predmet.StrankaFormatedOIB>
  <DomainObject.Predmet.StrankaFormatedWithAdress>
    <izvorni_sadrzaj> SALEBRA d.o.o., Trg Petra Svačića 10, 10000 Zagreb</izvorni_sadrzaj>
    <derivirana_varijabla naziv="DomainObject.Predmet.StrankaFormatedWithAdress_1"> SALEBRA d.o.o., Trg Petra Svačića 10, 10000 Zagreb</derivirana_varijabla>
  </DomainObject.Predmet.StrankaFormatedWithAdress>
  <DomainObject.Predmet.StrankaFormatedWithAdressOIB>
    <izvorni_sadrzaj> SALEBRA d.o.o., OIB 45331860899, Trg Petra Svačića 10, 10000 Zagreb</izvorni_sadrzaj>
    <derivirana_varijabla naziv="DomainObject.Predmet.StrankaFormatedWithAdressOIB_1"> SALEBRA d.o.o., OIB 45331860899, Trg Petra Svačića 10, 10000 Zagreb</derivirana_varijabla>
  </DomainObject.Predmet.StrankaFormatedWithAdressOIB>
  <DomainObject.Predmet.StrankaWithAdress>
    <izvorni_sadrzaj>SALEBRA d.o.o. Trg Petra Svačića 10,10000 Zagreb</izvorni_sadrzaj>
    <derivirana_varijabla naziv="DomainObject.Predmet.StrankaWithAdress_1">SALEBRA d.o.o. Trg Petra Svačića 10,10000 Zagreb</derivirana_varijabla>
  </DomainObject.Predmet.StrankaWithAdress>
  <DomainObject.Predmet.StrankaWithAdressOIB>
    <izvorni_sadrzaj>SALEBRA d.o.o., OIB 45331860899, Trg Petra Svačića 10,10000 Zagreb</izvorni_sadrzaj>
    <derivirana_varijabla naziv="DomainObject.Predmet.StrankaWithAdressOIB_1">SALEBRA d.o.o., OIB 45331860899, Trg Petra Svačića 10,10000 Zagreb</derivirana_varijabla>
  </DomainObject.Predmet.StrankaWithAdressOIB>
  <DomainObject.Predmet.StrankaNazivFormated>
    <izvorni_sadrzaj>SALEBRA d.o.o.</izvorni_sadrzaj>
    <derivirana_varijabla naziv="DomainObject.Predmet.StrankaNazivFormated_1">SALEBRA d.o.o.</derivirana_varijabla>
  </DomainObject.Predmet.StrankaNazivFormated>
  <DomainObject.Predmet.StrankaNazivFormatedOIB>
    <izvorni_sadrzaj>SALEBRA d.o.o., OIB 45331860899</izvorni_sadrzaj>
    <derivirana_varijabla naziv="DomainObject.Predmet.StrankaNazivFormatedOIB_1">SALEBRA d.o.o., OIB 45331860899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SALEBRA d.o.o.</item>
    </izvorni_sadrzaj>
    <derivirana_varijabla naziv="DomainObject.Predmet.StrankaListFormated_1">
      <item>SALEBRA d.o.o.</item>
    </derivirana_varijabla>
  </DomainObject.Predmet.StrankaListFormated>
  <DomainObject.Predmet.StrankaListFormatedOIB>
    <izvorni_sadrzaj>
      <item>SALEBRA d.o.o., OIB 45331860899</item>
    </izvorni_sadrzaj>
    <derivirana_varijabla naziv="DomainObject.Predmet.StrankaListFormatedOIB_1">
      <item>SALEBRA d.o.o., OIB 45331860899</item>
    </derivirana_varijabla>
  </DomainObject.Predmet.StrankaListFormatedOIB>
  <DomainObject.Predmet.StrankaListFormatedWithAdress>
    <izvorni_sadrzaj>
      <item>SALEBRA d.o.o., Trg Petra Svačića 10, 10000 Zagreb</item>
    </izvorni_sadrzaj>
    <derivirana_varijabla naziv="DomainObject.Predmet.StrankaListFormatedWithAdress_1">
      <item>SALEBRA d.o.o., Trg Petra Svačića 10, 10000 Zagreb</item>
    </derivirana_varijabla>
  </DomainObject.Predmet.StrankaListFormatedWithAdress>
  <DomainObject.Predmet.StrankaListFormatedWithAdressOIB>
    <izvorni_sadrzaj>
      <item>SALEBRA d.o.o., OIB 45331860899, Trg Petra Svačića 10, 10000 Zagreb</item>
    </izvorni_sadrzaj>
    <derivirana_varijabla naziv="DomainObject.Predmet.StrankaListFormatedWithAdressOIB_1">
      <item>SALEBRA d.o.o., OIB 45331860899, Trg Petra Svačića 10, 10000 Zagreb</item>
    </derivirana_varijabla>
  </DomainObject.Predmet.StrankaListFormatedWithAdressOIB>
  <DomainObject.Predmet.StrankaListNazivFormated>
    <izvorni_sadrzaj>
      <item>SALEBRA d.o.o.</item>
    </izvorni_sadrzaj>
    <derivirana_varijabla naziv="DomainObject.Predmet.StrankaListNazivFormated_1">
      <item>SALEBRA d.o.o.</item>
    </derivirana_varijabla>
  </DomainObject.Predmet.StrankaListNazivFormated>
  <DomainObject.Predmet.StrankaListNazivFormatedOIB>
    <izvorni_sadrzaj>
      <item>SALEBRA d.o.o., OIB 45331860899</item>
    </izvorni_sadrzaj>
    <derivirana_varijabla naziv="DomainObject.Predmet.StrankaListNazivFormatedOIB_1">
      <item>SALEBRA d.o.o., OIB 45331860899</item>
    </derivirana_varijabla>
  </DomainObject.Predmet.StrankaListNazivFormatedOIB>
  <DomainObject.Predmet.ProtuStrankaListFormated>
    <izvorni_sadrzaj>
      <item>SALEBRA d.o.o.</item>
    </izvorni_sadrzaj>
    <derivirana_varijabla naziv="DomainObject.Predmet.ProtuStrankaListFormated_1">
      <item>SALEBRA d.o.o.</item>
    </derivirana_varijabla>
  </DomainObject.Predmet.ProtuStrankaListFormated>
  <DomainObject.Predmet.ProtuStrankaListFormatedOIB>
    <izvorni_sadrzaj>
      <item>SALEBRA d.o.o., OIB 45331860899</item>
    </izvorni_sadrzaj>
    <derivirana_varijabla naziv="DomainObject.Predmet.ProtuStrankaListFormatedOIB_1">
      <item>SALEBRA d.o.o., OIB 45331860899</item>
    </derivirana_varijabla>
  </DomainObject.Predmet.ProtuStrankaListFormatedOIB>
  <DomainObject.Predmet.ProtuStrankaListFormatedWithAdress>
    <izvorni_sadrzaj>
      <item>SALEBRA d.o.o., Trg Petra Svačića 10, 10000 Zagreb</item>
    </izvorni_sadrzaj>
    <derivirana_varijabla naziv="DomainObject.Predmet.ProtuStrankaListFormatedWithAdress_1">
      <item>SALEBRA d.o.o., Trg Petra Svačića 10, 10000 Zagreb</item>
    </derivirana_varijabla>
  </DomainObject.Predmet.ProtuStrankaListFormatedWithAdress>
  <DomainObject.Predmet.ProtuStrankaListFormatedWithAdressOIB>
    <izvorni_sadrzaj>
      <item>SALEBRA d.o.o., OIB 45331860899, Trg Petra Svačića 10, 10000 Zagreb</item>
    </izvorni_sadrzaj>
    <derivirana_varijabla naziv="DomainObject.Predmet.ProtuStrankaListFormatedWithAdressOIB_1">
      <item>SALEBRA d.o.o., OIB 45331860899, Trg Petra Svačića 10, 10000 Zagreb</item>
    </derivirana_varijabla>
  </DomainObject.Predmet.ProtuStrankaListFormatedWithAdressOIB>
  <DomainObject.Predmet.ProtuStrankaListNazivFormated>
    <izvorni_sadrzaj>
      <item>SALEBRA d.o.o.</item>
    </izvorni_sadrzaj>
    <derivirana_varijabla naziv="DomainObject.Predmet.ProtuStrankaListNazivFormated_1">
      <item>SALEBRA d.o.o.</item>
    </derivirana_varijabla>
  </DomainObject.Predmet.ProtuStrankaListNazivFormated>
  <DomainObject.Predmet.ProtuStrankaListNazivFormatedOIB>
    <izvorni_sadrzaj>
      <item>SALEBRA d.o.o., OIB 45331860899</item>
    </izvorni_sadrzaj>
    <derivirana_varijabla naziv="DomainObject.Predmet.ProtuStrankaListNazivFormatedOIB_1">
      <item>SALEBRA d.o.o., OIB 45331860899</item>
    </derivirana_varijabla>
  </DomainObject.Predmet.ProtuStrankaListNazivFormatedOIB>
  <DomainObject.Predmet.OstaliListFormated>
    <izvorni_sadrzaj>
      <item>Veneto banca S.p.A. in I.c.a.</item>
      <item>VENETO BANKA dioničko društvo</item>
      <item>ABEL &amp; GRENAC &amp; LEŽAIĆ odvjetničko društvo, d.o.o.</item>
    </izvorni_sadrzaj>
    <derivirana_varijabla naziv="DomainObject.Predmet.OstaliListFormated_1">
      <item>Veneto banca S.p.A. in I.c.a.</item>
      <item>VENETO BANKA dioničko društvo</item>
      <item>ABEL &amp; GRENAC &amp; LEŽAIĆ odvjetničko društvo, d.o.o.</item>
    </derivirana_varijabla>
  </DomainObject.Predmet.OstaliListFormated>
  <DomainObject.Predmet.OstaliListFormatedOIB>
    <izvorni_sadrzaj>
      <item>Veneto banca S.p.A. in I.c.a., OIB 84716410423</item>
      <item>VENETO BANKA dioničko društvo, OIB 81712716992</item>
      <item>ABEL &amp; GRENAC &amp; LEŽAIĆ odvjetničko društvo, d.o.o., OIB 87123014761</item>
    </izvorni_sadrzaj>
    <derivirana_varijabla naziv="DomainObject.Predmet.OstaliListFormatedOIB_1">
      <item>Veneto banca S.p.A. in I.c.a., OIB 84716410423</item>
      <item>VENETO BANKA dioničko društvo, OIB 81712716992</item>
      <item>ABEL &amp; GRENAC &amp; LEŽAIĆ odvjetničko društvo, d.o.o., OIB 87123014761</item>
    </derivirana_varijabla>
  </DomainObject.Predmet.OstaliListFormatedOIB>
  <DomainObject.Predmet.OstaliListFormatedWithAdress>
    <izvorni_sadrzaj>
      <item>Veneto banca S.p.A. in I.c.a., Piazza G.B.DallArmi 1, 31044-TV Montebelluna</item>
      <item>VENETO BANKA dioničko društvo, Draškovićeva 58, 10000 Zagreb</item>
      <item>ABEL &amp; GRENAC &amp; LEŽAIĆ odvjetničko društvo, d.o.o., Kralja Držislava 4, 10000 Zagreb</item>
    </izvorni_sadrzaj>
    <derivirana_varijabla naziv="DomainObject.Predmet.OstaliListFormatedWithAdress_1">
      <item>Veneto banca S.p.A. in I.c.a., Piazza G.B.DallArmi 1, 31044-TV Montebelluna</item>
      <item>VENETO BANKA dioničko društvo, Draškovićeva 58, 10000 Zagreb</item>
      <item>ABEL &amp; GRENAC &amp; LEŽAIĆ odvjetničko društvo, d.o.o., Kralja Držislava 4, 10000 Zagreb</item>
    </derivirana_varijabla>
  </DomainObject.Predmet.OstaliListFormatedWithAdress>
  <DomainObject.Predmet.OstaliListFormatedWithAdressOIB>
    <izvorni_sadrzaj>
      <item>Veneto banca S.p.A. in I.c.a., OIB 84716410423, Piazza G.B.DallArmi 1, 31044-TV Montebelluna</item>
      <item>VENETO BANKA dioničko društvo, OIB 81712716992, Draškovićeva 58, 10000 Zagreb</item>
      <item>ABEL &amp; GRENAC &amp; LEŽAIĆ odvjetničko društvo, d.o.o., OIB 87123014761, Kralja Držislava 4, 10000 Zagreb</item>
    </izvorni_sadrzaj>
    <derivirana_varijabla naziv="DomainObject.Predmet.OstaliListFormatedWithAdressOIB_1">
      <item>Veneto banca S.p.A. in I.c.a., OIB 84716410423, Piazza G.B.DallArmi 1, 31044-TV Montebelluna</item>
      <item>VENETO BANKA dioničko društvo, OIB 81712716992, Draškovićeva 58, 10000 Zagreb</item>
      <item>ABEL &amp; GRENAC &amp; LEŽAIĆ odvjetničko društvo, d.o.o., OIB 87123014761, Kralja Držislava 4, 10000 Zagreb</item>
    </derivirana_varijabla>
  </DomainObject.Predmet.OstaliListFormatedWithAdressOIB>
  <DomainObject.Predmet.OstaliListNazivFormated>
    <izvorni_sadrzaj>
      <item>Veneto banca S.p.A. in I.c.a.</item>
      <item>VENETO BANKA dioničko društvo</item>
      <item>ABEL &amp; GRENAC &amp; LEŽAIĆ odvjetničko društvo, d.o.o.</item>
    </izvorni_sadrzaj>
    <derivirana_varijabla naziv="DomainObject.Predmet.OstaliListNazivFormated_1">
      <item>Veneto banca S.p.A. in I.c.a.</item>
      <item>VENETO BANKA dioničko društvo</item>
      <item>ABEL &amp; GRENAC &amp; LEŽAIĆ odvjetničko društvo, d.o.o.</item>
    </derivirana_varijabla>
  </DomainObject.Predmet.OstaliListNazivFormated>
  <DomainObject.Predmet.OstaliListNazivFormatedOIB>
    <izvorni_sadrzaj>
      <item>Veneto banca S.p.A. in I.c.a., OIB 84716410423</item>
      <item>VENETO BANKA dioničko društvo, OIB 81712716992</item>
      <item>ABEL &amp; GRENAC &amp; LEŽAIĆ odvjetničko društvo, d.o.o., OIB 87123014761</item>
    </izvorni_sadrzaj>
    <derivirana_varijabla naziv="DomainObject.Predmet.OstaliListNazivFormatedOIB_1">
      <item>Veneto banca S.p.A. in I.c.a., OIB 84716410423</item>
      <item>VENETO BANKA dioničko društvo, OIB 81712716992</item>
      <item>ABEL &amp; GRENAC &amp; LEŽAIĆ odvjetničko društvo, d.o.o., OIB 87123014761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St-769/2017-32</izvorni_sadrzaj>
    <derivirana_varijabla naziv="DomainObject.PoslovniBrojDokumenta_1">St-769/2017-32</derivirana_varijabla>
  </DomainObject.PoslovniBrojDokumenta>
  <DomainObject.Predmet.StrankaIDrugi>
    <izvorni_sadrzaj>SALEBRA d.o.o.</izvorni_sadrzaj>
    <derivirana_varijabla naziv="DomainObject.Predmet.StrankaIDrugi_1">SALEBRA d.o.o.</derivirana_varijabla>
  </DomainObject.Predmet.StrankaIDrugi>
  <DomainObject.Predmet.ProtustrankaIDrugi>
    <izvorni_sadrzaj>SALEBRA d.o.o.</izvorni_sadrzaj>
    <derivirana_varijabla naziv="DomainObject.Predmet.ProtustrankaIDrugi_1">SALEBRA d.o.o.</derivirana_varijabla>
  </DomainObject.Predmet.ProtustrankaIDrugi>
  <DomainObject.Predmet.StrankaIDrugiAdressOIB>
    <izvorni_sadrzaj>SALEBRA d.o.o., OIB 45331860899, Trg Petra Svačića 10, 10000 Zagreb</izvorni_sadrzaj>
    <derivirana_varijabla naziv="DomainObject.Predmet.StrankaIDrugiAdressOIB_1">SALEBRA d.o.o., OIB 45331860899, Trg Petra Svačića 10, 10000 Zagreb</derivirana_varijabla>
  </DomainObject.Predmet.StrankaIDrugiAdressOIB>
  <DomainObject.Predmet.ProtustrankaIDrugiAdressOIB>
    <izvorni_sadrzaj>SALEBRA d.o.o., OIB 45331860899, Trg Petra Svačića 10, 10000 Zagreb</izvorni_sadrzaj>
    <derivirana_varijabla naziv="DomainObject.Predmet.ProtustrankaIDrugiAdressOIB_1">SALEBRA d.o.o., OIB 45331860899, Trg Petra Svačića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srpnja 2018.</izvorni_sadrzaj>
    <derivirana_varijabla naziv="DomainObject.Predmet.OdlukaRjesenje.DatumDonosenjaOdluke_1">18. srpnja 2018.</derivirana_varijabla>
  </DomainObject.Predmet.OdlukaRjesenje.DatumDonosenjaOdluke>
  <DomainObject.Predmet.OdlukaRjesenje.DatumPravomocnosti>
    <izvorni_sadrzaj>8. kolovoza 2018.</izvorni_sadrzaj>
    <derivirana_varijabla naziv="DomainObject.Predmet.OdlukaRjesenje.DatumPravomocnosti_1">8. kolovoza 2018.</derivirana_varijabla>
  </DomainObject.Predmet.OdlukaRjesenje.DatumPravomocnosti>
  <DomainObject.Predmet.OdlukaRjesenje.Oznaka>
    <izvorni_sadrzaj>St-769/2017-30</izvorni_sadrzaj>
    <derivirana_varijabla naziv="DomainObject.Predmet.OdlukaRjesenje.Oznaka_1">St-769/2017-30</derivirana_varijabla>
  </DomainObject.Predmet.OdlukaRjesenje.Oznaka>
  <DomainObject.Predmet.SudioniciListNaziv>
    <izvorni_sadrzaj>
      <item>SALEBRA d.o.o.</item>
      <item>SALEBRA d.o.o.</item>
      <item>Veneto banca S.p.A. in I.c.a.</item>
      <item>VENETO BANKA dioničko društvo</item>
      <item>ABEL &amp; GRENAC &amp; LEŽAIĆ odvjetničko društvo, d.o.o.</item>
    </izvorni_sadrzaj>
    <derivirana_varijabla naziv="DomainObject.Predmet.SudioniciListNaziv_1">
      <item>SALEBRA d.o.o.</item>
      <item>SALEBRA d.o.o.</item>
      <item>Veneto banca S.p.A. in I.c.a.</item>
      <item>VENETO BANKA dioničko društvo</item>
      <item>ABEL &amp; GRENAC &amp; LEŽAIĆ odvjetničko društvo, d.o.o.</item>
    </derivirana_varijabla>
  </DomainObject.Predmet.SudioniciListNaziv>
  <DomainObject.Predmet.SudioniciListAdressOIB>
    <izvorni_sadrzaj>
      <item>SALEBRA d.o.o., OIB 45331860899, Trg Petra Svačića 10,10000 Zagreb</item>
      <item>SALEBRA d.o.o., OIB 45331860899, Trg Petra Svačića 10,10000 Zagreb</item>
      <item>Veneto banca S.p.A. in I.c.a., OIB 84716410423, Piazza G.B.DallArmi 1,31044-TV Montebelluna</item>
      <item>VENETO BANKA dioničko društvo, OIB 81712716992, Draškovićeva 58,10000 Zagreb</item>
      <item>ABEL &amp; GRENAC &amp; LEŽAIĆ odvjetničko društvo, d.o.o., OIB 87123014761, Kralja Držislava 4,10000 Zagreb</item>
    </izvorni_sadrzaj>
    <derivirana_varijabla naziv="DomainObject.Predmet.SudioniciListAdressOIB_1">
      <item>SALEBRA d.o.o., OIB 45331860899, Trg Petra Svačića 10,10000 Zagreb</item>
      <item>SALEBRA d.o.o., OIB 45331860899, Trg Petra Svačića 10,10000 Zagreb</item>
      <item>Veneto banca S.p.A. in I.c.a., OIB 84716410423, Piazza G.B.DallArmi 1,31044-TV Montebelluna</item>
      <item>VENETO BANKA dioničko društvo, OIB 81712716992, Draškovićeva 58,10000 Zagreb</item>
      <item>ABEL &amp; GRENAC &amp; LEŽAIĆ odvjetničko društvo, d.o.o., OIB 87123014761, Kralja Držislava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45331860899</item>
      <item>, OIB 45331860899</item>
      <item>, OIB 84716410423</item>
      <item>, OIB 81712716992</item>
      <item>, OIB 87123014761</item>
    </izvorni_sadrzaj>
    <derivirana_varijabla naziv="DomainObject.Predmet.SudioniciListNazivOIB_1">
      <item>, OIB 45331860899</item>
      <item>, OIB 45331860899</item>
      <item>, OIB 84716410423</item>
      <item>, OIB 81712716992</item>
      <item>, OIB 87123014761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92517-D9BD-46AA-BCC6-AE8165EFE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190</properties:Words>
  <properties:Characters>918</properties:Characters>
  <properties:Lines>35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2018-09-10T11:57:00Z</dcterms:created>
  <dc:creator>Jelena Čuveljak</dc:creator>
  <cp:lastModifiedBy>Natalija Perković</cp:lastModifiedBy>
  <cp:lastPrinted>2018-09-10T12:08:00Z</cp:lastPrinted>
  <dcterms:modified xmlns:xsi="http://www.w3.org/2001/XMLSchema-instance" xsi:type="dcterms:W3CDTF">2018-09-10T12:09:00Z</dcterms:modified>
  <cp:revision>6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St-769/2017-32 / Odluka - Zaključak (Potvrda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