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abdf" w14:paraId="99babdf" w:rsidRDefault="003F0221" w:rsidP="003F0221" w:rsidR="003C5FAC" w:rsidRPr="0015396D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15396D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15396D">
        <w:tc>
          <w:tcPr>
            <w:tcW w:type="dxa" w:w="3060"/>
          </w:tcPr>
          <w:p w:rsidRDefault="003C5FAC" w:rsidP="00442B59" w:rsidR="003C5FAC" w:rsidRPr="0015396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5396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15396D">
            <w:pPr>
              <w:rPr>
                <w:sz w:val="24"/>
                <w:szCs w:val="24"/>
              </w:rPr>
            </w:pPr>
            <w:r w:rsidRPr="0015396D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15396D">
            <w:pPr>
              <w:rPr>
                <w:sz w:val="24"/>
                <w:szCs w:val="24"/>
              </w:rPr>
            </w:pPr>
            <w:r w:rsidRPr="0015396D">
              <w:rPr>
                <w:sz w:val="24"/>
                <w:szCs w:val="24"/>
              </w:rPr>
              <w:t xml:space="preserve"> </w:t>
            </w:r>
            <w:r w:rsidR="003C5FAC" w:rsidRPr="0015396D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15396D">
      <w:pPr>
        <w:jc w:val="center"/>
        <w:rPr>
          <w:sz w:val="24"/>
          <w:szCs w:val="24"/>
        </w:rPr>
      </w:pPr>
    </w:p>
    <w:p w:rsidRDefault="00207199" w:rsidP="00207199" w:rsidR="00207199" w:rsidRPr="0015396D">
      <w:pPr>
        <w:jc w:val="center"/>
        <w:rPr>
          <w:sz w:val="24"/>
          <w:szCs w:val="24"/>
        </w:rPr>
      </w:pPr>
      <w:r w:rsidRPr="0015396D">
        <w:rPr>
          <w:sz w:val="24"/>
          <w:szCs w:val="24"/>
        </w:rPr>
        <w:t xml:space="preserve">R E P U B L I K A  H R V A T S K A </w:t>
      </w:r>
    </w:p>
    <w:p w:rsidRDefault="00B500F1" w:rsidP="00207199" w:rsidR="00B500F1" w:rsidRPr="0015396D">
      <w:pPr>
        <w:jc w:val="center"/>
        <w:rPr>
          <w:sz w:val="24"/>
          <w:szCs w:val="24"/>
        </w:rPr>
      </w:pPr>
    </w:p>
    <w:p w:rsidRDefault="00207199" w:rsidP="00207199" w:rsidR="00207199" w:rsidRPr="0015396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15396D">
        <w:rPr>
          <w:sz w:val="24"/>
          <w:szCs w:val="24"/>
        </w:rPr>
        <w:t>R J E Š E NJ E</w:t>
      </w:r>
    </w:p>
    <w:p w:rsidRDefault="004F7072" w:rsidP="00207199" w:rsidR="004F7072" w:rsidRPr="0015396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15396D">
      <w:pPr>
        <w:jc w:val="center"/>
        <w:rPr>
          <w:b/>
          <w:sz w:val="24"/>
          <w:szCs w:val="24"/>
        </w:rPr>
      </w:pPr>
    </w:p>
    <w:p w:rsidRDefault="007F259E" w:rsidP="00BC543B" w:rsidR="00D614EE" w:rsidRPr="0015396D">
      <w:pPr>
        <w:ind w:firstLine="720"/>
        <w:jc w:val="both"/>
        <w:rPr>
          <w:sz w:val="24"/>
          <w:szCs w:val="24"/>
        </w:rPr>
      </w:pPr>
      <w:r w:rsidRPr="0015396D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00375F" w:rsidRPr="0015396D">
        <w:rPr>
          <w:sz w:val="24"/>
          <w:szCs w:val="24"/>
        </w:rPr>
        <w:t>SG GRADITELJSTVO d.o.o., u stečaju, Zagreb, Ilica 109, OIB: 54566680973</w:t>
      </w:r>
      <w:r w:rsidR="00BC543B" w:rsidRPr="0015396D">
        <w:rPr>
          <w:sz w:val="24"/>
          <w:szCs w:val="24"/>
        </w:rPr>
        <w:t xml:space="preserve">, dana </w:t>
      </w:r>
      <w:r w:rsidR="0000375F" w:rsidRPr="0015396D">
        <w:rPr>
          <w:sz w:val="24"/>
          <w:szCs w:val="24"/>
        </w:rPr>
        <w:t>26</w:t>
      </w:r>
      <w:r w:rsidR="0037422B" w:rsidRPr="0015396D">
        <w:rPr>
          <w:sz w:val="24"/>
          <w:szCs w:val="24"/>
        </w:rPr>
        <w:t>. listopada</w:t>
      </w:r>
      <w:r w:rsidR="00BC543B" w:rsidRPr="0015396D">
        <w:rPr>
          <w:sz w:val="24"/>
          <w:szCs w:val="24"/>
        </w:rPr>
        <w:t xml:space="preserve"> 2018. godine</w:t>
      </w:r>
    </w:p>
    <w:p w:rsidRDefault="00BC543B" w:rsidP="00BC543B" w:rsidR="00BC543B" w:rsidRPr="0015396D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15396D">
      <w:pPr>
        <w:ind w:left="2880"/>
        <w:rPr>
          <w:sz w:val="24"/>
          <w:szCs w:val="24"/>
        </w:rPr>
      </w:pPr>
      <w:r w:rsidRPr="0015396D">
        <w:rPr>
          <w:sz w:val="24"/>
          <w:szCs w:val="24"/>
        </w:rPr>
        <w:t xml:space="preserve">         </w:t>
      </w:r>
      <w:r w:rsidR="0046586E" w:rsidRPr="0015396D">
        <w:rPr>
          <w:sz w:val="24"/>
          <w:szCs w:val="24"/>
        </w:rPr>
        <w:t>r i j e š i o   j e</w:t>
      </w:r>
    </w:p>
    <w:p w:rsidRDefault="0046586E" w:rsidP="00795035" w:rsidR="0046586E" w:rsidRPr="0015396D">
      <w:pPr>
        <w:ind w:left="2880"/>
        <w:rPr>
          <w:sz w:val="24"/>
          <w:szCs w:val="24"/>
        </w:rPr>
      </w:pPr>
      <w:r w:rsidRPr="0015396D">
        <w:rPr>
          <w:sz w:val="24"/>
          <w:szCs w:val="24"/>
        </w:rPr>
        <w:tab/>
      </w:r>
    </w:p>
    <w:p w:rsidRDefault="008F50DA" w:rsidP="008F50DA" w:rsidR="008F50DA" w:rsidRPr="0015396D">
      <w:pPr>
        <w:pStyle w:val="Odlomakpopisa"/>
        <w:numPr>
          <w:ilvl w:val="0"/>
          <w:numId w:val="38"/>
        </w:numPr>
        <w:ind w:left="720"/>
        <w:jc w:val="both"/>
      </w:pPr>
      <w:r w:rsidRPr="0015396D">
        <w:t xml:space="preserve">Saziva se skupština vjerovnika u stečajnom postupku nad dužnikom </w:t>
      </w:r>
      <w:r w:rsidR="0000375F" w:rsidRPr="0015396D">
        <w:t>SG GRADITELJSTVO d.o.o., u stečaju, Zagreb, Ilica 109, OIB: 54566680973</w:t>
      </w:r>
      <w:r w:rsidRPr="0015396D">
        <w:t>, za  dan:</w:t>
      </w:r>
    </w:p>
    <w:p w:rsidRDefault="008F50DA" w:rsidP="008F50DA" w:rsidR="008F50DA" w:rsidRPr="0015396D">
      <w:pPr>
        <w:ind w:left="720"/>
        <w:jc w:val="both"/>
        <w:rPr>
          <w:sz w:val="24"/>
          <w:szCs w:val="24"/>
        </w:rPr>
      </w:pPr>
    </w:p>
    <w:p w:rsidRDefault="0000375F" w:rsidP="008F50DA" w:rsidR="008F50DA" w:rsidRPr="0015396D">
      <w:pPr>
        <w:ind w:left="720"/>
        <w:jc w:val="both"/>
        <w:rPr>
          <w:sz w:val="24"/>
          <w:szCs w:val="24"/>
        </w:rPr>
      </w:pPr>
      <w:r w:rsidRPr="0015396D">
        <w:rPr>
          <w:b/>
          <w:sz w:val="24"/>
          <w:szCs w:val="24"/>
        </w:rPr>
        <w:t>04. prosinca</w:t>
      </w:r>
      <w:r w:rsidR="008F50DA" w:rsidRPr="0015396D">
        <w:rPr>
          <w:b/>
          <w:sz w:val="24"/>
          <w:szCs w:val="24"/>
        </w:rPr>
        <w:t xml:space="preserve"> 2018. u </w:t>
      </w:r>
      <w:r w:rsidR="0037422B" w:rsidRPr="0015396D">
        <w:rPr>
          <w:b/>
          <w:sz w:val="24"/>
          <w:szCs w:val="24"/>
        </w:rPr>
        <w:t>10,30</w:t>
      </w:r>
      <w:r w:rsidR="008F50DA" w:rsidRPr="0015396D">
        <w:rPr>
          <w:b/>
          <w:sz w:val="24"/>
          <w:szCs w:val="24"/>
        </w:rPr>
        <w:t xml:space="preserve"> sati</w:t>
      </w:r>
      <w:r w:rsidR="008F50DA" w:rsidRPr="0015396D">
        <w:rPr>
          <w:sz w:val="24"/>
          <w:szCs w:val="24"/>
        </w:rPr>
        <w:t xml:space="preserve"> u zgradi</w:t>
      </w:r>
      <w:r w:rsidR="008F50DA" w:rsidRPr="0015396D">
        <w:rPr>
          <w:b/>
          <w:sz w:val="24"/>
          <w:szCs w:val="24"/>
        </w:rPr>
        <w:t xml:space="preserve"> </w:t>
      </w:r>
      <w:r w:rsidR="008F50DA" w:rsidRPr="0015396D">
        <w:rPr>
          <w:sz w:val="24"/>
          <w:szCs w:val="24"/>
        </w:rPr>
        <w:t xml:space="preserve">Trgovačkog suda </w:t>
      </w:r>
      <w:r w:rsidRPr="0015396D">
        <w:rPr>
          <w:sz w:val="24"/>
          <w:szCs w:val="24"/>
        </w:rPr>
        <w:t>u Zagrebu, Petrinjska 8, soba 93/</w:t>
      </w:r>
      <w:r w:rsidR="008F50DA" w:rsidRPr="0015396D">
        <w:rPr>
          <w:sz w:val="24"/>
          <w:szCs w:val="24"/>
        </w:rPr>
        <w:t xml:space="preserve">II  – </w:t>
      </w:r>
      <w:r w:rsidRPr="0015396D">
        <w:rPr>
          <w:sz w:val="24"/>
          <w:szCs w:val="24"/>
        </w:rPr>
        <w:t xml:space="preserve">ulična </w:t>
      </w:r>
      <w:r w:rsidR="008F50DA" w:rsidRPr="0015396D">
        <w:rPr>
          <w:sz w:val="24"/>
          <w:szCs w:val="24"/>
        </w:rPr>
        <w:t>zgrada sa sljedećim:</w:t>
      </w:r>
    </w:p>
    <w:p w:rsidRDefault="008F50DA" w:rsidP="008F50DA" w:rsidR="008F50DA" w:rsidRPr="0015396D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15396D">
      <w:pPr>
        <w:ind w:left="709"/>
        <w:jc w:val="both"/>
        <w:rPr>
          <w:sz w:val="24"/>
          <w:szCs w:val="24"/>
        </w:rPr>
      </w:pPr>
      <w:r w:rsidRPr="0015396D">
        <w:rPr>
          <w:sz w:val="24"/>
          <w:szCs w:val="24"/>
        </w:rPr>
        <w:t>Dnevnim redom:</w:t>
      </w:r>
    </w:p>
    <w:p w:rsidRDefault="005A4239" w:rsidP="008F50DA" w:rsidR="005A4239" w:rsidRPr="0015396D">
      <w:pPr>
        <w:ind w:left="709"/>
        <w:jc w:val="both"/>
        <w:rPr>
          <w:sz w:val="24"/>
          <w:szCs w:val="24"/>
        </w:rPr>
      </w:pPr>
    </w:p>
    <w:p w:rsidRDefault="0015396D" w:rsidP="0015396D" w:rsidR="0015396D" w:rsidRPr="0015396D">
      <w:pPr>
        <w:numPr>
          <w:ilvl w:val="0"/>
          <w:numId w:val="4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5396D">
        <w:rPr>
          <w:sz w:val="24"/>
          <w:szCs w:val="24"/>
        </w:rPr>
        <w:t xml:space="preserve">donošenje odluke prema podnesku stečajnog upravitelja od 17.10.2018 godine u kojem se daje mišljenje o korisnosti daljnjeg vođenja parničnog postupka P-3996/2016 za stečajnu masu stečajnog dužnika SG GRADITELJSTVO d.o.o. u stečaju i to: </w:t>
      </w:r>
    </w:p>
    <w:p w:rsidRDefault="0015396D" w:rsidP="0015396D" w:rsidR="0015396D" w:rsidRPr="0015396D">
      <w:pPr>
        <w:jc w:val="both"/>
        <w:rPr>
          <w:sz w:val="24"/>
          <w:szCs w:val="24"/>
        </w:rPr>
      </w:pPr>
    </w:p>
    <w:p w:rsidRDefault="0015396D" w:rsidP="0015396D" w:rsidR="0015396D" w:rsidRPr="0015396D">
      <w:pPr>
        <w:ind w:left="720"/>
        <w:jc w:val="both"/>
        <w:rPr>
          <w:sz w:val="24"/>
          <w:szCs w:val="24"/>
        </w:rPr>
      </w:pPr>
      <w:r w:rsidRPr="0015396D">
        <w:rPr>
          <w:sz w:val="24"/>
          <w:szCs w:val="24"/>
        </w:rPr>
        <w:t xml:space="preserve">Daje se suglasnost stečajnoj upraviteljici za preuzimanje parnice P-3996/2016 pred Općinskim građanskim sudom u Zagrebu, tužitelji: SG SJEVER 1978 d.o.o., STANOGRAD stambeno-graditeljska zadruga u likvidaciji, , SG GRADITELJSTVO d.o.o., tuženici: NOVA KREDITNA BANKA MARIBOR d.d.,  ADRIA ABWICKLUNGS GMBH </w:t>
      </w:r>
      <w:proofErr w:type="spellStart"/>
      <w:r w:rsidRPr="0015396D">
        <w:rPr>
          <w:sz w:val="24"/>
          <w:szCs w:val="24"/>
        </w:rPr>
        <w:t>in</w:t>
      </w:r>
      <w:proofErr w:type="spellEnd"/>
      <w:r w:rsidRPr="0015396D">
        <w:rPr>
          <w:sz w:val="24"/>
          <w:szCs w:val="24"/>
        </w:rPr>
        <w:t xml:space="preserve"> </w:t>
      </w:r>
      <w:proofErr w:type="spellStart"/>
      <w:r w:rsidRPr="0015396D">
        <w:rPr>
          <w:sz w:val="24"/>
          <w:szCs w:val="24"/>
        </w:rPr>
        <w:t>Liqu</w:t>
      </w:r>
      <w:proofErr w:type="spellEnd"/>
      <w:r w:rsidRPr="0015396D">
        <w:rPr>
          <w:sz w:val="24"/>
          <w:szCs w:val="24"/>
        </w:rPr>
        <w:t xml:space="preserve">., (pravni </w:t>
      </w:r>
      <w:proofErr w:type="spellStart"/>
      <w:r w:rsidRPr="0015396D">
        <w:rPr>
          <w:sz w:val="24"/>
          <w:szCs w:val="24"/>
        </w:rPr>
        <w:t>sljednik</w:t>
      </w:r>
      <w:proofErr w:type="spellEnd"/>
      <w:r w:rsidRPr="0015396D">
        <w:rPr>
          <w:sz w:val="24"/>
          <w:szCs w:val="24"/>
        </w:rPr>
        <w:t xml:space="preserve"> ADRIA BANK AG), radi utvrđenja i uspostave ranijeg zemljišno-knjižnog stanja, VPS 201.000,00 kuna. Vjerovnici će za preuzimanje ove parnice solidarno predujmiti ukupan iznos od 50.000,00 kuna plus PDV za troškove postupka. Ukoliko se naprijed navedeni iznos ne predujmi u roku od 30 dana smatra se da nije dana suglasnost za preuzimanje postupka P-3996/2016.</w:t>
      </w:r>
    </w:p>
    <w:p w:rsidRDefault="008F50DA" w:rsidP="008F50DA" w:rsidR="008F50DA" w:rsidRPr="0015396D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15396D">
      <w:pPr>
        <w:pStyle w:val="Odlomakpopisa"/>
        <w:numPr>
          <w:ilvl w:val="0"/>
          <w:numId w:val="38"/>
        </w:numPr>
        <w:ind w:left="720"/>
        <w:jc w:val="both"/>
      </w:pPr>
      <w:r w:rsidRPr="0015396D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15396D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15396D">
      <w:pPr>
        <w:pStyle w:val="Odlomakpopisa"/>
        <w:numPr>
          <w:ilvl w:val="0"/>
          <w:numId w:val="38"/>
        </w:numPr>
        <w:ind w:left="720"/>
        <w:jc w:val="both"/>
      </w:pPr>
      <w:r w:rsidRPr="0015396D">
        <w:t>Ovo rješenje će se objaviti ne e-oglasnoj ploči suda.</w:t>
      </w:r>
    </w:p>
    <w:p w:rsidRDefault="00B500F1" w:rsidP="00B500F1" w:rsidR="00B500F1" w:rsidRPr="0015396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15396D" w:rsidP="0015396D" w:rsidR="0015396D" w:rsidRPr="0015396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50DA" w:rsidP="00B500F1" w:rsidR="008F50DA" w:rsidRPr="0015396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5396D">
        <w:rPr>
          <w:sz w:val="24"/>
          <w:szCs w:val="24"/>
        </w:rPr>
        <w:t>Obrazloženje</w:t>
      </w:r>
    </w:p>
    <w:p w:rsidRDefault="008F50DA" w:rsidP="008F50DA" w:rsidR="008F50DA" w:rsidRPr="0015396D">
      <w:pPr>
        <w:rPr>
          <w:sz w:val="24"/>
          <w:szCs w:val="24"/>
        </w:rPr>
      </w:pPr>
    </w:p>
    <w:p w:rsidRDefault="008F50DA" w:rsidP="008F50DA" w:rsidR="00E11071" w:rsidRPr="0015396D">
      <w:pPr>
        <w:jc w:val="both"/>
        <w:rPr>
          <w:sz w:val="24"/>
          <w:szCs w:val="24"/>
        </w:rPr>
      </w:pPr>
      <w:r w:rsidRPr="0015396D">
        <w:rPr>
          <w:b/>
          <w:sz w:val="24"/>
          <w:szCs w:val="24"/>
        </w:rPr>
        <w:tab/>
      </w:r>
      <w:r w:rsidRPr="0015396D">
        <w:rPr>
          <w:sz w:val="24"/>
          <w:szCs w:val="24"/>
        </w:rPr>
        <w:t xml:space="preserve">Podneskom od </w:t>
      </w:r>
      <w:r w:rsidR="0015396D" w:rsidRPr="0015396D">
        <w:rPr>
          <w:sz w:val="24"/>
          <w:szCs w:val="24"/>
        </w:rPr>
        <w:t>22</w:t>
      </w:r>
      <w:r w:rsidR="00B500F1" w:rsidRPr="0015396D">
        <w:rPr>
          <w:sz w:val="24"/>
          <w:szCs w:val="24"/>
        </w:rPr>
        <w:t>. listopada</w:t>
      </w:r>
      <w:r w:rsidR="007D5369" w:rsidRPr="0015396D">
        <w:rPr>
          <w:sz w:val="24"/>
          <w:szCs w:val="24"/>
        </w:rPr>
        <w:t xml:space="preserve"> 2018</w:t>
      </w:r>
      <w:r w:rsidRPr="0015396D">
        <w:rPr>
          <w:sz w:val="24"/>
          <w:szCs w:val="24"/>
        </w:rPr>
        <w:t>. stečajni upravitelj je</w:t>
      </w:r>
      <w:r w:rsidR="00E11071" w:rsidRPr="0015396D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15396D">
      <w:pPr>
        <w:jc w:val="both"/>
        <w:rPr>
          <w:sz w:val="24"/>
          <w:szCs w:val="24"/>
        </w:rPr>
      </w:pPr>
      <w:r w:rsidRPr="0015396D">
        <w:rPr>
          <w:sz w:val="24"/>
          <w:szCs w:val="24"/>
        </w:rPr>
        <w:t xml:space="preserve"> </w:t>
      </w:r>
      <w:r w:rsidRPr="0015396D">
        <w:rPr>
          <w:sz w:val="24"/>
          <w:szCs w:val="24"/>
        </w:rPr>
        <w:tab/>
      </w:r>
    </w:p>
    <w:p w:rsidRDefault="008F50DA" w:rsidP="008F50DA" w:rsidR="008F50DA" w:rsidRPr="0015396D">
      <w:pPr>
        <w:jc w:val="both"/>
        <w:rPr>
          <w:sz w:val="24"/>
          <w:szCs w:val="24"/>
        </w:rPr>
      </w:pPr>
    </w:p>
    <w:p w:rsidRDefault="008F50DA" w:rsidP="008F50DA" w:rsidR="008F50DA" w:rsidRPr="0015396D">
      <w:pPr>
        <w:jc w:val="center"/>
        <w:rPr>
          <w:sz w:val="24"/>
          <w:szCs w:val="24"/>
        </w:rPr>
      </w:pPr>
      <w:r w:rsidRPr="0015396D">
        <w:rPr>
          <w:sz w:val="24"/>
          <w:szCs w:val="24"/>
        </w:rPr>
        <w:t xml:space="preserve">U Zagrebu, </w:t>
      </w:r>
      <w:r w:rsidR="0015396D" w:rsidRPr="0015396D">
        <w:rPr>
          <w:sz w:val="24"/>
          <w:szCs w:val="24"/>
        </w:rPr>
        <w:t>26</w:t>
      </w:r>
      <w:r w:rsidR="00B500F1" w:rsidRPr="0015396D">
        <w:rPr>
          <w:sz w:val="24"/>
          <w:szCs w:val="24"/>
        </w:rPr>
        <w:t>. listopada</w:t>
      </w:r>
      <w:r w:rsidRPr="0015396D">
        <w:rPr>
          <w:sz w:val="24"/>
          <w:szCs w:val="24"/>
        </w:rPr>
        <w:t xml:space="preserve"> 2018. godine</w:t>
      </w:r>
    </w:p>
    <w:p w:rsidRDefault="008F50DA" w:rsidP="008F50DA" w:rsidR="008F50DA" w:rsidRPr="0015396D">
      <w:pPr>
        <w:ind w:left="4956"/>
        <w:jc w:val="right"/>
        <w:rPr>
          <w:sz w:val="24"/>
          <w:szCs w:val="24"/>
        </w:rPr>
      </w:pPr>
      <w:r w:rsidRPr="0015396D">
        <w:rPr>
          <w:sz w:val="24"/>
          <w:szCs w:val="24"/>
        </w:rPr>
        <w:tab/>
      </w:r>
      <w:r w:rsidRPr="0015396D">
        <w:rPr>
          <w:sz w:val="24"/>
          <w:szCs w:val="24"/>
        </w:rPr>
        <w:tab/>
        <w:t xml:space="preserve">Sudac: </w:t>
      </w:r>
    </w:p>
    <w:p w:rsidRDefault="008F50DA" w:rsidP="00E53D3D" w:rsidR="00B07663">
      <w:pPr>
        <w:pStyle w:val="Uvuenotijeloteksta"/>
        <w:ind w:firstLine="141" w:left="1983"/>
        <w:jc w:val="right"/>
      </w:pPr>
      <w:r w:rsidRPr="0015396D">
        <w:t>Vesna Sremac Šoštar</w:t>
      </w:r>
      <w:r w:rsidR="00B07663">
        <w:t>,v.r.</w:t>
      </w:r>
    </w:p>
    <w:p w:rsidRDefault="00B07663" w:rsidP="00D338FD" w:rsidR="00B0766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07663" w:rsidP="008F50DA" w:rsidR="008F50DA" w:rsidRPr="0015396D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15396D">
      <w:pPr>
        <w:pStyle w:val="Tijeloteksta"/>
        <w:jc w:val="left"/>
        <w:rPr>
          <w:szCs w:val="24"/>
        </w:rPr>
      </w:pPr>
    </w:p>
    <w:p w:rsidRDefault="008F50DA" w:rsidP="008F50DA" w:rsidR="008F50DA" w:rsidRPr="0015396D">
      <w:pPr>
        <w:pStyle w:val="Tijeloteksta"/>
        <w:jc w:val="left"/>
        <w:rPr>
          <w:szCs w:val="24"/>
        </w:rPr>
      </w:pPr>
    </w:p>
    <w:p w:rsidRDefault="008F50DA" w:rsidP="008F50DA" w:rsidR="008F50DA" w:rsidRPr="0015396D">
      <w:pPr>
        <w:pStyle w:val="Tijeloteksta"/>
        <w:jc w:val="left"/>
        <w:rPr>
          <w:szCs w:val="24"/>
        </w:rPr>
      </w:pPr>
    </w:p>
    <w:p w:rsidRDefault="008F50DA" w:rsidP="008F50DA" w:rsidR="008F50DA" w:rsidRPr="0015396D">
      <w:pPr>
        <w:pStyle w:val="Tijeloteksta"/>
        <w:jc w:val="left"/>
        <w:rPr>
          <w:szCs w:val="24"/>
        </w:rPr>
      </w:pPr>
      <w:r w:rsidRPr="0015396D">
        <w:rPr>
          <w:szCs w:val="24"/>
        </w:rPr>
        <w:t>Uputa o pravnom lijeku:</w:t>
      </w:r>
    </w:p>
    <w:p w:rsidRDefault="008F50DA" w:rsidP="008F50DA" w:rsidR="008F50DA" w:rsidRPr="0015396D">
      <w:pPr>
        <w:pStyle w:val="Tijeloteksta"/>
        <w:rPr>
          <w:szCs w:val="24"/>
        </w:rPr>
      </w:pPr>
      <w:r w:rsidRPr="0015396D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15396D">
      <w:pPr>
        <w:pStyle w:val="Odlomakpopisa"/>
        <w:ind w:left="1080"/>
        <w:jc w:val="both"/>
      </w:pPr>
    </w:p>
    <w:sectPr w:rsidSect="00B500F1" w:rsidR="00D614EE" w:rsidRPr="0015396D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5396D" w:rsidP="0015396D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-</w:t>
    </w:r>
    <w:r w:rsidR="004F7072" w:rsidRPr="006C7AF8">
      <w:rPr>
        <w:sz w:val="24"/>
        <w:szCs w:val="24"/>
      </w:rPr>
      <w:t>2-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00375F">
      <w:rPr>
        <w:sz w:val="24"/>
        <w:szCs w:val="24"/>
      </w:rPr>
      <w:t>5301/16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00375F">
          <w:rPr>
            <w:sz w:val="24"/>
            <w:szCs w:val="24"/>
          </w:rPr>
          <w:t>5301/16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3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7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9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6806401"/>
    <w:multiLevelType w:val="hybridMultilevel"/>
    <w:tmpl w:val="0E507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2"/>
  </w:num>
  <w:num w:numId="4">
    <w:abstractNumId w:val="27"/>
  </w:num>
  <w:num w:numId="5">
    <w:abstractNumId w:val="18"/>
  </w:num>
  <w:num w:numId="6">
    <w:abstractNumId w:val="9"/>
  </w:num>
  <w:num w:numId="7">
    <w:abstractNumId w:val="20"/>
  </w:num>
  <w:num w:numId="8">
    <w:abstractNumId w:val="3"/>
  </w:num>
  <w:num w:numId="9">
    <w:abstractNumId w:val="38"/>
  </w:num>
  <w:num w:numId="10">
    <w:abstractNumId w:val="19"/>
  </w:num>
  <w:num w:numId="11">
    <w:abstractNumId w:val="5"/>
  </w:num>
  <w:num w:numId="12">
    <w:abstractNumId w:val="0"/>
  </w:num>
  <w:num w:numId="13">
    <w:abstractNumId w:val="16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2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7"/>
  </w:num>
  <w:num w:numId="30">
    <w:abstractNumId w:val="14"/>
  </w:num>
  <w:num w:numId="31">
    <w:abstractNumId w:val="15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3"/>
  </w:num>
  <w:num w:numId="40">
    <w:abstractNumId w:val="37"/>
  </w:num>
  <w:num w:numId="41">
    <w:abstractNumId w:val="6"/>
  </w:num>
  <w:num w:numId="42">
    <w:abstractNumId w:val="1"/>
  </w:num>
  <w:num w:numId="43">
    <w:abstractNumId w:val="4"/>
  </w:num>
  <w:num w:numId="4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375F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5396D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07663"/>
    <w:rsid w:val="00B103BA"/>
    <w:rsid w:val="00B172AB"/>
    <w:rsid w:val="00B17C27"/>
    <w:rsid w:val="00B25F6C"/>
    <w:rsid w:val="00B42C73"/>
    <w:rsid w:val="00B500F1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D3C6E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1875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2018-10-26T11:00:00Z</dcterms:created>
  <dc:creator>user</dc:creator>
  <cp:lastModifiedBy>Matea Bizjak</cp:lastModifiedBy>
  <cp:lastPrinted>2018-10-26T11:06:00Z</cp:lastPrinted>
  <dcterms:modified xmlns:xsi="http://www.w3.org/2001/XMLSchema-instance" xsi:type="dcterms:W3CDTF">2018-10-26T11:06:00Z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(St-5301-16-skupština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