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7e0c2" w14:paraId="c97e0c2" w:rsidRDefault="00C24B0E" w:rsidP="00EF6D8B" w:rsidR="00B15477">
      <w:pPr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24B0E" w:rsidP="0070027B" w:rsidR="0070027B" w:rsidRPr="0070027B">
      <w:pPr>
        <w:jc w:val="both"/>
      </w:pPr>
      <w:r>
        <w:t xml:space="preserve">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 67. St-</w:t>
      </w:r>
      <w:r w:rsidR="00313D48">
        <w:t>198</w:t>
      </w:r>
      <w:r w:rsidR="00540795">
        <w:t>/17</w:t>
      </w:r>
      <w:r w:rsidR="00C24B0E">
        <w:t>-30</w:t>
      </w:r>
    </w:p>
    <w:p w:rsidRDefault="00C24B0E" w:rsidP="0070027B" w:rsidR="0070027B" w:rsidRPr="0070027B">
      <w:pPr>
        <w:jc w:val="both"/>
      </w:pPr>
      <w:r>
        <w:t xml:space="preserve">            </w:t>
      </w:r>
      <w:r w:rsidR="0070027B" w:rsidRPr="0070027B">
        <w:t>Amruševa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E73A94" w:rsidP="0070027B" w:rsidR="00EB51F8" w:rsidRPr="003A7D16">
      <w:pPr>
        <w:jc w:val="both"/>
      </w:pPr>
      <w:r w:rsidRPr="00E73A94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E73A94">
        <w:t>85821130368</w:t>
      </w:r>
      <w:r w:rsidRPr="00E73A94">
        <w:rPr>
          <w:lang w:val="pt-BR"/>
        </w:rPr>
        <w:t>, za otvaranje stečajnog postupka nad dužnikom SILVER STAR j.d.o.o., Zagreb, Štoki 3, OIB: 77476496606</w:t>
      </w:r>
      <w:r w:rsidR="00DC268C" w:rsidRPr="00DC7C75">
        <w:t xml:space="preserve">, </w:t>
      </w:r>
      <w:r>
        <w:rPr>
          <w:lang w:val="pt-BR"/>
        </w:rPr>
        <w:t>4. ožujka</w:t>
      </w:r>
      <w:r w:rsidR="00DC7C75" w:rsidRPr="00C126EA">
        <w:rPr>
          <w:lang w:val="pt-BR"/>
        </w:rPr>
        <w:t xml:space="preserve"> </w:t>
      </w:r>
      <w:r w:rsidR="00AF1D71">
        <w:rPr>
          <w:lang w:val="pt-BR"/>
        </w:rPr>
        <w:t>20</w:t>
      </w:r>
      <w:r w:rsidR="00540795">
        <w:rPr>
          <w:lang w:val="pt-BR"/>
        </w:rPr>
        <w:t>19</w:t>
      </w:r>
      <w:r w:rsidR="00EB51F8" w:rsidRPr="00372077">
        <w:rPr>
          <w:lang w:val="pt-BR"/>
        </w:rPr>
        <w:t>.</w:t>
      </w:r>
      <w:r w:rsidR="00EB51F8" w:rsidRPr="00372077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 xml:space="preserve">I. Otvara se stečajni postupak nad dužnikom </w:t>
      </w:r>
      <w:r w:rsidR="00E73A94" w:rsidRPr="00E73A94">
        <w:rPr>
          <w:lang w:val="pt-BR"/>
        </w:rPr>
        <w:t>SILVER STAR j.d.o.o., Zagreb, Štoki 3, OIB: 77476496606</w:t>
      </w:r>
      <w:r w:rsidR="003051D3">
        <w:t xml:space="preserve">, MBS: </w:t>
      </w:r>
      <w:r w:rsidR="00E73A94" w:rsidRPr="00E73A94">
        <w:t>080956187</w:t>
      </w:r>
      <w:r w:rsidRPr="00E73A94">
        <w:t>.</w:t>
      </w:r>
      <w:r w:rsidRPr="00A93839">
        <w:t xml:space="preserve"> Rješenje o otvaranju stečajnog postupka nad </w:t>
      </w:r>
      <w:r w:rsidRPr="00DC7C75">
        <w:t>dužnikom istaknut je</w:t>
      </w:r>
      <w:r w:rsidR="00CE7E27" w:rsidRPr="00DC7C75">
        <w:t xml:space="preserve"> </w:t>
      </w:r>
      <w:r w:rsidR="00901FB2">
        <w:t xml:space="preserve">na </w:t>
      </w:r>
      <w:r w:rsidR="00CE7E27" w:rsidRPr="00DC7C75">
        <w:t>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</w:t>
      </w:r>
      <w:r w:rsidRPr="00774DCD">
        <w:t xml:space="preserve">dana </w:t>
      </w:r>
      <w:r w:rsidR="00AF14E6" w:rsidRPr="00AF14E6">
        <w:rPr>
          <w:lang w:val="pt-BR"/>
        </w:rPr>
        <w:t xml:space="preserve">4. ožujka </w:t>
      </w:r>
      <w:r w:rsidR="003051D3" w:rsidRPr="003051D3">
        <w:rPr>
          <w:lang w:val="pt-BR"/>
        </w:rPr>
        <w:t>2019</w:t>
      </w:r>
      <w:r w:rsidR="00774DCD">
        <w:rPr>
          <w:lang w:val="pt-BR"/>
        </w:rPr>
        <w:t xml:space="preserve">. </w:t>
      </w:r>
      <w:r w:rsidRPr="00774DCD">
        <w:t xml:space="preserve"> </w:t>
      </w:r>
      <w:r w:rsidRPr="00DC7C75">
        <w:t xml:space="preserve">u </w:t>
      </w:r>
      <w:r w:rsidR="007D44C0">
        <w:t>11</w:t>
      </w:r>
      <w:r w:rsidR="00C126EA">
        <w:t>,30</w:t>
      </w:r>
      <w:r w:rsidR="00EF6D8B" w:rsidRPr="00C126EA">
        <w:t xml:space="preserve"> </w:t>
      </w:r>
      <w:r w:rsidRPr="00DC7C75">
        <w:t>sati.</w:t>
      </w:r>
    </w:p>
    <w:p w:rsidRDefault="00A93839" w:rsidP="00804F72" w:rsidR="00A93839" w:rsidRPr="00DC7C75">
      <w:pPr>
        <w:jc w:val="both"/>
      </w:pPr>
      <w:r w:rsidRPr="00DC7C75">
        <w:t xml:space="preserve">II. Za stečajnog upravitelja imenuje se </w:t>
      </w:r>
      <w:r w:rsidR="00313D48" w:rsidRPr="00313D48">
        <w:t>Vesna Stančić iz Jelenja, Podkilavec 10, Dražice, OIB: 45477363422</w:t>
      </w:r>
      <w:r w:rsidR="00C126EA">
        <w:t>.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AF14E6" w:rsidRPr="00AF14E6">
        <w:rPr>
          <w:lang w:val="pt-BR"/>
        </w:rPr>
        <w:t>SILVER STAR j.d.o.o., Zagreb, Štoki 3, OIB: 77476496606</w:t>
      </w:r>
      <w:r w:rsidR="00AF14E6" w:rsidRPr="00AF14E6">
        <w:t>, MBS: 080956187</w:t>
      </w:r>
      <w:r w:rsidRPr="00C73349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AF14E6" w:rsidP="00AF14E6" w:rsidR="00AF14E6" w:rsidRPr="00AF14E6">
      <w:pPr>
        <w:ind w:firstLine="708"/>
        <w:jc w:val="both"/>
        <w:rPr>
          <w:lang w:val="pt-BR"/>
        </w:rPr>
      </w:pPr>
      <w:r w:rsidRPr="00AF14E6">
        <w:t xml:space="preserve">Financijska agencija, Regionalni centar Zagreb, podnijela je ovom sudu prijedlog za otvaranje stečajnog postupka nad dužnikom </w:t>
      </w:r>
      <w:r w:rsidRPr="00AF14E6">
        <w:rPr>
          <w:lang w:val="pt-BR"/>
        </w:rPr>
        <w:t>SILVER STAR j.d.o.o., Zagreb.</w:t>
      </w:r>
    </w:p>
    <w:p w:rsidRDefault="00AF14E6" w:rsidP="00AF14E6" w:rsidR="00AF14E6" w:rsidRPr="00AF14E6">
      <w:pPr>
        <w:ind w:firstLine="708"/>
        <w:jc w:val="both"/>
        <w:rPr>
          <w:lang w:val="pt-BR"/>
        </w:rPr>
      </w:pPr>
    </w:p>
    <w:p w:rsidRDefault="00AF14E6" w:rsidP="00AF14E6" w:rsidR="00AF14E6" w:rsidRPr="00AF14E6">
      <w:pPr>
        <w:ind w:firstLine="708"/>
        <w:jc w:val="both"/>
      </w:pPr>
      <w:r w:rsidRPr="00AF14E6">
        <w:t>Prijedlog je podnesen na temelju čl. 110. st. 1. Stečajnog zakona („Narodne novine“ broj 71/15</w:t>
      </w:r>
      <w:r w:rsidR="001F13A6">
        <w:t xml:space="preserve"> i 104/17</w:t>
      </w:r>
      <w:r w:rsidRPr="00AF14E6">
        <w:t>, dalje: SZ).</w:t>
      </w:r>
    </w:p>
    <w:p w:rsidRDefault="00AF14E6" w:rsidP="00AF14E6" w:rsidR="00AF14E6" w:rsidRPr="00AF14E6">
      <w:pPr>
        <w:ind w:firstLine="708"/>
        <w:jc w:val="both"/>
      </w:pPr>
    </w:p>
    <w:p w:rsidRDefault="00AF14E6" w:rsidP="00AF14E6" w:rsidR="00AF14E6" w:rsidRPr="00AF14E6">
      <w:pPr>
        <w:ind w:firstLine="708"/>
        <w:jc w:val="both"/>
        <w:rPr>
          <w:lang w:val="en-GB"/>
        </w:rPr>
      </w:pPr>
      <w:r w:rsidRPr="00AF14E6">
        <w:t xml:space="preserve">Financijska agencija, kao predlagatelj, navela je u prijedlogu za otvaranje stečajnog postupka kako dužnik na dan 17. siječnja 2017. u Očevidniku redoslijeda osnova za plaćanje ima evidentirane neizvršene osnove za plaćanje u neprekinutom razdoblju od 120 dana, u ukupnom iznosu od 45.292,24 kn, kao i da dužnik ima 1 zaposlenog. </w:t>
      </w:r>
      <w:r w:rsidRPr="00AF14E6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AF14E6" w:rsidP="00AF14E6" w:rsidR="00AF14E6" w:rsidRPr="00AF14E6">
      <w:pPr>
        <w:ind w:firstLine="708"/>
        <w:jc w:val="both"/>
      </w:pPr>
    </w:p>
    <w:p w:rsidRDefault="00AF14E6" w:rsidP="00AF14E6" w:rsidR="00AF14E6" w:rsidRPr="00AF14E6">
      <w:pPr>
        <w:ind w:firstLine="708"/>
        <w:jc w:val="both"/>
      </w:pPr>
      <w:r w:rsidRPr="00AF14E6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AF14E6" w:rsidP="00AF14E6" w:rsidR="00AF14E6" w:rsidRPr="00AF14E6">
      <w:pPr>
        <w:ind w:firstLine="708"/>
        <w:jc w:val="both"/>
      </w:pPr>
    </w:p>
    <w:p w:rsidRDefault="00AF14E6" w:rsidP="00AF14E6" w:rsidR="00AF14E6" w:rsidRPr="00AF14E6">
      <w:pPr>
        <w:ind w:firstLine="708"/>
        <w:jc w:val="both"/>
      </w:pPr>
      <w:r w:rsidRPr="00AF14E6">
        <w:lastRenderedPageBreak/>
        <w:t xml:space="preserve">Sud je rješenjem pokrenuo prethodni postupak nad dužnikom. Zastupnik po zakonu dužnika uredno je primio navedeno rješenje u skladu s čl. 12. st. 1. SZ-a, i nije osporio predlagateljeve tvrdnje o postojanju stečajnog razloga nesposobnosti za plaćanje. </w:t>
      </w:r>
    </w:p>
    <w:p w:rsidRDefault="00AF14E6" w:rsidP="00AF14E6" w:rsidR="00AF14E6" w:rsidRPr="00AF14E6">
      <w:pPr>
        <w:ind w:firstLine="708"/>
        <w:jc w:val="both"/>
      </w:pPr>
    </w:p>
    <w:p w:rsidRDefault="00AF14E6" w:rsidP="00AF14E6" w:rsidR="00AF14E6" w:rsidRPr="00AF14E6">
      <w:pPr>
        <w:ind w:firstLine="708"/>
        <w:jc w:val="both"/>
      </w:pPr>
      <w:r w:rsidRPr="00AF14E6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AF14E6" w:rsidP="00AF14E6" w:rsidR="00AF14E6" w:rsidRPr="00AF14E6">
      <w:pPr>
        <w:ind w:firstLine="708"/>
        <w:jc w:val="both"/>
      </w:pPr>
    </w:p>
    <w:p w:rsidRDefault="00AF14E6" w:rsidP="00AF14E6" w:rsidR="00C71C8A" w:rsidRPr="00C71C8A">
      <w:pPr>
        <w:ind w:firstLine="708"/>
        <w:jc w:val="both"/>
      </w:pPr>
      <w:r w:rsidRPr="00AF14E6">
        <w:t>Sud je u skladu s čl. 11. st. 3. SZ-a uvidom u elektronički sustav zemljišnih knjiga utvrdio da dužnik nije evidentiran kao vlasnik nekretnine, a Ministarstvo financija, Porezna uprava dostavilo je sudu uz podnesak podatke iz kojih proizlazi kako dužnik u službenim evidencijama nije evidentiran kao vlasnik imovine</w:t>
      </w:r>
      <w:r w:rsidR="00C71C8A" w:rsidRPr="00C71C8A">
        <w:t>.</w:t>
      </w:r>
    </w:p>
    <w:p w:rsidRDefault="0062365F" w:rsidP="0064135F" w:rsidR="0062365F">
      <w:pPr>
        <w:jc w:val="both"/>
      </w:pPr>
    </w:p>
    <w:p w:rsidRDefault="0064135F" w:rsidP="00061A00" w:rsidR="00C12410">
      <w:pPr>
        <w:ind w:firstLine="708"/>
        <w:jc w:val="both"/>
      </w:pPr>
      <w:r>
        <w:t>R</w:t>
      </w:r>
      <w:r w:rsidR="005224DC" w:rsidRPr="003A7D16">
        <w:t>ješenjem</w:t>
      </w:r>
      <w:r w:rsidR="00E92D41">
        <w:t xml:space="preserve"> su</w:t>
      </w:r>
      <w:r w:rsidR="005224DC" w:rsidRPr="003A7D16">
        <w:t xml:space="preserve"> </w:t>
      </w:r>
      <w:r w:rsidR="00E92D41">
        <w:t>pozvane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C70ACC">
        <w:t>20</w:t>
      </w:r>
      <w:r w:rsidR="00A93839" w:rsidRPr="00A93839">
        <w:t>.000,00 kn za pokriće troškova prethodnog i stečajnog postupka</w:t>
      </w:r>
      <w:r w:rsidR="00A93839">
        <w:t>. Navedeno rješenje objavljen</w:t>
      </w:r>
      <w:r w:rsidR="00C70ACC">
        <w:t>o</w:t>
      </w:r>
      <w:r w:rsidR="00A93839">
        <w:t xml:space="preserve"> je na mrežnoj stranici e-oglasna pl</w:t>
      </w:r>
      <w:r w:rsidR="00061A00">
        <w:t>oča Trgovačkog suda u Zagrebu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C70ACC">
        <w:t>20</w:t>
      </w:r>
      <w:r w:rsidR="00A93839">
        <w:t>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>
      <w:pPr>
        <w:ind w:firstLine="708"/>
        <w:jc w:val="both"/>
      </w:pPr>
    </w:p>
    <w:p w:rsidRDefault="00B8627B" w:rsidP="00F0775C" w:rsidR="00FE461A">
      <w:pPr>
        <w:ind w:firstLine="708"/>
        <w:jc w:val="both"/>
      </w:pPr>
      <w:r>
        <w:t>S</w:t>
      </w:r>
      <w:r w:rsidR="00F0775C" w:rsidRPr="00F0775C">
        <w:t xml:space="preserve">ud je po službenoj dužnosti pribavio </w:t>
      </w:r>
      <w:r w:rsidR="00FE461A">
        <w:t>Specifikaciju izvršenja osnova za plaćanje iz kojih j</w:t>
      </w:r>
      <w:r w:rsidR="00097D94">
        <w:t>e vidljvo kako je evidentirano šest</w:t>
      </w:r>
      <w:r w:rsidR="00FE461A">
        <w:t xml:space="preserve"> osnova plaćanje</w:t>
      </w:r>
      <w:r w:rsidR="009C52A9">
        <w:t xml:space="preserve"> koje su ostale nenaplaćene u razdoblju dužem od 60 dana zbog činjenice da je dužnik zatvorio svoje račune</w:t>
      </w:r>
    </w:p>
    <w:p w:rsidRDefault="00F0775C" w:rsidP="00A734D0" w:rsidR="00F0775C">
      <w:pPr>
        <w:jc w:val="both"/>
      </w:pPr>
    </w:p>
    <w:p w:rsidRDefault="00A93839" w:rsidP="00C65F6F" w:rsidR="00A93839" w:rsidRPr="00C65F6F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  <w:r w:rsidR="00C65F6F">
        <w:t xml:space="preserve"> Naime, prema odredbi čl. 6. st. 1. SZ-a n</w:t>
      </w:r>
      <w:r w:rsidR="00C65F6F" w:rsidRPr="00C65F6F">
        <w:t>esposobnost za plaćanje postoji ako dužnik ne može trajnije</w:t>
      </w:r>
      <w:r w:rsidR="00C65F6F">
        <w:t xml:space="preserve"> </w:t>
      </w:r>
      <w:r w:rsidR="00C65F6F" w:rsidRPr="00C65F6F">
        <w:t>ispunjavati svoje dospjele novčane obveze. Okolnost da je dužnik</w:t>
      </w:r>
      <w:r w:rsidR="00C65F6F">
        <w:t xml:space="preserve"> </w:t>
      </w:r>
      <w:r w:rsidR="00C65F6F" w:rsidRPr="00C65F6F">
        <w:t>namirio ili da može namiriti u cijelosti ili djelomično tražbine</w:t>
      </w:r>
      <w:r w:rsidR="00C65F6F">
        <w:t xml:space="preserve"> </w:t>
      </w:r>
      <w:r w:rsidR="00C65F6F" w:rsidRPr="00C65F6F">
        <w:t>nekih vjerovnika ne znači da je sposoban za plaćanje</w:t>
      </w:r>
      <w:r w:rsidR="00C65F6F">
        <w:t xml:space="preserve">. S obzirom na to da iz </w:t>
      </w:r>
      <w:r w:rsidR="00097D94">
        <w:t>Specifikacije</w:t>
      </w:r>
      <w:r w:rsidR="00C65F6F" w:rsidRPr="00C65F6F">
        <w:t xml:space="preserve"> izvršenja osnova za plaćanje</w:t>
      </w:r>
      <w:r w:rsidR="00097D94">
        <w:t xml:space="preserve"> proizlazi šest nenaplaćenih osnova za plaćanje u razdoblju dužem od 60 dana</w:t>
      </w:r>
      <w:r w:rsidR="00ED3E35">
        <w:t>, jasno je da</w:t>
      </w:r>
      <w:r w:rsidR="00097D94">
        <w:t xml:space="preserve"> </w:t>
      </w:r>
      <w:r w:rsidR="00ED3E35" w:rsidRPr="00ED3E35">
        <w:t>dužnik ne može trajnije ispunjavati svoje dospjele novčane obveze</w:t>
      </w:r>
      <w:r w:rsidR="007D44C0">
        <w:t xml:space="preserve"> zbog čega nije </w:t>
      </w:r>
      <w:r w:rsidR="00097D94">
        <w:t xml:space="preserve">sposoban za plaćanje. </w:t>
      </w:r>
    </w:p>
    <w:p w:rsidRDefault="00A93839" w:rsidP="00A93839" w:rsidR="00A93839" w:rsidRP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A93839">
      <w:pPr>
        <w:ind w:firstLine="708"/>
        <w:jc w:val="both"/>
      </w:pPr>
    </w:p>
    <w:p w:rsidRDefault="00061A00" w:rsidP="00061A00" w:rsidR="00061A00">
      <w:pPr>
        <w:ind w:firstLine="708"/>
        <w:jc w:val="both"/>
      </w:pPr>
      <w:r w:rsidRPr="003A7D16">
        <w:t xml:space="preserve">Imajući u vidu </w:t>
      </w:r>
      <w:r w:rsidR="00901FB2">
        <w:t>navedeno</w:t>
      </w:r>
      <w:r w:rsidRPr="003A7D16">
        <w:t xml:space="preserve">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C12410" w:rsidP="00C12410" w:rsidR="00C12410" w:rsidRPr="003A7D16"/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15256E">
        <w:t>4. ožujka</w:t>
      </w:r>
      <w:r w:rsidR="00774DCD" w:rsidRPr="00C126EA">
        <w:t xml:space="preserve"> </w:t>
      </w:r>
      <w:r w:rsidR="00803F20">
        <w:t>2019</w:t>
      </w:r>
      <w:r w:rsidR="00C12410" w:rsidRPr="00DC7C75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EF6D8B" w:rsidR="00B15477">
      <w:pPr>
        <w:jc w:val="right"/>
      </w:pPr>
      <w:r w:rsidRPr="003A7D16">
        <w:t xml:space="preserve"> Gordan Zubak</w:t>
      </w:r>
      <w:r w:rsidR="00C12410" w:rsidRPr="003A7D16">
        <w:t xml:space="preserve"> </w:t>
      </w:r>
    </w:p>
    <w:p w:rsidRDefault="00D73F78" w:rsidP="00C12410" w:rsidR="00D73F78"/>
    <w:p w:rsidRDefault="00E33CBF" w:rsidP="00C12410" w:rsidR="00E33CBF"/>
    <w:p w:rsidRDefault="00C12410" w:rsidP="00C12410" w:rsidR="00C12410" w:rsidRPr="003A7D16">
      <w:r w:rsidRPr="003A7D16">
        <w:lastRenderedPageBreak/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F6D8B" w:rsidP="00C12410" w:rsidR="00EF6D8B"/>
    <w:p w:rsidRDefault="00D73F78" w:rsidP="00C12410" w:rsidR="00D73F78"/>
    <w:p w:rsidRDefault="00D73F78" w:rsidP="00C12410" w:rsidR="00D73F78"/>
    <w:p w:rsidRDefault="00E33CBF" w:rsidP="00400817" w:rsidR="00E33CBF" w:rsidRPr="00400817">
      <w:pPr>
        <w:jc w:val="right"/>
      </w:pPr>
      <w:r w:rsidRPr="00400817">
        <w:t>Za točnost otpravka – ovlašteni službenik</w:t>
      </w:r>
    </w:p>
    <w:p w:rsidRDefault="00E33CBF" w:rsidP="00400817" w:rsidR="00E33CBF" w:rsidRPr="00400817">
      <w:pPr>
        <w:ind w:left="5664"/>
      </w:pPr>
      <w:r w:rsidRPr="00400817">
        <w:t xml:space="preserve">        Dijana Hadžić</w:t>
      </w:r>
    </w:p>
    <w:p w:rsidRDefault="00E33CBF" w:rsidP="00E33CBF" w:rsidR="00E33CBF" w:rsidRPr="00645B73">
      <w:pPr>
        <w:ind w:left="720"/>
      </w:pPr>
    </w:p>
    <w:p w:rsidRDefault="00B6336F" w:rsidP="00C70ACC" w:rsidR="00B6336F" w:rsidRPr="00645B73">
      <w:pPr>
        <w:ind w:left="360"/>
      </w:pPr>
    </w:p>
    <w:p w:rsidRDefault="00C12410" w:rsidP="00B6336F" w:rsidR="00C12410" w:rsidRPr="003A7D16">
      <w:pPr>
        <w:ind w:left="360"/>
      </w:pPr>
    </w:p>
    <w:sectPr w:rsidSect="00E33CBF" w:rsidR="00C12410" w:rsidRPr="003A7D16">
      <w:headerReference w:type="default" r:id="rId11"/>
      <w:headerReference w:type="first" r:id="rId12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946" w:rsidP="00920946" w:rsidR="007643E1">
    <w:pPr>
      <w:pStyle w:val="Zaglavlje"/>
      <w:tabs>
        <w:tab w:pos="7200" w:val="left"/>
      </w:tabs>
    </w:pPr>
    <w:r>
      <w:tab/>
    </w:r>
    <w:r w:rsidR="00661624">
      <w:tab/>
      <w:t>67. St-</w:t>
    </w:r>
    <w:r w:rsidR="00534D5F">
      <w:t>198</w:t>
    </w:r>
    <w:r w:rsidR="00C71C8A">
      <w:t>/17</w:t>
    </w:r>
  </w:p>
  <w:p w:rsidRDefault="007643E1" w:rsidR="007643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3E1" w:rsidR="007643E1">
    <w:pPr>
      <w:pStyle w:val="Zaglavlje"/>
      <w:jc w:val="center"/>
    </w:pPr>
  </w:p>
  <w:p w:rsidRDefault="007643E1" w:rsidR="007643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5A31"/>
    <w:rsid w:val="00061A00"/>
    <w:rsid w:val="00091482"/>
    <w:rsid w:val="00097D94"/>
    <w:rsid w:val="000F16CD"/>
    <w:rsid w:val="000F1E2A"/>
    <w:rsid w:val="001129F6"/>
    <w:rsid w:val="00116206"/>
    <w:rsid w:val="001433B6"/>
    <w:rsid w:val="00144607"/>
    <w:rsid w:val="0015256E"/>
    <w:rsid w:val="001C7816"/>
    <w:rsid w:val="001D0B43"/>
    <w:rsid w:val="001F13A6"/>
    <w:rsid w:val="00211D90"/>
    <w:rsid w:val="00216A51"/>
    <w:rsid w:val="0023149C"/>
    <w:rsid w:val="00290380"/>
    <w:rsid w:val="002B4737"/>
    <w:rsid w:val="002C25CA"/>
    <w:rsid w:val="002E0229"/>
    <w:rsid w:val="003051D3"/>
    <w:rsid w:val="00313D48"/>
    <w:rsid w:val="003269EB"/>
    <w:rsid w:val="00347CA4"/>
    <w:rsid w:val="00350F72"/>
    <w:rsid w:val="00363447"/>
    <w:rsid w:val="00372077"/>
    <w:rsid w:val="0038259F"/>
    <w:rsid w:val="00392E4D"/>
    <w:rsid w:val="003A7D16"/>
    <w:rsid w:val="003C4904"/>
    <w:rsid w:val="00410190"/>
    <w:rsid w:val="00470722"/>
    <w:rsid w:val="00471353"/>
    <w:rsid w:val="004963DC"/>
    <w:rsid w:val="004971B3"/>
    <w:rsid w:val="004B5A59"/>
    <w:rsid w:val="004C5B58"/>
    <w:rsid w:val="004D2496"/>
    <w:rsid w:val="004D34E6"/>
    <w:rsid w:val="0051697E"/>
    <w:rsid w:val="005224DC"/>
    <w:rsid w:val="0053410A"/>
    <w:rsid w:val="00534D5F"/>
    <w:rsid w:val="0053569B"/>
    <w:rsid w:val="00540795"/>
    <w:rsid w:val="005448EA"/>
    <w:rsid w:val="005A2B10"/>
    <w:rsid w:val="00603A21"/>
    <w:rsid w:val="006221C1"/>
    <w:rsid w:val="0062365F"/>
    <w:rsid w:val="0064135F"/>
    <w:rsid w:val="00645B73"/>
    <w:rsid w:val="00653730"/>
    <w:rsid w:val="00661624"/>
    <w:rsid w:val="00666D4D"/>
    <w:rsid w:val="00693D34"/>
    <w:rsid w:val="006D2CEE"/>
    <w:rsid w:val="006E7CBC"/>
    <w:rsid w:val="006F05DF"/>
    <w:rsid w:val="0070027B"/>
    <w:rsid w:val="00705C2B"/>
    <w:rsid w:val="007643E1"/>
    <w:rsid w:val="00774DCD"/>
    <w:rsid w:val="007859F3"/>
    <w:rsid w:val="007A570C"/>
    <w:rsid w:val="007B2BB6"/>
    <w:rsid w:val="007C1BF6"/>
    <w:rsid w:val="007D44C0"/>
    <w:rsid w:val="007E349A"/>
    <w:rsid w:val="00803F20"/>
    <w:rsid w:val="00804F72"/>
    <w:rsid w:val="00817203"/>
    <w:rsid w:val="00830ADC"/>
    <w:rsid w:val="008C7842"/>
    <w:rsid w:val="008E1EB4"/>
    <w:rsid w:val="008E59F9"/>
    <w:rsid w:val="008F6699"/>
    <w:rsid w:val="008F76E8"/>
    <w:rsid w:val="00901FB2"/>
    <w:rsid w:val="00920946"/>
    <w:rsid w:val="0093392E"/>
    <w:rsid w:val="00975210"/>
    <w:rsid w:val="009B52EA"/>
    <w:rsid w:val="009B7AB6"/>
    <w:rsid w:val="009C52A9"/>
    <w:rsid w:val="009C6B90"/>
    <w:rsid w:val="009E4E4C"/>
    <w:rsid w:val="00A4707E"/>
    <w:rsid w:val="00A734D0"/>
    <w:rsid w:val="00A85B02"/>
    <w:rsid w:val="00A93839"/>
    <w:rsid w:val="00AD1CFD"/>
    <w:rsid w:val="00AE30AB"/>
    <w:rsid w:val="00AE4138"/>
    <w:rsid w:val="00AF142B"/>
    <w:rsid w:val="00AF14E6"/>
    <w:rsid w:val="00AF1D71"/>
    <w:rsid w:val="00B15477"/>
    <w:rsid w:val="00B6336F"/>
    <w:rsid w:val="00B8024A"/>
    <w:rsid w:val="00B8627B"/>
    <w:rsid w:val="00BB5337"/>
    <w:rsid w:val="00BD17D3"/>
    <w:rsid w:val="00C12410"/>
    <w:rsid w:val="00C126EA"/>
    <w:rsid w:val="00C12C33"/>
    <w:rsid w:val="00C24B0E"/>
    <w:rsid w:val="00C47008"/>
    <w:rsid w:val="00C6375B"/>
    <w:rsid w:val="00C65F6F"/>
    <w:rsid w:val="00C70ACC"/>
    <w:rsid w:val="00C71C8A"/>
    <w:rsid w:val="00C73349"/>
    <w:rsid w:val="00C755A1"/>
    <w:rsid w:val="00C8610D"/>
    <w:rsid w:val="00C97580"/>
    <w:rsid w:val="00CA4E71"/>
    <w:rsid w:val="00CC6A3E"/>
    <w:rsid w:val="00CE7E27"/>
    <w:rsid w:val="00D73F78"/>
    <w:rsid w:val="00D85CC6"/>
    <w:rsid w:val="00DC268C"/>
    <w:rsid w:val="00DC7C75"/>
    <w:rsid w:val="00E23F79"/>
    <w:rsid w:val="00E33CBF"/>
    <w:rsid w:val="00E46026"/>
    <w:rsid w:val="00E67E76"/>
    <w:rsid w:val="00E73A94"/>
    <w:rsid w:val="00E92D41"/>
    <w:rsid w:val="00EB51F8"/>
    <w:rsid w:val="00ED3E35"/>
    <w:rsid w:val="00EF6D8B"/>
    <w:rsid w:val="00F0775C"/>
    <w:rsid w:val="00F13D22"/>
    <w:rsid w:val="00F24636"/>
    <w:rsid w:val="00F43583"/>
    <w:rsid w:val="00F51E11"/>
    <w:rsid w:val="00F61CF3"/>
    <w:rsid w:val="00F81E5D"/>
    <w:rsid w:val="00FE461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3C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3CB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3CB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3CB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3CB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3C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3CB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3CB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3CB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3CB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St-198/2017</izvorni_sadrzaj>
    <derivirana_varijabla naziv="DomainObject.Predmet.OznakaBroj_1">St-198/2017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SILVER STAR j.d.o.o. zastupanog po punomoćniku Ivica Šarić</izvorni_sadrzaj>
    <derivirana_varijabla naziv="DomainObject.Predmet.ProtustrankaFormated_1">  SILVER STAR j.d.o.o. zastupanog po punomoćniku Ivica Šarić</derivirana_varijabla>
  </DomainObject.Predmet.ProtustrankaFormated>
  <DomainObject.Predmet.ProtustrankaFormatedOIB>
    <izvorni_sadrzaj>  SILVER STAR j.d.o.o., OIB 77476496606 zastupanog po punomoćniku Ivica Šarić</izvorni_sadrzaj>
    <derivirana_varijabla naziv="DomainObject.Predmet.ProtustrankaFormatedOIB_1">  SILVER STAR j.d.o.o., OIB 77476496606 zastupanog po punomoćniku Ivica Šarić</derivirana_varijabla>
  </DomainObject.Predmet.ProtustrankaFormatedOIB>
  <DomainObject.Predmet.ProtustrankaFormatedWithAdress>
    <izvorni_sadrzaj> SILVER STAR j.d.o.o., Štoki 3, 10000 Zagreb zastupanog po punomoćniku Ivica Šarić</izvorni_sadrzaj>
    <derivirana_varijabla naziv="DomainObject.Predmet.ProtustrankaFormatedWithAdress_1"> SILVER STAR j.d.o.o., Štoki 3, 10000 Zagreb zastupanog po punomoćniku Ivica Šarić</derivirana_varijabla>
  </DomainObject.Predmet.ProtustrankaFormatedWithAdress>
  <DomainObject.Predmet.ProtustrankaFormatedWithAdressOIB>
    <izvorni_sadrzaj> SILVER STAR j.d.o.o., OIB 77476496606, Štoki 3, 10000 Zagreb zastupanog po punomoćniku Ivica Šarić</izvorni_sadrzaj>
    <derivirana_varijabla naziv="DomainObject.Predmet.ProtustrankaFormatedWithAdressOIB_1"> SILVER STAR j.d.o.o., OIB 77476496606, Štoki 3, 10000 Zagreb zastupanog po punomoćniku Ivica Šarić</derivirana_varijabla>
  </DomainObject.Predmet.ProtustrankaFormatedWithAdressOIB>
  <DomainObject.Predmet.ProtustrankaWithAdress>
    <izvorni_sadrzaj>SILVER STAR j.d.o.o. Štoki 3, 10000 Zagreb</izvorni_sadrzaj>
    <derivirana_varijabla naziv="DomainObject.Predmet.ProtustrankaWithAdress_1">SILVER STAR j.d.o.o. Štoki 3, 10000 Zagreb</derivirana_varijabla>
  </DomainObject.Predmet.ProtustrankaWithAdress>
  <DomainObject.Predmet.ProtustrankaWithAdressOIB>
    <izvorni_sadrzaj>SILVER STAR j.d.o.o., OIB 77476496606, Štoki 3, 10000 Zagreb</izvorni_sadrzaj>
    <derivirana_varijabla naziv="DomainObject.Predmet.ProtustrankaWithAdressOIB_1">SILVER STAR j.d.o.o., OIB 77476496606, Štoki 3, 10000 Zagreb</derivirana_varijabla>
  </DomainObject.Predmet.ProtustrankaWithAdressOIB>
  <DomainObject.Predmet.ProtustrankaNazivFormated>
    <izvorni_sadrzaj>SILVER STAR j.d.o.o.</izvorni_sadrzaj>
    <derivirana_varijabla naziv="DomainObject.Predmet.ProtustrankaNazivFormated_1">SILVER STAR j.d.o.o.</derivirana_varijabla>
  </DomainObject.Predmet.ProtustrankaNazivFormated>
  <DomainObject.Predmet.ProtustrankaNazivFormatedOIB>
    <izvorni_sadrzaj>SILVER STAR j.d.o.o., OIB 77476496606</izvorni_sadrzaj>
    <derivirana_varijabla naziv="DomainObject.Predmet.ProtustrankaNazivFormatedOIB_1">SILVER STAR j.d.o.o., OIB 77476496606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Šarić; Vjerovnici</izvorni_sadrzaj>
    <derivirana_varijabla naziv="DomainObject.Predmet.StrankaFormated_1">  FINA Regionalni centar Zagreb; Ivica Šarić; Vjerovnici</derivirana_varijabla>
  </DomainObject.Predmet.StrankaFormated>
  <DomainObject.Predmet.StrankaFormatedOIB>
    <izvorni_sadrzaj>  FINA Regionalni centar Zagreb, OIB 85821130368; Ivica Šarić, OIB 36783166962; Vjerovnici</izvorni_sadrzaj>
    <derivirana_varijabla naziv="DomainObject.Predmet.StrankaFormatedOIB_1">  FINA Regionalni centar Zagreb, OIB 85821130368; Ivica Šarić, OIB 36783166962; Vjerovnici</derivirana_varijabla>
  </DomainObject.Predmet.StrankaFormatedOIB>
  <DomainObject.Predmet.StrankaFormatedWithAdress>
    <izvorni_sadrzaj> FINA Regionalni centar Zagreb, Trg svibanjskih žrtava 1995. 1, 10000 Zagreb; Ivica Šarić, Štoki 3, 10000 Zagreb; Vjerovnici</izvorni_sadrzaj>
    <derivirana_varijabla naziv="DomainObject.Predmet.StrankaFormatedWithAdress_1"> FINA Regionalni centar Zagreb, Trg svibanjskih žrtava 1995. 1, 10000 Zagreb; Ivica Šarić, Štoki 3, 10000 Zagreb; Vjerovnici</derivirana_varijabla>
  </DomainObject.Predmet.StrankaFormatedWithAdress>
  <DomainObject.Predmet.StrankaFormatedWithAdressOIB>
    <izvorni_sadrzaj> FINA Regionalni centar Zagreb, OIB 85821130368, Trg svibanjskih žrtava 1995. 1, 10000 Zagreb; Ivica Šarić, OIB 36783166962, Štoki 3, 10000 Zagreb; Vjerovnici</izvorni_sadrzaj>
    <derivirana_varijabla naziv="DomainObject.Predmet.StrankaFormatedWithAdressOIB_1"> FINA Regionalni centar Zagreb, OIB 85821130368, Trg svibanjskih žrtava 1995. 1, 10000 Zagreb; Ivica Šarić, OIB 36783166962, Štoki 3, 10000 Zagreb; Vjerovnici</derivirana_varijabla>
  </DomainObject.Predmet.StrankaFormatedWithAdressOIB>
  <DomainObject.Predmet.StrankaWithAdress>
    <izvorni_sadrzaj>FINA Regionalni centar Zagreb Trg svibanjskih žrtava 1995. 1,10000 Zagreb,Ivica Šarić Štoki 3,10000 Zagreb,Vjerovnici </izvorni_sadrzaj>
    <derivirana_varijabla naziv="DomainObject.Predmet.StrankaWithAdress_1">FINA Regionalni centar Zagreb Trg svibanjskih žrtava 1995. 1,10000 Zagreb,Ivica Šarić Štoki 3,10000 Zagreb,Vjerovnici </derivirana_varijabla>
  </DomainObject.Predmet.StrankaWithAdress>
  <DomainObject.Predmet.StrankaWithAdressOIB>
    <izvorni_sadrzaj>FINA Regionalni centar Zagreb, OIB 85821130368, Trg svibanjskih žrtava 1995. 1,10000 Zagreb,Ivica Šarić, OIB 36783166962, Štoki 3,10000 Zagreb,Vjerovnici</izvorni_sadrzaj>
    <derivirana_varijabla naziv="DomainObject.Predmet.StrankaWithAdressOIB_1">FINA Regionalni centar Zagreb, OIB 85821130368, Trg svibanjskih žrtava 1995. 1,10000 Zagreb,Ivica Šarić, OIB 36783166962, Štoki 3,10000 Zagreb,Vjerovnici</derivirana_varijabla>
  </DomainObject.Predmet.StrankaWithAdressOIB>
  <DomainObject.Predmet.StrankaNazivFormated>
    <izvorni_sadrzaj>FINA Regionalni centar Zagreb,Ivica Šarić,Vjerovnici</izvorni_sadrzaj>
    <derivirana_varijabla naziv="DomainObject.Predmet.StrankaNazivFormated_1">FINA Regionalni centar Zagreb,Ivica Šarić,Vjerovnici</derivirana_varijabla>
  </DomainObject.Predmet.StrankaNazivFormated>
  <DomainObject.Predmet.StrankaNazivFormatedOIB>
    <izvorni_sadrzaj>FINA Regionalni centar Zagreb, OIB 85821130368,Ivica Šarić, OIB 36783166962,Vjerovnici</izvorni_sadrzaj>
    <derivirana_varijabla naziv="DomainObject.Predmet.StrankaNazivFormatedOIB_1">FINA Regionalni centar Zagreb, OIB 85821130368,Ivica Šarić, OIB 36783166962,Vjerovnici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Ivica Šarić</item>
      <item>Vjerovnici</item>
    </izvorni_sadrzaj>
    <derivirana_varijabla naziv="DomainObject.Predmet.StrankaListFormated_1">
      <item>FINA Regionalni centar Zagreb</item>
      <item>Ivica Šarić</item>
      <item>Vjerovnici</item>
    </derivirana_varijabla>
  </DomainObject.Predmet.StrankaListFormated>
  <DomainObject.Predmet.StrankaListFormatedOIB>
    <izvorni_sadrzaj>
      <item>FINA Regionalni centar Zagreb, OIB 85821130368</item>
      <item>Ivica Šarić, OIB 36783166962</item>
      <item>Vjerovnici</item>
    </izvorni_sadrzaj>
    <derivirana_varijabla naziv="DomainObject.Predmet.StrankaListFormatedOIB_1">
      <item>FINA Regionalni centar Zagreb, OIB 85821130368</item>
      <item>Ivica Šarić, OIB 36783166962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Ivica Šarić, Štoki 3, 10000 Zagreb</item>
      <item>Vjerovnici</item>
    </izvorni_sadrzaj>
    <derivirana_varijabla naziv="DomainObject.Predmet.StrankaListFormatedWithAdress_1">
      <item>FINA Regionalni centar Zagreb, Trg svibanjskih žrtava 1995. 1, 10000 Zagreb</item>
      <item>Ivica Šarić, Štoki 3,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Ivica Šarić, OIB 36783166962, Štoki 3,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Ivica Šarić, OIB 36783166962, Štoki 3, 10000 Zagreb</item>
      <item>Vjerovnici</item>
    </derivirana_varijabla>
  </DomainObject.Predmet.StrankaListFormatedWithAdressOIB>
  <DomainObject.Predmet.StrankaListNazivFormated>
    <izvorni_sadrzaj>
      <item>FINA Regionalni centar Zagreb</item>
      <item>Ivica Šarić</item>
      <item>Vjerovnici</item>
    </izvorni_sadrzaj>
    <derivirana_varijabla naziv="DomainObject.Predmet.StrankaListNazivFormated_1">
      <item>FINA Regionalni centar Zagreb</item>
      <item>Ivica Šarić</item>
      <item>Vjerovnici</item>
    </derivirana_varijabla>
  </DomainObject.Predmet.StrankaListNazivFormated>
  <DomainObject.Predmet.StrankaListNazivFormatedOIB>
    <izvorni_sadrzaj>
      <item>FINA Regionalni centar Zagreb, OIB 85821130368</item>
      <item>Ivica Šarić, OIB 36783166962</item>
      <item>Vjerovnici</item>
    </izvorni_sadrzaj>
    <derivirana_varijabla naziv="DomainObject.Predmet.StrankaListNazivFormatedOIB_1">
      <item>FINA Regionalni centar Zagreb, OIB 85821130368</item>
      <item>Ivica Šarić, OIB 36783166962</item>
      <item>Vjerovnici</item>
    </derivirana_varijabla>
  </DomainObject.Predmet.StrankaListNazivFormatedOIB>
  <DomainObject.Predmet.ProtuStrankaListFormated>
    <izvorni_sadrzaj>
      <item>SILVER STAR j.d.o.o. zastupanog po punomoćniku Ivica Šarić</item>
    </izvorni_sadrzaj>
    <derivirana_varijabla naziv="DomainObject.Predmet.ProtuStrankaListFormated_1">
      <item>SILVER STAR j.d.o.o. zastupanog po punomoćniku Ivica Šarić</item>
    </derivirana_varijabla>
  </DomainObject.Predmet.ProtuStrankaListFormated>
  <DomainObject.Predmet.ProtuStrankaListFormatedOIB>
    <izvorni_sadrzaj>
      <item>SILVER STAR j.d.o.o., OIB 77476496606 zastupanog po punomoćniku Ivica Šarić</item>
    </izvorni_sadrzaj>
    <derivirana_varijabla naziv="DomainObject.Predmet.ProtuStrankaListFormatedOIB_1">
      <item>SILVER STAR j.d.o.o., OIB 77476496606 zastupanog po punomoćniku Ivica Šarić</item>
    </derivirana_varijabla>
  </DomainObject.Predmet.ProtuStrankaListFormatedOIB>
  <DomainObject.Predmet.ProtuStrankaListFormatedWithAdress>
    <izvorni_sadrzaj>
      <item>SILVER STAR j.d.o.o., Štoki 3, 10000 Zagreb zastupanog po punomoćniku Ivica Šarić</item>
    </izvorni_sadrzaj>
    <derivirana_varijabla naziv="DomainObject.Predmet.ProtuStrankaListFormatedWithAdress_1">
      <item>SILVER STAR j.d.o.o., Štoki 3, 10000 Zagreb zastupanog po punomoćniku Ivica Šarić</item>
    </derivirana_varijabla>
  </DomainObject.Predmet.ProtuStrankaListFormatedWithAdress>
  <DomainObject.Predmet.ProtuStrankaListFormatedWithAdressOIB>
    <izvorni_sadrzaj>
      <item>SILVER STAR j.d.o.o., OIB 77476496606, Štoki 3, 10000 Zagreb zastupanog po punomoćniku Ivica Šarić</item>
    </izvorni_sadrzaj>
    <derivirana_varijabla naziv="DomainObject.Predmet.ProtuStrankaListFormatedWithAdressOIB_1">
      <item>SILVER STAR j.d.o.o., OIB 77476496606, Štoki 3, 10000 Zagreb zastupanog po punomoćniku Ivica Šarić</item>
    </derivirana_varijabla>
  </DomainObject.Predmet.ProtuStrankaListFormatedWithAdressOIB>
  <DomainObject.Predmet.ProtuStrankaListNazivFormated>
    <izvorni_sadrzaj>
      <item>SILVER STAR j.d.o.o.</item>
    </izvorni_sadrzaj>
    <derivirana_varijabla naziv="DomainObject.Predmet.ProtuStrankaListNazivFormated_1">
      <item>SILVER STAR j.d.o.o.</item>
    </derivirana_varijabla>
  </DomainObject.Predmet.ProtuStrankaListNazivFormated>
  <DomainObject.Predmet.ProtuStrankaListNazivFormatedOIB>
    <izvorni_sadrzaj>
      <item>SILVER STAR j.d.o.o., OIB 77476496606</item>
    </izvorni_sadrzaj>
    <derivirana_varijabla naziv="DomainObject.Predmet.ProtuStrankaListNazivFormatedOIB_1">
      <item>SILVER STAR j.d.o.o., OIB 77476496606</item>
    </derivirana_varijabla>
  </DomainObject.Predmet.ProtuStrankaListNazivFormatedOIB>
  <DomainObject.Predmet.OstaliListFormated>
    <izvorni_sadrzaj>
      <item>Ivica Šarić punomoćnik sudionika u postupku SILVER STAR j.d.o.o.</item>
      <item>PBZ d.d.</item>
    </izvorni_sadrzaj>
    <derivirana_varijabla naziv="DomainObject.Predmet.OstaliListFormated_1">
      <item>Ivica Šarić punomoćnik sudionika u postupku SILVER STAR j.d.o.o.</item>
      <item>PBZ d.d.</item>
    </derivirana_varijabla>
  </DomainObject.Predmet.OstaliListFormated>
  <DomainObject.Predmet.OstaliListFormatedOIB>
    <izvorni_sadrzaj>
      <item>Ivica Šarić, OIB 36783166962 punomoćnik sudionika u postupku SILVER STAR j.d.o.o.</item>
      <item>PBZ d.d.</item>
    </izvorni_sadrzaj>
    <derivirana_varijabla naziv="DomainObject.Predmet.OstaliListFormatedOIB_1">
      <item>Ivica Šarić, OIB 36783166962 punomoćnik sudionika u postupku SILVER STAR j.d.o.o.</item>
      <item>PBZ d.d.</item>
    </derivirana_varijabla>
  </DomainObject.Predmet.OstaliListFormatedOIB>
  <DomainObject.Predmet.OstaliListFormatedWithAdress>
    <izvorni_sadrzaj>
      <item>Ivica Šarić, Štoki 3, 10000 Zagreb punomoćnik sudionika u postupku SILVER STAR j.d.o.o.</item>
      <item>PBZ d.d., Račkoga 6, 10000 Zagreb</item>
    </izvorni_sadrzaj>
    <derivirana_varijabla naziv="DomainObject.Predmet.OstaliListFormatedWithAdress_1">
      <item>Ivica Šarić, Štoki 3, 10000 Zagreb punomoćnik sudionika u postupku SILVER STAR j.d.o.o.</item>
      <item>PBZ d.d., Račkoga 6, 10000 Zagreb</item>
    </derivirana_varijabla>
  </DomainObject.Predmet.OstaliListFormatedWithAdress>
  <DomainObject.Predmet.OstaliListFormatedWithAdressOIB>
    <izvorni_sadrzaj>
      <item>Ivica Šarić, OIB 36783166962, Štoki 3, 10000 Zagreb punomoćnik sudionika u postupku SILVER STAR j.d.o.o.</item>
      <item>PBZ d.d., Račkoga 6, 10000 Zagreb</item>
    </izvorni_sadrzaj>
    <derivirana_varijabla naziv="DomainObject.Predmet.OstaliListFormatedWithAdressOIB_1">
      <item>Ivica Šarić, OIB 36783166962, Štoki 3, 10000 Zagreb punomoćnik sudionika u postupku SILVER STAR j.d.o.o.</item>
      <item>PBZ d.d., Račkoga 6, 10000 Zagreb</item>
    </derivirana_varijabla>
  </DomainObject.Predmet.OstaliListFormatedWithAdressOIB>
  <DomainObject.Predmet.OstaliListNazivFormated>
    <izvorni_sadrzaj>
      <item>Ivica Šarić</item>
      <item>PBZ d.d.</item>
    </izvorni_sadrzaj>
    <derivirana_varijabla naziv="DomainObject.Predmet.OstaliListNazivFormated_1">
      <item>Ivica Šarić</item>
      <item>PBZ d.d.</item>
    </derivirana_varijabla>
  </DomainObject.Predmet.OstaliListNazivFormated>
  <DomainObject.Predmet.OstaliListNazivFormatedOIB>
    <izvorni_sadrzaj>
      <item>Ivica Šarić, OIB 36783166962</item>
      <item>PBZ d.d.</item>
    </izvorni_sadrzaj>
    <derivirana_varijabla naziv="DomainObject.Predmet.OstaliListNazivFormatedOIB_1">
      <item>Ivica Šarić, OIB 36783166962</item>
      <item>PBZ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SILVER STAR j.d.o.o.</izvorni_sadrzaj>
    <derivirana_varijabla naziv="DomainObject.Predmet.ProtustrankaIDrugi_1">SILVER STAR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SILVER STAR j.d.o.o., OIB 77476496606, Štoki 3, 10000 Zagreb</izvorni_sadrzaj>
    <derivirana_varijabla naziv="DomainObject.Predmet.ProtustrankaIDrugiAdressOIB_1">SILVER STAR j.d.o.o., OIB 77476496606, Štoki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SILVER STAR j.d.o.o.</item>
      <item>FINA Regionalni centar Zagreb</item>
      <item>Ivica Šarić</item>
      <item>Ivica Šarić</item>
      <item>PBZ d.d.</item>
      <item>Vjerovnici</item>
    </izvorni_sadrzaj>
    <derivirana_varijabla naziv="DomainObject.Predmet.SudioniciListNaziv_1">
      <item>SILVER STAR j.d.o.o.</item>
      <item>FINA Regionalni centar Zagreb</item>
      <item>Ivica Šarić</item>
      <item>Ivica Šarić</item>
      <item>PBZ d.d.</item>
      <item>Vjerovnici</item>
    </derivirana_varijabla>
  </DomainObject.Predmet.SudioniciListNaziv>
  <DomainObject.Predmet.SudioniciListAdressOIB>
    <izvorni_sadrzaj>
      <item>SILVER STAR j.d.o.o., OIB 77476496606, Štoki 3,10000 Zagreb</item>
      <item>FINA Regionalni centar Zagreb, OIB 85821130368, Trg svibanjskih žrtava 1995. 1,10000 Zagreb</item>
      <item>Ivica Šarić, OIB 36783166962, Štoki 3,10000 Zagreb</item>
      <item>Ivica Šarić, OIB 36783166962, Štoki 3,10000 Zagreb</item>
      <item>PBZ d.d., Račkoga 6,10000 Zagreb</item>
      <item>Vjerovnici</item>
    </izvorni_sadrzaj>
    <derivirana_varijabla naziv="DomainObject.Predmet.SudioniciListAdressOIB_1">
      <item>SILVER STAR j.d.o.o., OIB 77476496606, Štoki 3,10000 Zagreb</item>
      <item>FINA Regionalni centar Zagreb, OIB 85821130368, Trg svibanjskih žrtava 1995. 1,10000 Zagreb</item>
      <item>Ivica Šarić, OIB 36783166962, Štoki 3,10000 Zagreb</item>
      <item>Ivica Šarić, OIB 36783166962, Štoki 3,10000 Zagreb</item>
      <item>PBZ d.d., Račkoga 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77476496606</item>
      <item>, OIB 85821130368</item>
      <item>, OIB 36783166962</item>
      <item>, OIB 36783166962</item>
      <item>, OIB null</item>
      <item>, OIB null</item>
    </izvorni_sadrzaj>
    <derivirana_varijabla naziv="DomainObject.Predmet.SudioniciListNazivOIB_1">
      <item>, OIB 77476496606</item>
      <item>, OIB 85821130368</item>
      <item>, OIB 36783166962</item>
      <item>, OIB 36783166962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svibnja 2017.</izvorni_sadrzaj>
    <derivirana_varijabla naziv="DomainObject.Predmet.DatumZadnjeOdrzaneSudskeRadnje_1">23. svibnja 2017.</derivirana_varijabla>
  </DomainObject.Predmet.DatumZadnjeOdrzaneSudskeRadnje>
  <DomainObject.PredzadnjaOdlukaIzPredmeta.DatumDonosenjaOdluke>
    <izvorni_sadrzaj>28. travnja 2017.</izvorni_sadrzaj>
    <derivirana_varijabla naziv="DomainObject.PredzadnjaOdlukaIzPredmeta.DatumDonosenjaOdluke_1">28. travnja 2017.</derivirana_varijabla>
  </DomainObject.PredzadnjaOdlukaIzPredmeta.DatumDonosenjaOdluke>
  <DomainObject.PredzadnjaOdlukaIzPredmeta.Oznaka>
    <izvorni_sadrzaj>St-198/2017-15</izvorni_sadrzaj>
    <derivirana_varijabla naziv="DomainObject.PredzadnjaOdlukaIzPredmeta.Oznaka_1">St-198/2017-15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463075-426F-4E20-A4F6-E336CC2DC0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930</properties:Words>
  <properties:Characters>5104</properties:Characters>
  <properties:Lines>114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2019-03-04T09:48:00Z</dcterms:created>
  <dc:creator>gzubak</dc:creator>
  <cp:lastModifiedBy>Dijana Hadžić</cp:lastModifiedBy>
  <cp:lastPrinted>2019-03-04T10:11:00Z</cp:lastPrinted>
  <dcterms:modified xmlns:xsi="http://www.w3.org/2001/XMLSchema-instance" xsi:type="dcterms:W3CDTF">2019-03-04T10:13:00Z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(9. rješenje otvaranje i zaključenje stečajnog postupka -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