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a6a1" w14:paraId="b68a6a1" w:rsidRDefault="00647AA0" w:rsidP="00647AA0" w:rsidR="00647AA0">
      <w:pPr>
        <w:pStyle w:val="Zaglavlje"/>
        <w15:collapsed w:val="false"/>
      </w:pPr>
      <w:bookmarkStart w:name="_GoBack" w:id="0"/>
      <w:bookmarkEnd w:id="0"/>
    </w:p>
    <w:p w:rsidRDefault="00647AA0" w:rsidP="00647AA0" w:rsidR="00647AA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47AA0" w:rsidP="00647AA0" w:rsidR="00647AA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647AA0" w:rsidP="00647AA0" w:rsidR="00647AA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47AA0" w:rsidP="00647AA0" w:rsidR="00647AA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47AA0" w:rsidP="00647AA0" w:rsidR="00647AA0">
      <w:pPr>
        <w:pStyle w:val="Zaglavlje"/>
        <w:jc w:val="left"/>
      </w:pPr>
    </w:p>
    <w:p w:rsidRDefault="00647AA0" w:rsidP="00647AA0" w:rsidR="00647AA0">
      <w:pPr>
        <w:pStyle w:val="Zaglavlje"/>
        <w:jc w:val="center"/>
      </w:pPr>
      <w:r>
        <w:t>Z A K LJ U Č A K</w:t>
      </w:r>
    </w:p>
    <w:p w:rsidRDefault="00647AA0" w:rsidP="00647AA0" w:rsidR="00647AA0">
      <w:pPr>
        <w:spacing w:lineRule="auto" w:line="240" w:after="0"/>
      </w:pPr>
    </w:p>
    <w:p w:rsidRDefault="00647AA0" w:rsidP="00647AA0" w:rsidR="00647AA0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KUC d.o.o., OIB: 22361471666 sa sjedištem u Mihovila P. </w:t>
      </w:r>
      <w:proofErr w:type="spellStart"/>
      <w:r>
        <w:t>Miškine</w:t>
      </w:r>
      <w:proofErr w:type="spellEnd"/>
      <w:r w:rsidR="007D15E4">
        <w:t xml:space="preserve"> 43A</w:t>
      </w:r>
      <w:r>
        <w:t xml:space="preserve">, Varaždin, dana 2. prosinca 2016.               </w:t>
      </w:r>
    </w:p>
    <w:p w:rsidRDefault="00647AA0" w:rsidP="00647AA0" w:rsidR="00647AA0">
      <w:pPr>
        <w:spacing w:lineRule="auto" w:line="240" w:after="0"/>
      </w:pPr>
    </w:p>
    <w:p w:rsidRDefault="00647AA0" w:rsidP="00647AA0" w:rsidR="00647AA0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47AA0" w:rsidP="00647AA0" w:rsidR="00647AA0">
      <w:pPr>
        <w:spacing w:lineRule="auto" w:line="240" w:after="0"/>
        <w:jc w:val="center"/>
      </w:pPr>
    </w:p>
    <w:p w:rsidRDefault="00647AA0" w:rsidP="00647AA0" w:rsidR="00647AA0">
      <w:pPr>
        <w:spacing w:lineRule="auto" w:line="240" w:after="0"/>
        <w:jc w:val="center"/>
      </w:pPr>
    </w:p>
    <w:p w:rsidRDefault="00647AA0" w:rsidP="00647AA0" w:rsidR="00647AA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KUC d.o.o., OIB: 22361471666 sa sjedištem u Mihovila P. </w:t>
      </w:r>
      <w:proofErr w:type="spellStart"/>
      <w:r>
        <w:t>Miškine</w:t>
      </w:r>
      <w:proofErr w:type="spellEnd"/>
      <w:r>
        <w:t xml:space="preserve">, Varaždin, Marijanu </w:t>
      </w:r>
      <w:proofErr w:type="spellStart"/>
      <w:r>
        <w:t>Balaiću</w:t>
      </w:r>
      <w:proofErr w:type="spellEnd"/>
      <w:r>
        <w:t>, Varaždin, Slavenska 12, OIB: 97031160</w:t>
      </w:r>
      <w:r w:rsidR="007D15E4">
        <w:t>8</w:t>
      </w:r>
      <w:r>
        <w:t xml:space="preserve">78,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647AA0" w:rsidP="00647AA0" w:rsidR="00647AA0">
      <w:pPr>
        <w:spacing w:lineRule="auto" w:line="240" w:after="0"/>
        <w:jc w:val="both"/>
      </w:pPr>
    </w:p>
    <w:p w:rsidRDefault="00647AA0" w:rsidP="00647AA0" w:rsidR="00647AA0">
      <w:pPr>
        <w:spacing w:lineRule="auto" w:line="240" w:after="0"/>
        <w:jc w:val="both"/>
      </w:pPr>
      <w:r>
        <w:t>1. nekretnina i pokretnina dužnika</w:t>
      </w:r>
    </w:p>
    <w:p w:rsidRDefault="00647AA0" w:rsidP="00647AA0" w:rsidR="00647AA0">
      <w:pPr>
        <w:spacing w:lineRule="auto" w:line="240" w:after="0"/>
        <w:jc w:val="both"/>
      </w:pPr>
      <w:r>
        <w:t>2. imovinskih prava dužnika na tuđim stvarima</w:t>
      </w:r>
    </w:p>
    <w:p w:rsidRDefault="00647AA0" w:rsidP="00647AA0" w:rsidR="00647AA0">
      <w:pPr>
        <w:spacing w:lineRule="auto" w:line="240" w:after="0"/>
        <w:jc w:val="both"/>
      </w:pPr>
      <w:r>
        <w:t>3. novčanih i nenovčanih tražbina dužnika</w:t>
      </w:r>
    </w:p>
    <w:p w:rsidRDefault="00647AA0" w:rsidP="00647AA0" w:rsidR="00647AA0">
      <w:pPr>
        <w:spacing w:lineRule="auto" w:line="240" w:after="0"/>
        <w:jc w:val="both"/>
      </w:pPr>
      <w:r>
        <w:t>4. drugih prava koja čine imovinu dužnika</w:t>
      </w:r>
    </w:p>
    <w:p w:rsidRDefault="00647AA0" w:rsidP="00647AA0" w:rsidR="00647AA0">
      <w:pPr>
        <w:spacing w:lineRule="auto" w:line="240" w:after="0"/>
        <w:jc w:val="both"/>
      </w:pPr>
      <w:r>
        <w:t>5. novčanih sredstava na računima</w:t>
      </w:r>
    </w:p>
    <w:p w:rsidRDefault="00647AA0" w:rsidP="00647AA0" w:rsidR="00647AA0">
      <w:pPr>
        <w:spacing w:lineRule="auto" w:line="240" w:after="0"/>
        <w:jc w:val="both"/>
      </w:pPr>
      <w:r>
        <w:t>6. druge imovine dužnika</w:t>
      </w:r>
    </w:p>
    <w:p w:rsidRDefault="00647AA0" w:rsidP="00647AA0" w:rsidR="00647AA0">
      <w:pPr>
        <w:spacing w:lineRule="auto" w:line="240" w:after="0"/>
        <w:jc w:val="both"/>
      </w:pPr>
      <w:r>
        <w:t>7. obveza dužnika unesenih u njegove poslovne knjige</w:t>
      </w:r>
    </w:p>
    <w:p w:rsidRDefault="00647AA0" w:rsidP="00647AA0" w:rsidR="00647AA0">
      <w:pPr>
        <w:spacing w:lineRule="auto" w:line="240" w:after="0"/>
        <w:jc w:val="both"/>
      </w:pPr>
      <w:r>
        <w:t>8. drugih novčanih i nenovčanih obveza dužnika</w:t>
      </w:r>
    </w:p>
    <w:p w:rsidRDefault="00647AA0" w:rsidP="00647AA0" w:rsidR="00647AA0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47AA0" w:rsidP="00647AA0" w:rsidR="00647AA0">
      <w:pPr>
        <w:spacing w:lineRule="auto" w:line="240" w:after="0"/>
        <w:jc w:val="both"/>
      </w:pPr>
      <w:r>
        <w:t>10. izlučnih prava</w:t>
      </w:r>
    </w:p>
    <w:p w:rsidRDefault="00647AA0" w:rsidP="00647AA0" w:rsidR="00647AA0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47AA0" w:rsidP="00647AA0" w:rsidR="00647AA0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47AA0" w:rsidP="00647AA0" w:rsidR="00647AA0">
      <w:pPr>
        <w:spacing w:lineRule="auto" w:line="240" w:after="0"/>
        <w:jc w:val="both"/>
      </w:pPr>
    </w:p>
    <w:p w:rsidRDefault="00647AA0" w:rsidP="00647AA0" w:rsidR="00647AA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647AA0" w:rsidP="00647AA0" w:rsidR="00647AA0">
      <w:pPr>
        <w:spacing w:lineRule="auto" w:line="240" w:after="0"/>
        <w:jc w:val="both"/>
      </w:pPr>
    </w:p>
    <w:p w:rsidRDefault="00647AA0" w:rsidP="00647AA0" w:rsidR="00647AA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647AA0" w:rsidP="00647AA0" w:rsidR="00647AA0">
      <w:pPr>
        <w:pStyle w:val="Odlomakpopisa"/>
        <w:spacing w:lineRule="auto" w:line="240" w:after="0"/>
      </w:pPr>
    </w:p>
    <w:p w:rsidRDefault="00647AA0" w:rsidP="00647AA0" w:rsidR="00647AA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47AA0" w:rsidP="00647AA0" w:rsidR="00647AA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7AA0" w:rsidP="00647AA0" w:rsidR="00647AA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647AA0" w:rsidP="00647AA0" w:rsidR="00647AA0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72.395,48 kn te da dužnik ima </w:t>
      </w:r>
      <w:r w:rsidR="007D15E4">
        <w:t>3 zaposlenih</w:t>
      </w:r>
      <w:r>
        <w:t>.</w:t>
      </w:r>
    </w:p>
    <w:p w:rsidRDefault="00647AA0" w:rsidP="00647AA0" w:rsidR="00647AA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7AA0" w:rsidP="00647AA0" w:rsidR="00647AA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647AA0" w:rsidP="00647AA0" w:rsidR="00647AA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7AA0" w:rsidP="00647AA0" w:rsidR="00647AA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02. prosinca 2016.</w:t>
      </w:r>
    </w:p>
    <w:p w:rsidRDefault="00647AA0" w:rsidP="00647AA0" w:rsidR="00647AA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7AA0" w:rsidP="00647AA0" w:rsidR="00647AA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7AA0" w:rsidP="00647AA0" w:rsidR="00647AA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47AA0" w:rsidR="00647AA0">
        <w:trPr>
          <w:trHeight w:val="2009"/>
        </w:trPr>
        <w:tc>
          <w:tcPr>
            <w:tcW w:type="dxa" w:w="4928"/>
          </w:tcPr>
          <w:p w:rsidRDefault="00647AA0" w:rsidR="00647AA0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647AA0" w:rsidR="00647AA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647AA0" w:rsidR="00647AA0">
            <w:pPr>
              <w:jc w:val="center"/>
              <w:rPr>
                <w:lang w:eastAsia="hr-HR"/>
              </w:rPr>
            </w:pPr>
          </w:p>
          <w:p w:rsidRDefault="00647AA0" w:rsidR="00647AA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647AA0" w:rsidR="00647AA0">
            <w:pPr>
              <w:jc w:val="center"/>
              <w:rPr>
                <w:lang w:eastAsia="hr-HR"/>
              </w:rPr>
            </w:pPr>
          </w:p>
          <w:p w:rsidRDefault="00647AA0" w:rsidR="00647AA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647AA0" w:rsidP="00647AA0" w:rsidR="00647AA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647AA0" w:rsidP="00647AA0" w:rsidR="00647AA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647AA0" w:rsidP="00647AA0" w:rsidR="00647AA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647AA0" w:rsidP="00647AA0" w:rsidR="00647AA0">
      <w:pPr>
        <w:spacing w:lineRule="auto" w:line="240" w:after="0"/>
        <w:jc w:val="both"/>
      </w:pPr>
      <w:r>
        <w:t>UPUTA O PRAVNOM LIJEKU :</w:t>
      </w:r>
    </w:p>
    <w:p w:rsidRDefault="00647AA0" w:rsidP="00647AA0" w:rsidR="00647AA0">
      <w:pPr>
        <w:spacing w:lineRule="auto" w:line="240" w:after="0"/>
        <w:jc w:val="both"/>
      </w:pPr>
      <w:r>
        <w:t>Protiv ovoga zaključka žalba nije dopuštena (čl. 19. st. 7. SZ-a).</w:t>
      </w:r>
    </w:p>
    <w:p w:rsidRDefault="00647AA0" w:rsidP="00647AA0" w:rsidR="00647AA0">
      <w:pPr>
        <w:spacing w:lineRule="auto" w:line="240" w:after="0"/>
        <w:jc w:val="both"/>
      </w:pPr>
    </w:p>
    <w:p w:rsidRDefault="00647AA0" w:rsidP="00647AA0" w:rsidR="00647AA0">
      <w:pPr>
        <w:spacing w:lineRule="auto" w:line="240" w:after="0"/>
        <w:jc w:val="both"/>
      </w:pPr>
      <w:r>
        <w:t>DNA:</w:t>
      </w:r>
    </w:p>
    <w:p w:rsidRDefault="00647AA0" w:rsidP="00647AA0" w:rsidR="00647AA0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Marijan </w:t>
      </w:r>
      <w:proofErr w:type="spellStart"/>
      <w:r>
        <w:t>Balaić</w:t>
      </w:r>
      <w:proofErr w:type="spellEnd"/>
      <w:r>
        <w:t>, Varaždin, Slavenska 12</w:t>
      </w:r>
    </w:p>
    <w:p w:rsidRDefault="00647AA0" w:rsidP="00647AA0" w:rsidR="00647AA0">
      <w:pPr>
        <w:spacing w:lineRule="auto" w:line="240" w:after="0"/>
        <w:jc w:val="both"/>
      </w:pPr>
      <w:r>
        <w:t>2. e-Oglasna ploča suda</w:t>
      </w:r>
    </w:p>
    <w:p w:rsidRDefault="00647AA0" w:rsidP="00647AA0" w:rsidR="00647AA0">
      <w:pPr>
        <w:spacing w:lineRule="auto" w:line="240" w:after="0"/>
        <w:jc w:val="both"/>
      </w:pPr>
    </w:p>
    <w:p w:rsidRDefault="00647AA0" w:rsidP="00647AA0" w:rsidR="00647AA0"/>
    <w:p w:rsidRDefault="00DA0242" w:rsidP="00647AA0" w:rsidR="00DA0242" w:rsidRPr="00647AA0"/>
    <w:sectPr w:rsidSect="0032366B" w:rsidR="00DA0242" w:rsidRPr="00647AA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AA0" w:rsidR="008333A9">
    <w:pPr>
      <w:pStyle w:val="Zaglavlje"/>
    </w:pPr>
    <w:r>
      <w:rPr>
        <w:rStyle w:val="PozadinaSvijetloCrvena"/>
        <w:shd w:fill="auto" w:color="auto" w:val="clear"/>
      </w:rPr>
      <w:t>Poslovni broj: 4 St-765/16-5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63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E7F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AA0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E4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47AA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47AA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00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St-765/2016-5</izvorni_sadrzaj>
    <derivirana_varijabla naziv="DomainObject.Oznaka_1">St-765/2016-5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URBANI CENTAR d.o.o. za usluge zastupanog po punomoćniku Marijan Balaić</izvorni_sadrzaj>
    <derivirana_varijabla naziv="DomainObject.Predmet.ProtustrankaFormated_1">  KULTURNO URBANI CENTAR d.o.o. za usluge zastupanog po punomoćniku Marijan Balaić</derivirana_varijabla>
  </DomainObject.Predmet.ProtustrankaFormated>
  <DomainObject.Predmet.ProtustrankaFormatedOIB>
    <izvorni_sadrzaj>  KULTURNO URBANI CENTAR d.o.o. za usluge, OIB 22361471666 zastupanog po punomoćniku Marijan Balaić</izvorni_sadrzaj>
    <derivirana_varijabla naziv="DomainObject.Predmet.ProtustrankaFormatedOIB_1">  KULTURNO URBANI CENTAR d.o.o. za usluge, OIB 22361471666 zastupanog po punomoćniku Marijan Balaić</derivirana_varijabla>
  </DomainObject.Predmet.ProtustrankaFormatedOIB>
  <DomainObject.Predmet.ProtustrankaFormatedWithAdress>
    <izvorni_sadrzaj> KULTURNO URBANI CENTAR d.o.o. za usluge, Mihovila P. Miškine 43/A, 42000 Varaždin zastupanog po punomoćniku Marijan Balaić</izvorni_sadrzaj>
    <derivirana_varijabla naziv="DomainObject.Predmet.ProtustrankaFormatedWithAdress_1"> KULTURNO URBANI CENTAR d.o.o. za usluge, Mihovila P. Miškine 43/A, 42000 Varaždin zastupanog po punomoćniku Marijan Balaić</derivirana_varijabla>
  </DomainObject.Predmet.ProtustrankaFormatedWithAdress>
  <DomainObject.Predmet.ProtustrankaFormatedWithAdressOIB>
    <izvorni_sadrzaj> KULTURNO URBANI CENTAR d.o.o. za usluge, OIB 22361471666, Mihovila P. Miškine 43/A, 42000 Varaždin zastupanog po punomoćniku Marijan Balaić</izvorni_sadrzaj>
    <derivirana_varijabla naziv="DomainObject.Predmet.ProtustrankaFormatedWithAdressOIB_1"> KULTURNO URBANI CENTAR d.o.o. za usluge, OIB 22361471666, Mihovila P. Miškine 43/A, 42000 Varaždin zastupanog po punomoćniku Marijan Balaić</derivirana_varijabla>
  </DomainObject.Predmet.ProtustrankaFormatedWithAdressOIB>
  <DomainObject.Predmet.ProtustrankaWithAdress>
    <izvorni_sadrzaj>KULTURNO URBANI CENTAR d.o.o. za usluge Mihovila P. Miškine 43/A, 42000 Varaždin</izvorni_sadrzaj>
    <derivirana_varijabla naziv="DomainObject.Predmet.ProtustrankaWithAdress_1">KULTURNO URBANI CENTAR d.o.o. za usluge Mihovila P. Miškine 43/A, 42000 Varaždin</derivirana_varijabla>
  </DomainObject.Predmet.ProtustrankaWithAdress>
  <DomainObject.Predmet.ProtustrankaWithAdressOIB>
    <izvorni_sadrzaj>KULTURNO URBANI CENTAR d.o.o. za usluge, OIB 22361471666, Mihovila P. Miškine 43/A, 42000 Varaždin</izvorni_sadrzaj>
    <derivirana_varijabla naziv="DomainObject.Predmet.ProtustrankaWithAdressOIB_1">KULTURNO URBANI CENTAR d.o.o. za usluge, OIB 22361471666, Mihovila P. Miškine 43/A, 42000 Varaždin</derivirana_varijabla>
  </DomainObject.Predmet.ProtustrankaWithAdressOIB>
  <DomainObject.Predmet.ProtustrankaNazivFormated>
    <izvorni_sadrzaj>KULTURNO URBANI CENTAR d.o.o. za usluge</izvorni_sadrzaj>
    <derivirana_varijabla naziv="DomainObject.Predmet.ProtustrankaNazivFormated_1">KULTURNO URBANI CENTAR d.o.o. za usluge</derivirana_varijabla>
  </DomainObject.Predmet.ProtustrankaNazivFormated>
  <DomainObject.Predmet.ProtustrankaNazivFormatedOIB>
    <izvorni_sadrzaj>KULTURNO URBANI CENTAR d.o.o. za usluge, OIB 22361471666</izvorni_sadrzaj>
    <derivirana_varijabla naziv="DomainObject.Predmet.ProtustrankaNazivFormatedOIB_1">KULTURNO URBANI CENTAR d.o.o. za usluge, OIB 22361471666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72395.48</izvorni_sadrzaj>
    <derivirana_varijabla naziv="DomainObject.Predmet.TrenutnaVrijednost_1">72395.48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 URBANI CENTAR d.o.o. za usluge zastupanog po punomoćniku Marijan Balaić</item>
    </izvorni_sadrzaj>
    <derivirana_varijabla naziv="DomainObject.Predmet.ProtuStrankaListFormated_1">
      <item>KULTURNO URBANI CENTAR d.o.o. za usluge zastupanog po punomoćniku Marijan Balaić</item>
    </derivirana_varijabla>
  </DomainObject.Predmet.ProtuStrankaListFormated>
  <DomainObject.Predmet.ProtuStrankaListFormatedOIB>
    <izvorni_sadrzaj>
      <item>KULTURNO URBANI CENTAR d.o.o. za usluge, OIB 22361471666 zastupanog po punomoćniku Marijan Balaić</item>
    </izvorni_sadrzaj>
    <derivirana_varijabla naziv="DomainObject.Predmet.ProtuStrankaListFormatedOIB_1">
      <item>KULTURNO URBANI CENTAR d.o.o. za usluge, OIB 22361471666 zastupanog po punomoćniku Marijan Balaić</item>
    </derivirana_varijabla>
  </DomainObject.Predmet.ProtuStrankaListFormatedOIB>
  <DomainObject.Predmet.ProtuStrankaListFormatedWithAdress>
    <izvorni_sadrzaj>
      <item>KULTURNO URBANI CENTAR d.o.o. za usluge, Mihovila P. Miškine 43/A, 42000 Varaždin zastupanog po punomoćniku Marijan Balaić</item>
    </izvorni_sadrzaj>
    <derivirana_varijabla naziv="DomainObject.Predmet.ProtuStrankaListFormatedWithAdress_1">
      <item>KULTURNO URBANI CENTAR d.o.o. za usluge, Mihovila P. Miškine 43/A, 42000 Varaždin zastupanog po punomoćniku Marijan Balaić</item>
    </derivirana_varijabla>
  </DomainObject.Predmet.ProtuStrankaListFormatedWithAdress>
  <DomainObject.Predmet.ProtuStrankaListFormatedWithAdressOIB>
    <izvorni_sadrzaj>
      <item>KULTURNO URBANI CENTAR d.o.o. za usluge, OIB 22361471666, Mihovila P. Miškine 43/A, 42000 Varaždin zastupanog po punomoćniku Marijan Balaić</item>
    </izvorni_sadrzaj>
    <derivirana_varijabla naziv="DomainObject.Predmet.ProtuStrankaListFormatedWithAdressOIB_1">
      <item>KULTURNO URBANI CENTAR d.o.o. za usluge, OIB 22361471666, Mihovila P. Miškine 43/A, 42000 Varaždin zastupanog po punomoćniku Marijan Balaić</item>
    </derivirana_varijabla>
  </DomainObject.Predmet.ProtuStrankaListFormatedWithAdressOIB>
  <DomainObject.Predmet.ProtuStrankaListNazivFormated>
    <izvorni_sadrzaj>
      <item>KULTURNO URBANI CENTAR d.o.o. za usluge</item>
    </izvorni_sadrzaj>
    <derivirana_varijabla naziv="DomainObject.Predmet.ProtuStrankaListNazivFormated_1">
      <item>KULTURNO URBANI CENTAR d.o.o. za usluge</item>
    </derivirana_varijabla>
  </DomainObject.Predmet.ProtuStrankaListNazivFormated>
  <DomainObject.Predmet.ProtuStrankaListNazivFormatedOIB>
    <izvorni_sadrzaj>
      <item>KULTURNO URBANI CENTAR d.o.o. za usluge, OIB 22361471666</item>
    </izvorni_sadrzaj>
    <derivirana_varijabla naziv="DomainObject.Predmet.ProtuStrankaListNazivFormatedOIB_1">
      <item>KULTURNO URBANI CENTAR d.o.o. za usluge, OIB 22361471666</item>
    </derivirana_varijabla>
  </DomainObject.Predmet.ProtuStrankaListNazivFormatedOIB>
  <DomainObject.Predmet.OstaliListFormated>
    <izvorni_sadrzaj>
      <item>sudski registar</item>
      <item>Županijsko državno odvjetništvo u Varaždinu</item>
      <item>Marijan Balaić punomoćnik sudionika u postupku KULTURNO URBANI CENTAR d.o.o. za usluge</item>
    </izvorni_sadrzaj>
    <derivirana_varijabla naziv="DomainObject.Predmet.OstaliListFormated_1">
      <item>sudski registar</item>
      <item>Županijsko državno odvjetništvo u Varaždinu</item>
      <item>Marijan Balaić punomoćnik sudionika u postupku KULTURNO URBANI CENTAR d.o.o. za usluge</item>
    </derivirana_varijabla>
  </DomainObject.Predmet.OstaliListFormated>
  <DomainObject.Predmet.OstaliListFormatedOIB>
    <izvorni_sadrzaj>
      <item>sudski registar</item>
      <item>Županijsko državno odvjetništvo u Varaždinu</item>
      <item>Marijan Balaić, OIB 97031160878 punomoćnik sudionika u postupku KULTURNO URBANI CENTAR d.o.o. za usluge</item>
    </izvorni_sadrzaj>
    <derivirana_varijabla naziv="DomainObject.Predmet.OstaliListFormatedOIB_1">
      <item>sudski registar</item>
      <item>Županijsko državno odvjetništvo u Varaždinu</item>
      <item>Marijan Balaić, OIB 97031160878 punomoćnik sudionika u postupku KULTURNO URBANI CENTAR d.o.o.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Marijan Balaić, Slavenska 12, 42000 Varaždin punomoćnik sudionika u postupku KULTURNO URBANI CENTAR d.o.o. za usluge</item>
    </izvorni_sadrzaj>
    <derivirana_varijabla naziv="DomainObject.Predmet.OstaliListFormatedWithAdress_1">
      <item>sudski registar</item>
      <item>Županijsko državno odvjetništvo u Varaždinu</item>
      <item>Marijan Balaić, Slavenska 12, 42000 Varaždin punomoćnik sudionika u postupku KULTURNO URBANI CENTAR d.o.o.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Marijan Balaić, OIB 97031160878, Slavenska 12, 42000 Varaždin punomoćnik sudionika u postupku KULTURNO URBANI CENTAR d.o.o. za usluge</item>
    </izvorni_sadrzaj>
    <derivirana_varijabla naziv="DomainObject.Predmet.OstaliListFormatedWithAdressOIB_1">
      <item>sudski registar</item>
      <item>Županijsko državno odvjetništvo u Varaždinu</item>
      <item>Marijan Balaić, OIB 97031160878, Slavenska 12, 42000 Varaždin punomoćnik sudionika u postupku KULTURNO URBANI CENTAR d.o.o.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Marijan Balaić</item>
    </izvorni_sadrzaj>
    <derivirana_varijabla naziv="DomainObject.Predmet.OstaliListNazivFormated_1">
      <item>sudski registar</item>
      <item>Županijsko državno odvjetništvo u Varaždinu</item>
      <item>Marijan Balaić</item>
    </derivirana_varijabla>
  </DomainObject.Predmet.OstaliListNazivFormated>
  <DomainObject.Predmet.OstaliListNazivFormatedOIB>
    <izvorni_sadrzaj>
      <item>sudski registar</item>
      <item>Županijsko državno odvjetništvo u Varaždinu</item>
      <item>Marijan Balaić, OIB 97031160878</item>
    </izvorni_sadrzaj>
    <derivirana_varijabla naziv="DomainObject.Predmet.OstaliListNazivFormatedOIB_1">
      <item>sudski registar</item>
      <item>Županijsko državno odvjetništvo u Varaždinu</item>
      <item>Marijan Balaić, OIB 97031160878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St-765/2016-5</izvorni_sadrzaj>
    <derivirana_varijabla naziv="DomainObject.PoslovniBrojDokumenta_1">St-765/2016-5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 URBANI CENTAR d.o.o. za usluge</izvorni_sadrzaj>
    <derivirana_varijabla naziv="DomainObject.Predmet.ProtustrankaIDrugi_1">KULTURNO URBANI CENTAR d.o.o.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KULTURNO URBANI CENTAR d.o.o. za usluge, OIB 22361471666, Mihovila P. Miškine 43/A, 42000 Varaždin</izvorni_sadrzaj>
    <derivirana_varijabla naziv="DomainObject.Predmet.ProtustrankaIDrugiAdressOIB_1">KULTURNO URBANI CENTAR d.o.o. za usluge, OIB 22361471666, Mihovila P. Miškine 43/A,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KULTURNO URBANI CENTAR d.o.o. za usluge</item>
      <item>sudski registar</item>
      <item>Županijsko državno odvjetništvo u Varaždinu</item>
      <item>Marijan Balaić</item>
    </izvorni_sadrzaj>
    <derivirana_varijabla naziv="DomainObject.Predmet.SudioniciListNaziv_1">
      <item>Financijska agencija</item>
      <item>KULTURNO URBANI CENTAR d.o.o. za usluge</item>
      <item>sudski registar</item>
      <item>Županijsko državno odvjetništvo u Varaždinu</item>
      <item>Marijan Balaić</item>
    </derivirana_varijabla>
  </DomainObject.Predmet.SudioniciListNaziv>
  <DomainObject.Predmet.SudioniciListAdressOIB>
    <izvorni_sadrzaj>
      <item>Financijska agencija, OIB 85821130368</item>
      <item>KULTURNO URBANI CENTAR d.o.o. za usluge, OIB 22361471666, Mihovila P. Miškine 43/A,42000 Varaždin</item>
      <item>sudski registar</item>
      <item>Županijsko državno odvjetništvo u Varaždinu</item>
      <item>Marijan Balaić, OIB 97031160878, Slavenska 12,42000 Varaždin</item>
    </izvorni_sadrzaj>
    <derivirana_varijabla naziv="DomainObject.Predmet.SudioniciListAdressOIB_1">
      <item>Financijska agencija, OIB 85821130368</item>
      <item>KULTURNO URBANI CENTAR d.o.o. za usluge, OIB 22361471666, Mihovila P. Miškine 43/A,42000 Varaždin</item>
      <item>sudski registar</item>
      <item>Županijsko državno odvjetništvo u Varaždinu</item>
      <item>Marijan Balaić, OIB 97031160878, Slavenska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13E22-7B04-4192-9ABE-04C4BFD58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2212</properties:Characters>
  <properties:Lines>76</properties:Lines>
  <properties:Paragraphs>33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2016-12-02T11:23:00Z</cp:lastPrinted>
  <dcterms:modified xmlns:xsi="http://www.w3.org/2001/XMLSchema-instance" xsi:type="dcterms:W3CDTF">2016-12-02T11:23:00Z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St-765/2016-5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