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af84" w14:paraId="14faf84" w:rsidRDefault="00C122E8" w:rsidP="00C122E8" w:rsidR="00C122E8" w:rsidRPr="00F044A9">
      <w:pPr>
        <w:jc w:val="both"/>
        <w15:collapsed w:val="false"/>
      </w:pPr>
      <w:bookmarkStart w:name="_GoBack" w:id="0"/>
      <w:bookmarkEnd w:id="0"/>
      <w:r w:rsidRPr="00F044A9">
        <w:t xml:space="preserve">REPUBLIKA HRVATSKA                                                  </w:t>
      </w:r>
      <w:r>
        <w:t>Poslovni broj:</w:t>
      </w:r>
      <w:r w:rsidRPr="00F044A9">
        <w:t xml:space="preserve">  14. St-</w:t>
      </w:r>
      <w:r>
        <w:t>990</w:t>
      </w:r>
      <w:r w:rsidRPr="00F044A9">
        <w:t>/201</w:t>
      </w:r>
      <w:r>
        <w:t>7</w:t>
      </w:r>
    </w:p>
    <w:p w:rsidRDefault="00C122E8" w:rsidP="00C122E8" w:rsidR="00C122E8" w:rsidRPr="00F044A9">
      <w:r w:rsidRPr="00F044A9">
        <w:t>TRGOVAČKI SUD U SPLITU</w:t>
      </w:r>
    </w:p>
    <w:p w:rsidRDefault="00C122E8" w:rsidP="00C122E8" w:rsidR="00C122E8" w:rsidRPr="00F044A9"/>
    <w:p w:rsidRDefault="00C122E8" w:rsidP="00C122E8" w:rsidR="00C122E8" w:rsidRPr="00F044A9">
      <w:pPr>
        <w:jc w:val="center"/>
      </w:pPr>
      <w:r w:rsidRPr="00F044A9">
        <w:t>Z A P I S N I K</w:t>
      </w:r>
    </w:p>
    <w:p w:rsidRDefault="00C122E8" w:rsidP="00C122E8" w:rsidR="00C122E8">
      <w:pPr>
        <w:jc w:val="both"/>
        <w:rPr>
          <w:b/>
        </w:rPr>
      </w:pPr>
    </w:p>
    <w:p w:rsidRDefault="00C122E8" w:rsidP="00C122E8" w:rsidR="00C122E8">
      <w:pPr>
        <w:jc w:val="both"/>
      </w:pPr>
      <w:r>
        <w:t xml:space="preserve">sa ročišta održanog kod Trgovačkog suda u Splitu, dana 4. prosinca 2018. s početkom u 09,00 sati, u </w:t>
      </w:r>
      <w:proofErr w:type="spellStart"/>
      <w:r>
        <w:t>predstečajnom</w:t>
      </w:r>
      <w:proofErr w:type="spellEnd"/>
      <w:r>
        <w:t xml:space="preserve"> postupku nad Dužnikom: GOOD FOOD, d.o.o., Split, Dubrovačka 18, OIB: 97803478588, radi glasovanja o Planu restrukturiranja i o Prijedlogu </w:t>
      </w:r>
      <w:proofErr w:type="spellStart"/>
      <w:r>
        <w:t>Predstečajnog</w:t>
      </w:r>
      <w:proofErr w:type="spellEnd"/>
      <w:r>
        <w:t xml:space="preserve"> sporazuma.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 xml:space="preserve">Nazočni od suda: </w:t>
      </w:r>
    </w:p>
    <w:p w:rsidRDefault="00C122E8" w:rsidP="00C122E8" w:rsidR="00C122E8">
      <w:pPr>
        <w:jc w:val="both"/>
      </w:pPr>
      <w:r>
        <w:t>Sudac JOZO ĆALETA,</w:t>
      </w:r>
    </w:p>
    <w:p w:rsidRDefault="00C122E8" w:rsidP="00C122E8" w:rsidR="00C122E8">
      <w:pPr>
        <w:jc w:val="both"/>
      </w:pPr>
      <w:r>
        <w:t>VESNA ČARGO, zapisničar,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proofErr w:type="spellStart"/>
      <w:r>
        <w:t>Predstečajni</w:t>
      </w:r>
      <w:proofErr w:type="spellEnd"/>
      <w:r>
        <w:t xml:space="preserve"> povjerenik MIRA HAJDIĆ.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>Utvrđuje se kako su pristupili:</w:t>
      </w:r>
    </w:p>
    <w:p w:rsidRDefault="00C122E8" w:rsidP="00C122E8" w:rsidR="00C122E8">
      <w:pPr>
        <w:jc w:val="both"/>
      </w:pPr>
    </w:p>
    <w:p w:rsidRDefault="00C122E8" w:rsidP="00C122E8" w:rsidR="00C122E8">
      <w:pPr>
        <w:ind w:hanging="360" w:left="360"/>
        <w:jc w:val="both"/>
      </w:pPr>
      <w:r>
        <w:t>Za dužnika Marko Sučić, direktor</w:t>
      </w:r>
    </w:p>
    <w:p w:rsidRDefault="00C122E8" w:rsidP="00C122E8" w:rsidR="00C122E8">
      <w:pPr>
        <w:ind w:hanging="360" w:left="360"/>
        <w:jc w:val="both"/>
      </w:pPr>
    </w:p>
    <w:p w:rsidRDefault="00C122E8" w:rsidP="00C122E8" w:rsidR="00C122E8">
      <w:pPr>
        <w:jc w:val="both"/>
      </w:pPr>
      <w:r>
        <w:t>Vjerovnici:</w:t>
      </w:r>
    </w:p>
    <w:p w:rsidRDefault="00C122E8" w:rsidP="00C122E8" w:rsidR="00C122E8">
      <w:pPr>
        <w:pStyle w:val="Odlomakpopisa"/>
        <w:numPr>
          <w:ilvl w:val="0"/>
          <w:numId w:val="1"/>
        </w:numPr>
        <w:jc w:val="both"/>
      </w:pPr>
      <w:r>
        <w:t xml:space="preserve">Odvjetnički vježbenik Stipe </w:t>
      </w:r>
      <w:proofErr w:type="spellStart"/>
      <w:r>
        <w:t>Kliškinjić</w:t>
      </w:r>
      <w:proofErr w:type="spellEnd"/>
      <w:r>
        <w:t xml:space="preserve">, kako kazuje kod odvjetnika Borisa </w:t>
      </w:r>
      <w:proofErr w:type="spellStart"/>
      <w:r>
        <w:t>Bulj</w:t>
      </w:r>
      <w:proofErr w:type="spellEnd"/>
      <w:r>
        <w:t>, iako to nije vidljivo iz iskaznice odvjetničkog vježbenika izdane od Hrvatske odvjetniče komore pod brojem 4782/18</w:t>
      </w:r>
    </w:p>
    <w:p w:rsidRDefault="00C122E8" w:rsidP="00C122E8" w:rsidR="00C122E8">
      <w:pPr>
        <w:pStyle w:val="Odlomakpopisa"/>
        <w:numPr>
          <w:ilvl w:val="0"/>
          <w:numId w:val="1"/>
        </w:numPr>
        <w:jc w:val="both"/>
      </w:pPr>
      <w:r>
        <w:t xml:space="preserve"> Marko Jug - </w:t>
      </w:r>
      <w:proofErr w:type="spellStart"/>
      <w:r>
        <w:t>Dujaković</w:t>
      </w:r>
      <w:proofErr w:type="spellEnd"/>
      <w:r>
        <w:t>, vjerovnik</w:t>
      </w:r>
    </w:p>
    <w:p w:rsidRDefault="00C122E8" w:rsidP="00C122E8" w:rsidR="00C122E8">
      <w:pPr>
        <w:pStyle w:val="Odlomakpopisa"/>
        <w:numPr>
          <w:ilvl w:val="0"/>
          <w:numId w:val="1"/>
        </w:numPr>
        <w:jc w:val="both"/>
      </w:pPr>
      <w:r>
        <w:t>Zoran Županović, za ZAGREBAČKU BANKU d.d.</w:t>
      </w:r>
    </w:p>
    <w:p w:rsidRDefault="00C122E8" w:rsidP="00C122E8" w:rsidR="00C122E8">
      <w:pPr>
        <w:pStyle w:val="Odlomakpopisa"/>
        <w:numPr>
          <w:ilvl w:val="0"/>
          <w:numId w:val="1"/>
        </w:numPr>
        <w:jc w:val="both"/>
      </w:pPr>
      <w:r>
        <w:t>Šundov Ilija, punomoćnik ČISTOĆE d.o.o., Split punomoć prilaže</w:t>
      </w:r>
    </w:p>
    <w:p w:rsidRDefault="00C122E8" w:rsidP="00C122E8" w:rsidR="00C122E8">
      <w:pPr>
        <w:pStyle w:val="Odlomakpopisa"/>
        <w:numPr>
          <w:ilvl w:val="0"/>
          <w:numId w:val="1"/>
        </w:numPr>
        <w:jc w:val="both"/>
      </w:pPr>
      <w:proofErr w:type="spellStart"/>
      <w:r>
        <w:t>Mija</w:t>
      </w:r>
      <w:proofErr w:type="spellEnd"/>
      <w:r>
        <w:t xml:space="preserve"> </w:t>
      </w:r>
      <w:proofErr w:type="spellStart"/>
      <w:r>
        <w:t>Šago</w:t>
      </w:r>
      <w:proofErr w:type="spellEnd"/>
      <w:r>
        <w:t>, punomoćnik VODOVODA I KANALIZACIJA d.o.o., punomoć prilaže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 xml:space="preserve">Utvrđuje se kako je predmet današnjeg ročišta  glasovanje  o Planu restrukturiranja i o Prijedlogu </w:t>
      </w:r>
      <w:proofErr w:type="spellStart"/>
      <w:r>
        <w:t>predstečajnog</w:t>
      </w:r>
      <w:proofErr w:type="spellEnd"/>
      <w:r>
        <w:t xml:space="preserve"> Sporazuma kao sastavnom dijelu plana restrukturiranja, sukladno zaključku suda od 17. listopada</w:t>
      </w:r>
      <w:r w:rsidRPr="00F044A9">
        <w:t xml:space="preserve"> 2018.</w:t>
      </w:r>
      <w:r>
        <w:t>i zaključku suda sa ročišta od 15. studenog 2018., i samostalno zaključku suda od 15. studenog 2018., što je sve oglašeni na e-oglasnoj ploči suda.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 xml:space="preserve">Sudac upoznaje prisutne kako je Dužnik dana 15. listopada 2018. dostavio sudu izmijenjen Plan restrukturiranja Dužnika i Prijedlog </w:t>
      </w:r>
      <w:proofErr w:type="spellStart"/>
      <w:r>
        <w:t>predstečajnog</w:t>
      </w:r>
      <w:proofErr w:type="spellEnd"/>
      <w:r>
        <w:t xml:space="preserve"> Sporazuma kao sastavnog dijela Plana restrukturiranja  a što je sve oglašeno na mrežnoj stranici e-oglasnoj ploči Trgovačkog suda u Splitu dana 17. listopada 2018.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 xml:space="preserve">Sudac upoznaje prisutne kako su neposredno prije početka ročišta u sudu zaprimljen veći broj obrazaca za glasovanje od koji je veći broj zaokružilo ZA a nekoliko obrazaca je NAZAOKRUŽENO niti ZA niti PROTIV i to sve kako je navedeno u Zapisniku.  </w:t>
      </w:r>
    </w:p>
    <w:p w:rsidRDefault="00C122E8" w:rsidP="00C122E8" w:rsidR="00C122E8">
      <w:pPr>
        <w:jc w:val="both"/>
      </w:pP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HRVATSKA AGENCIJA ZA MALO GOSPODARSTVO, INOVACE I INVESTICIJE, Zagreb, Ksaver 208,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CROATIA OSIGURANJE d.d., Zagreb, Vatroslava Jagića 33, OIB: 26187994862, zaokružio PROTIV; 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ZAGREBAČKA BANKA d.d., Zagreb, Trg bana Josipa Jelačića 10, OIB: 92963223473,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lastRenderedPageBreak/>
        <w:t>GRAD ZAGREB, Zagreb, Trg Stjepana Radića 1, OIB: 61817894937, zaokružio PROTIV.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HAGLEITNER HYGIENE HRVATSKA d.o.o., Jastrebarsko, Cvetković 85/a, OIB: 74412164591,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MARKO JUG-DUJAKOVIĆ, Split, </w:t>
      </w:r>
      <w:proofErr w:type="spellStart"/>
      <w:r>
        <w:t>Tršćancka</w:t>
      </w:r>
      <w:proofErr w:type="spellEnd"/>
      <w:r>
        <w:t xml:space="preserve"> 57, OIB: 38882024001,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SELECTA ADRIA d.o.o., Zagreb, Matije Jandrića 20, OIB: 83260088066, zaokružio ZA: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TOMAC, Jastrebarsko, Donja Reka 5, OIB: 24549570164,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ORGULA GRUPA d.o.o., Split, </w:t>
      </w:r>
      <w:proofErr w:type="spellStart"/>
      <w:r>
        <w:t>Stinice</w:t>
      </w:r>
      <w:proofErr w:type="spellEnd"/>
      <w:r>
        <w:t xml:space="preserve"> 12, OIB: 06755611507,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OPG JAKŠA BEDALOV, Kaštel </w:t>
      </w:r>
      <w:proofErr w:type="spellStart"/>
      <w:r>
        <w:t>Kambelovac</w:t>
      </w:r>
      <w:proofErr w:type="spellEnd"/>
      <w:r>
        <w:t>, Obala kralja Tomislava 36, OIB: 18354073422,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PINGVIN d.o.o., Crna Gora, Kotor, Dobrota 39,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DAVORKA STJEPOVIĆ-DABROVIĆ, Split, Omiška 5, OIB: 67214750332, zaokružila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 w:rsidRPr="00061652">
        <w:t>MLADEN LIVAJA, Split, OIB: 35255595763</w:t>
      </w:r>
      <w:r>
        <w:t>, zaokružio PROTIV;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WASSNER ANDREA BRANKA, Švicarska, OIB: 42711860918, zaokružila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IVAN CRNČEVIĆ, Bijeli Vir, Ulica Bijeli Vir 161, OIB: 87853718469,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PARADOX GROUP d.o.o., Split, Dubrovačka 18, OIB: 51830817940,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ATROX d.o.o., Zadar, Eugena Kvaternika 11, OIB: 21925283274,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PAŠKA PJACA d.o.o., Zagreb, B. Bušića 24/IV, OIB: 82897694052,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KORAL MED d.o.o., Zadar, Nikole Tesle 5 a, OIB: 98128125138, zaokružio ZA; V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COBRA SERVICE d.o.o., Split, Put </w:t>
      </w:r>
      <w:proofErr w:type="spellStart"/>
      <w:r>
        <w:t>Tršćenice</w:t>
      </w:r>
      <w:proofErr w:type="spellEnd"/>
      <w:r>
        <w:t xml:space="preserve"> 43, OIB: 78711508207;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ZLATAN OTOK d.o.o., </w:t>
      </w:r>
      <w:proofErr w:type="spellStart"/>
      <w:r>
        <w:t>Jelsa</w:t>
      </w:r>
      <w:proofErr w:type="spellEnd"/>
      <w:r>
        <w:t>, Put S. Radića 3, OIB: 76934345825,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DALMATIAN WINES d.o.o., Repić, Stolovi 2, OIB: 10830766362, zaokružio ZA;</w:t>
      </w:r>
    </w:p>
    <w:p w:rsidRDefault="00C122E8" w:rsidP="00C122E8" w:rsidR="00C122E8" w:rsidRPr="00061652">
      <w:pPr>
        <w:pStyle w:val="Odlomakpopisa"/>
        <w:numPr>
          <w:ilvl w:val="0"/>
          <w:numId w:val="2"/>
        </w:numPr>
        <w:jc w:val="both"/>
      </w:pPr>
      <w:r w:rsidRPr="00061652">
        <w:t xml:space="preserve">ACROBAT D&amp;M d.o.o., Zagreb, B. </w:t>
      </w:r>
      <w:proofErr w:type="spellStart"/>
      <w:r w:rsidRPr="00061652">
        <w:t>Adžije</w:t>
      </w:r>
      <w:proofErr w:type="spellEnd"/>
      <w:r w:rsidRPr="00061652">
        <w:t xml:space="preserve"> 22/1, OIB: 58517646273,</w:t>
      </w:r>
      <w:r w:rsidRPr="00061652">
        <w:tab/>
        <w:t xml:space="preserve"> zaokružio PROTIV;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 w:rsidRPr="00843D80">
        <w:t>LOC</w:t>
      </w:r>
      <w:r>
        <w:t>ULUSD d.o.o. Zagreb, Ilirski trg 6, OIB: 38993949698, zaokružio PROTIV;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SALVIA d.o.o., Zagreb, Radnička cesta 80, OIB: 52538924684,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ROXANICH d.o.o., Nova </w:t>
      </w:r>
      <w:proofErr w:type="spellStart"/>
      <w:r>
        <w:t>Ves</w:t>
      </w:r>
      <w:proofErr w:type="spellEnd"/>
      <w:r>
        <w:t xml:space="preserve">, </w:t>
      </w:r>
      <w:proofErr w:type="spellStart"/>
      <w:r>
        <w:t>Kosinižići</w:t>
      </w:r>
      <w:proofErr w:type="spellEnd"/>
      <w:r>
        <w:t xml:space="preserve"> 26, OIB: 90993986244,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Obrt ELEKTROMEHANIKA, </w:t>
      </w:r>
      <w:proofErr w:type="spellStart"/>
      <w:r>
        <w:t>vl</w:t>
      </w:r>
      <w:proofErr w:type="spellEnd"/>
      <w:r>
        <w:t xml:space="preserve">. T. </w:t>
      </w:r>
      <w:proofErr w:type="spellStart"/>
      <w:r>
        <w:t>Dužević</w:t>
      </w:r>
      <w:proofErr w:type="spellEnd"/>
      <w:r>
        <w:t>, Kaštel Gomilica, Gaji 20, OIB: 94218134001,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>OPG MATEO VICELIĆ, Gornje Pijavičino, Gornje Pijavičino 33, OIB: 41630406160,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DUBOKOVIĆ d.o.o., </w:t>
      </w:r>
      <w:proofErr w:type="spellStart"/>
      <w:r>
        <w:t>Jelsa</w:t>
      </w:r>
      <w:proofErr w:type="spellEnd"/>
      <w:r>
        <w:t xml:space="preserve">, </w:t>
      </w:r>
      <w:proofErr w:type="spellStart"/>
      <w:r>
        <w:t>Jelsa</w:t>
      </w:r>
      <w:proofErr w:type="spellEnd"/>
      <w:r>
        <w:t xml:space="preserve"> 301, OIB: 80400530996;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proofErr w:type="spellStart"/>
      <w:r>
        <w:t>J.O</w:t>
      </w:r>
      <w:proofErr w:type="spellEnd"/>
      <w:r>
        <w:t xml:space="preserve">. USLUGE d.o.o., </w:t>
      </w:r>
      <w:proofErr w:type="spellStart"/>
      <w:r>
        <w:t>Gračišće</w:t>
      </w:r>
      <w:proofErr w:type="spellEnd"/>
      <w:r>
        <w:t xml:space="preserve">, </w:t>
      </w:r>
      <w:proofErr w:type="spellStart"/>
      <w:r>
        <w:t>Gračišče</w:t>
      </w:r>
      <w:proofErr w:type="spellEnd"/>
      <w:r>
        <w:t xml:space="preserve"> 19, OIB: 85818862754, zaokružio TA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VINARIJA GRABOVAC-PROVIN d.o.o., Donji </w:t>
      </w:r>
      <w:proofErr w:type="spellStart"/>
      <w:r>
        <w:t>Proložac</w:t>
      </w:r>
      <w:proofErr w:type="spellEnd"/>
      <w:r>
        <w:t>, Ulica Križnog puta 17, OIB: 68885780018,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B.W.A. d.o.o., Opatija, </w:t>
      </w:r>
      <w:proofErr w:type="spellStart"/>
      <w:r>
        <w:t>Nazorova</w:t>
      </w:r>
      <w:proofErr w:type="spellEnd"/>
      <w:r>
        <w:t xml:space="preserve"> 3, OIB: 49109694569,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Obrt BISER, </w:t>
      </w:r>
      <w:proofErr w:type="spellStart"/>
      <w:r>
        <w:t>vl</w:t>
      </w:r>
      <w:proofErr w:type="spellEnd"/>
      <w:r>
        <w:t xml:space="preserve">. Margareta </w:t>
      </w:r>
      <w:proofErr w:type="spellStart"/>
      <w:r>
        <w:t>Bradašić</w:t>
      </w:r>
      <w:proofErr w:type="spellEnd"/>
      <w:r>
        <w:t>, Split, Uskočka 1, OIB: 62363180785, zaokružila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EMI 23, </w:t>
      </w:r>
      <w:proofErr w:type="spellStart"/>
      <w:r>
        <w:t>vl</w:t>
      </w:r>
      <w:proofErr w:type="spellEnd"/>
      <w:r>
        <w:t xml:space="preserve">. I. Lipovac, Sesvete, </w:t>
      </w:r>
      <w:proofErr w:type="spellStart"/>
      <w:r>
        <w:t>Soblinečka</w:t>
      </w:r>
      <w:proofErr w:type="spellEnd"/>
      <w:r>
        <w:t xml:space="preserve"> 23, OIB: 44116049690, zaokružio ZA;</w:t>
      </w:r>
    </w:p>
    <w:p w:rsidRDefault="00C122E8" w:rsidP="00C122E8" w:rsidR="00C122E8">
      <w:pPr>
        <w:pStyle w:val="Odlomakpopisa"/>
        <w:numPr>
          <w:ilvl w:val="0"/>
          <w:numId w:val="2"/>
        </w:numPr>
        <w:jc w:val="both"/>
      </w:pPr>
      <w:r>
        <w:t xml:space="preserve">VINIFERA, </w:t>
      </w:r>
      <w:proofErr w:type="spellStart"/>
      <w:r>
        <w:t>vl</w:t>
      </w:r>
      <w:proofErr w:type="spellEnd"/>
      <w:r>
        <w:t>. Frano Miloš, Ston, Ponikve 15, OIB: 12548102608, zaokružio ZA;</w:t>
      </w:r>
    </w:p>
    <w:p w:rsidRDefault="00C122E8" w:rsidP="00C122E8" w:rsidR="00C122E8" w:rsidRPr="00061652">
      <w:pPr>
        <w:pStyle w:val="Odlomakpopisa"/>
        <w:numPr>
          <w:ilvl w:val="0"/>
          <w:numId w:val="2"/>
        </w:numPr>
        <w:jc w:val="both"/>
      </w:pPr>
      <w:r w:rsidRPr="00061652">
        <w:t xml:space="preserve">NEKTAR NATURA d.o.o., Split, fra </w:t>
      </w:r>
      <w:proofErr w:type="spellStart"/>
      <w:r w:rsidRPr="00061652">
        <w:t>Bonina</w:t>
      </w:r>
      <w:proofErr w:type="spellEnd"/>
      <w:r w:rsidRPr="00061652">
        <w:t xml:space="preserve"> 3, OIB: 74687181612, zaokružio PROTIV</w:t>
      </w:r>
    </w:p>
    <w:p w:rsidRDefault="00C122E8" w:rsidP="00C122E8" w:rsidR="00C122E8" w:rsidRPr="00061652">
      <w:pPr>
        <w:pStyle w:val="Odlomakpopisa"/>
        <w:numPr>
          <w:ilvl w:val="0"/>
          <w:numId w:val="2"/>
        </w:numPr>
        <w:jc w:val="both"/>
        <w:rPr>
          <w:b/>
        </w:rPr>
      </w:pPr>
      <w:r>
        <w:t>GORAN I ZORAN d.o.o., Solin, Petra Krešimira IV 73, OIB: 45716968513, zaokružio ZA;</w:t>
      </w:r>
    </w:p>
    <w:p w:rsidRDefault="00C122E8" w:rsidP="00C122E8" w:rsidR="00C122E8" w:rsidRPr="00061652">
      <w:pPr>
        <w:pStyle w:val="Odlomakpopisa"/>
        <w:numPr>
          <w:ilvl w:val="0"/>
          <w:numId w:val="2"/>
        </w:numPr>
        <w:jc w:val="both"/>
        <w:rPr>
          <w:b/>
        </w:rPr>
      </w:pPr>
      <w:r>
        <w:t>EDICO d.o.o., Split, Prilaz braće Kaliterne 6, OIB: 86865123724, zaokružio ZA;</w:t>
      </w:r>
    </w:p>
    <w:p w:rsidRDefault="00C122E8" w:rsidP="00C122E8" w:rsidR="00C122E8" w:rsidRPr="00061652">
      <w:pPr>
        <w:pStyle w:val="Odlomakpopisa"/>
        <w:numPr>
          <w:ilvl w:val="0"/>
          <w:numId w:val="2"/>
        </w:numPr>
        <w:jc w:val="both"/>
        <w:rPr>
          <w:b/>
        </w:rPr>
      </w:pPr>
      <w:r>
        <w:t xml:space="preserve">VOX-BRANKO d.o.o., Split, </w:t>
      </w:r>
      <w:proofErr w:type="spellStart"/>
      <w:r>
        <w:t>Pujanke</w:t>
      </w:r>
      <w:proofErr w:type="spellEnd"/>
      <w:r>
        <w:t xml:space="preserve"> 45, OIB: 39823007255, zaokružio ZA;</w:t>
      </w:r>
    </w:p>
    <w:p w:rsidRDefault="00C122E8" w:rsidP="00C122E8" w:rsidR="00C122E8" w:rsidRPr="00136A43">
      <w:pPr>
        <w:pStyle w:val="Odlomakpopisa"/>
        <w:numPr>
          <w:ilvl w:val="0"/>
          <w:numId w:val="2"/>
        </w:numPr>
        <w:jc w:val="both"/>
        <w:rPr>
          <w:b/>
        </w:rPr>
      </w:pPr>
      <w:r>
        <w:t>HEP-OPSKRBA d.o.o., Zagreb, Ulica grada Vukovara 37, OIB: 63073332379, zaokružio PROTIV;</w:t>
      </w:r>
    </w:p>
    <w:p w:rsidRDefault="00C122E8" w:rsidP="00C122E8" w:rsidR="00C122E8" w:rsidRPr="00136A43">
      <w:pPr>
        <w:pStyle w:val="Odlomakpopisa"/>
        <w:numPr>
          <w:ilvl w:val="0"/>
          <w:numId w:val="2"/>
        </w:numPr>
        <w:jc w:val="both"/>
        <w:rPr>
          <w:b/>
        </w:rPr>
      </w:pPr>
      <w:r>
        <w:t xml:space="preserve">ŠEMBER, </w:t>
      </w:r>
      <w:proofErr w:type="spellStart"/>
      <w:r>
        <w:t>vl</w:t>
      </w:r>
      <w:proofErr w:type="spellEnd"/>
      <w:r>
        <w:t>. ZDENKO ŠEMBER, OIB: 59196815626, zaokružio ZA;</w:t>
      </w:r>
    </w:p>
    <w:p w:rsidRDefault="00C122E8" w:rsidP="00C122E8" w:rsidR="00C122E8" w:rsidRPr="00DD7624">
      <w:pPr>
        <w:pStyle w:val="Odlomakpopisa"/>
        <w:numPr>
          <w:ilvl w:val="0"/>
          <w:numId w:val="2"/>
        </w:numPr>
        <w:jc w:val="both"/>
        <w:rPr>
          <w:b/>
        </w:rPr>
      </w:pPr>
      <w:r>
        <w:t>DEGRASSI d.o.o., Savudrija, Podrumska ulica 3, OIB: 67077376473, zaokružio ZA.</w:t>
      </w:r>
    </w:p>
    <w:p w:rsidRDefault="00C122E8" w:rsidP="00C122E8" w:rsidR="00C122E8">
      <w:pPr>
        <w:jc w:val="both"/>
        <w:rPr>
          <w:b/>
        </w:rPr>
      </w:pPr>
    </w:p>
    <w:p w:rsidRDefault="00C122E8" w:rsidP="00C122E8" w:rsidR="00C122E8">
      <w:pPr>
        <w:jc w:val="both"/>
      </w:pPr>
      <w:r w:rsidRPr="00DD7624">
        <w:t>Imajući</w:t>
      </w:r>
      <w:r>
        <w:rPr>
          <w:b/>
        </w:rPr>
        <w:t xml:space="preserve"> </w:t>
      </w:r>
      <w:r w:rsidRPr="00DD7624">
        <w:t>u vidu</w:t>
      </w:r>
      <w:r>
        <w:t xml:space="preserve"> činjenicu kako su obrasci dostavljeni u sud neposredno prije ročišta, slijedom čega se sudac nije mogao pripremiti za današnje ročište, to sud donosi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center"/>
      </w:pPr>
      <w:r>
        <w:t>ZAKLJUČAK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 xml:space="preserve">Današnje ročište se odgađa na neodređeno vrijeme a novo će biti zakazano zaključkom sud </w:t>
      </w:r>
      <w:r w:rsidRPr="00B149A1">
        <w:t>″</w:t>
      </w:r>
      <w:r>
        <w:t xml:space="preserve"> čemu će svi vjerovnici  i drugi zainteresirani biti obaviješteni preko mrežne stranice s-Oglasna ploča sudova.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>Na posebno pitanje suda imaju li pitanja ili nejasnoća, jedan od njih kazuje kako nema, pun. ZAGREBAČKE BANKE a ostali šutnjom to kazuju, kako sudac njihovu šutnju shvaća.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>Dovršeno u    09,20  sati.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  <w:r>
        <w:t xml:space="preserve">Zapisničar                            Sudac                      </w:t>
      </w:r>
      <w:proofErr w:type="spellStart"/>
      <w:r>
        <w:t>Predstečajni</w:t>
      </w:r>
      <w:proofErr w:type="spellEnd"/>
      <w:r>
        <w:t xml:space="preserve"> povjerenik                 Stranke</w:t>
      </w: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C122E8" w:rsidP="00C122E8" w:rsidR="00C122E8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BF7B43"/>
    <w:multiLevelType w:val="hybridMultilevel"/>
    <w:tmpl w:val="7862BA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F753C5"/>
    <w:multiLevelType w:val="hybridMultilevel"/>
    <w:tmpl w:val="0F6E364E"/>
    <w:lvl w:tplc="D932EDB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2E8"/>
    <w:rsid w:val="00704E2C"/>
    <w:rsid w:val="00C122E8"/>
    <w:rsid w:val="00E95874"/>
    <w:rsid w:val="00F0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22E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22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22E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22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St-990/2017-114</izvorni_sadrzaj>
    <derivirana_varijabla naziv="DomainObject.Zapisnik.Oznaka_1">St-990/2017-114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St-990/2017-114</izvorni_sadrzaj>
    <derivirana_varijabla naziv="DomainObject.PoslovniBrojDokumenta_1">St-990/2017-114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97803478588</item>
    </izvorni_sadrzaj>
    <derivirana_varijabla naziv="DomainObject.Predmet.SudioniciListNazivOIB_1">
      <item>, OIB 97803478588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857</properties:Words>
  <properties:Characters>5081</properties:Characters>
  <properties:Lines>149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2018-12-04T08:22:00Z</dcterms:created>
  <dc:creator>Jozo Ćaleta</dc:creator>
  <cp:lastModifiedBy>Jozo Ćaleta</cp:lastModifiedBy>
  <dcterms:modified xmlns:xsi="http://www.w3.org/2001/XMLSchema-instance" xsi:type="dcterms:W3CDTF">2018-12-04T08:23:00Z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St-990/2017-114 / Zapisnik - Ročište za glasovanje o planu restrukturiranja (AAAAAAAAAA.docx)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