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d4770" w14:paraId="d2d4770" w:rsidRDefault="00B438E3" w:rsidP="008862E3" w:rsidR="008862E3">
      <w:pPr>
        <w:jc w:val="both"/>
        <w15:collapsed w:val="false"/>
      </w:pPr>
      <w:r>
        <w:t>Republika Hrvatska</w:t>
      </w:r>
    </w:p>
    <w:p w:rsidRDefault="00B438E3" w:rsidP="008862E3" w:rsidR="008862E3">
      <w:pPr>
        <w:jc w:val="both"/>
      </w:pPr>
      <w:r>
        <w:t>Trgovački sud u Osijeku</w:t>
      </w:r>
    </w:p>
    <w:p w:rsidRDefault="00B438E3" w:rsidP="008862E3" w:rsidR="008862E3">
      <w:pPr>
        <w:jc w:val="both"/>
      </w:pPr>
      <w:r>
        <w:t xml:space="preserve">Stalna služba u Slavonskom Brodu </w:t>
      </w:r>
      <w:r w:rsidR="00691C8C">
        <w:tab/>
      </w:r>
      <w:r w:rsidR="00421BD7">
        <w:tab/>
      </w:r>
      <w:r w:rsidR="00421BD7">
        <w:tab/>
      </w:r>
      <w:r>
        <w:t xml:space="preserve">            </w:t>
      </w:r>
      <w:r w:rsidR="00886B7C">
        <w:t xml:space="preserve">   </w:t>
      </w:r>
      <w:r w:rsidR="00D33672">
        <w:t xml:space="preserve">  </w:t>
      </w:r>
      <w:r>
        <w:t>3/</w:t>
      </w:r>
      <w:r w:rsidR="008862E3">
        <w:t>St</w:t>
      </w:r>
      <w:r w:rsidR="00155AD1">
        <w:t>—963/2018-30</w:t>
      </w:r>
    </w:p>
    <w:p w:rsidRDefault="008862E3" w:rsidP="008862E3" w:rsidR="008862E3">
      <w:pPr>
        <w:jc w:val="both"/>
      </w:pPr>
      <w:r>
        <w:t>Trg pobjede 13</w:t>
      </w:r>
    </w:p>
    <w:p w:rsidRDefault="008862E3" w:rsidP="008862E3" w:rsidR="008862E3">
      <w:pPr>
        <w:jc w:val="both"/>
      </w:pPr>
      <w:r>
        <w:t xml:space="preserve">35000 </w:t>
      </w:r>
      <w:r w:rsidR="00BD199B">
        <w:t>Slavonski Brod</w:t>
      </w:r>
    </w:p>
    <w:p w:rsidRDefault="008862E3" w:rsidP="008862E3" w:rsidR="008862E3">
      <w:pPr>
        <w:jc w:val="both"/>
      </w:pPr>
      <w:r>
        <w:t xml:space="preserve">                                                                                                                                                              </w:t>
      </w:r>
    </w:p>
    <w:p w:rsidRDefault="008862E3" w:rsidP="008862E3" w:rsidR="008862E3" w:rsidRPr="001F7BD2">
      <w:pPr>
        <w:jc w:val="center"/>
        <w:rPr>
          <w:b/>
        </w:rPr>
      </w:pPr>
      <w:r w:rsidRPr="001F7BD2">
        <w:rPr>
          <w:b/>
        </w:rPr>
        <w:t>Z A P I S N I K</w:t>
      </w:r>
    </w:p>
    <w:p w:rsidRDefault="008862E3" w:rsidP="008862E3" w:rsidR="008862E3" w:rsidRPr="001F7BD2">
      <w:pPr>
        <w:jc w:val="center"/>
        <w:rPr>
          <w:b/>
        </w:rPr>
      </w:pPr>
      <w:r w:rsidRPr="001F7BD2">
        <w:rPr>
          <w:b/>
        </w:rPr>
        <w:t xml:space="preserve">od </w:t>
      </w:r>
      <w:r w:rsidR="00155AD1">
        <w:rPr>
          <w:b/>
        </w:rPr>
        <w:t>25</w:t>
      </w:r>
      <w:r w:rsidR="00B438E3">
        <w:rPr>
          <w:b/>
        </w:rPr>
        <w:t>.ožujka 2019</w:t>
      </w:r>
      <w:r w:rsidR="004E1B8F">
        <w:rPr>
          <w:b/>
        </w:rPr>
        <w:t>.</w:t>
      </w:r>
    </w:p>
    <w:p w:rsidRDefault="008862E3" w:rsidP="008862E3" w:rsidR="008862E3">
      <w:pPr>
        <w:jc w:val="center"/>
      </w:pPr>
      <w:r>
        <w:t>sa ispitnog i izvještajnog ročišta</w:t>
      </w:r>
    </w:p>
    <w:p w:rsidRDefault="008862E3" w:rsidP="008862E3" w:rsidR="008862E3">
      <w:pPr>
        <w:jc w:val="center"/>
      </w:pPr>
      <w:r>
        <w:t>kod Trgovačkog suda u Osijeku</w:t>
      </w:r>
      <w:r w:rsidR="00D33672">
        <w:t>,</w:t>
      </w:r>
      <w:r>
        <w:t xml:space="preserve"> Stalna Služba u Slavonskom Brodu</w:t>
      </w:r>
    </w:p>
    <w:p w:rsidRDefault="00155AD1" w:rsidP="00155AD1" w:rsidR="00155AD1">
      <w:pPr>
        <w:jc w:val="center"/>
      </w:pPr>
      <w:r>
        <w:t xml:space="preserve">u postupku stečaja nad dužnikom  </w:t>
      </w:r>
    </w:p>
    <w:p w:rsidRDefault="00155AD1" w:rsidP="00155AD1" w:rsidR="00155AD1">
      <w:pPr>
        <w:jc w:val="center"/>
        <w:rPr>
          <w:b/>
        </w:rPr>
      </w:pPr>
      <w:r>
        <w:rPr>
          <w:b/>
        </w:rPr>
        <w:t xml:space="preserve">DT GRADNJA d.o.o., </w:t>
      </w:r>
      <w:proofErr w:type="spellStart"/>
      <w:r>
        <w:rPr>
          <w:b/>
        </w:rPr>
        <w:t>Ruščica</w:t>
      </w:r>
      <w:proofErr w:type="spellEnd"/>
      <w:r>
        <w:rPr>
          <w:b/>
        </w:rPr>
        <w:t>, Hrvatskih branitelja 66, OIB: 73695119081</w:t>
      </w:r>
    </w:p>
    <w:p w:rsidRDefault="00155AD1" w:rsidP="00155AD1" w:rsidR="00155AD1">
      <w:pPr>
        <w:jc w:val="center"/>
      </w:pPr>
    </w:p>
    <w:p w:rsidRDefault="00155AD1" w:rsidP="00155AD1" w:rsidR="00155AD1">
      <w:r>
        <w:t>Od suda nazočni:</w:t>
      </w:r>
    </w:p>
    <w:p w:rsidRDefault="00155AD1" w:rsidP="00155AD1" w:rsidR="00155AD1">
      <w:pPr>
        <w:rPr>
          <w:b/>
        </w:rPr>
      </w:pPr>
    </w:p>
    <w:p w:rsidRDefault="00155AD1" w:rsidP="00155AD1" w:rsidR="00155AD1">
      <w:r>
        <w:t>1. Daniela Martini Maoduš, stečajni sudac</w:t>
      </w:r>
    </w:p>
    <w:p w:rsidRDefault="00155AD1" w:rsidP="00155AD1" w:rsidR="00155AD1">
      <w:r>
        <w:t xml:space="preserve">2. </w:t>
      </w:r>
      <w:r>
        <w:t>Silvana Mihić</w:t>
      </w:r>
      <w:r>
        <w:t>, zapisničar</w:t>
      </w:r>
    </w:p>
    <w:p w:rsidRDefault="00155AD1" w:rsidP="00155AD1" w:rsidR="00155AD1"/>
    <w:p w:rsidRDefault="00155AD1" w:rsidP="00155AD1" w:rsidR="00155AD1">
      <w:pPr>
        <w:jc w:val="both"/>
      </w:pPr>
      <w:r>
        <w:tab/>
        <w:t xml:space="preserve">Konstatira se da je sudu pristupila stečajna upraviteljica Marijana Božić iz Osijeka,  radi uvođenja u dužnost stečajnog upravitelja u smislu čl. </w:t>
      </w:r>
      <w:smartTag w:element="metricconverter" w:uri="urn:schemas-microsoft-com:office:smarttags">
        <w:smartTagPr>
          <w:attr w:val="22. st" w:name="ProductID"/>
        </w:smartTagPr>
        <w:r>
          <w:t>22. st</w:t>
        </w:r>
      </w:smartTag>
      <w:r>
        <w:t>. 5. u</w:t>
      </w:r>
      <w:r w:rsidR="007A0552">
        <w:t xml:space="preserve"> svezi čl. 20. Stečajnog zakona, te Vesna </w:t>
      </w:r>
      <w:proofErr w:type="spellStart"/>
      <w:r w:rsidR="007A0552">
        <w:t>Lazarić</w:t>
      </w:r>
      <w:proofErr w:type="spellEnd"/>
      <w:r w:rsidR="007A0552">
        <w:t xml:space="preserve"> za ŽDO, RH. </w:t>
      </w:r>
    </w:p>
    <w:p w:rsidRDefault="00BD494F" w:rsidP="00CC1EFE" w:rsidR="00BD494F">
      <w:pPr>
        <w:ind w:firstLine="720"/>
        <w:jc w:val="both"/>
      </w:pPr>
    </w:p>
    <w:p w:rsidRDefault="008862E3" w:rsidP="00CC1EFE" w:rsidR="008862E3" w:rsidRPr="008F2FC8">
      <w:pPr>
        <w:ind w:firstLine="720"/>
        <w:jc w:val="both"/>
        <w:rPr>
          <w:b/>
        </w:rPr>
      </w:pPr>
      <w:r w:rsidRPr="008F2FC8">
        <w:rPr>
          <w:b/>
        </w:rPr>
        <w:t xml:space="preserve">Početak u </w:t>
      </w:r>
      <w:r w:rsidR="00155AD1">
        <w:rPr>
          <w:b/>
        </w:rPr>
        <w:t>09,30</w:t>
      </w:r>
      <w:r w:rsidRPr="008F2FC8">
        <w:rPr>
          <w:b/>
        </w:rPr>
        <w:t xml:space="preserve"> sati</w:t>
      </w:r>
    </w:p>
    <w:p w:rsidRDefault="008862E3" w:rsidP="00506722" w:rsidR="008862E3" w:rsidRPr="00D33672">
      <w:pPr>
        <w:jc w:val="center"/>
        <w:rPr>
          <w:b/>
        </w:rPr>
      </w:pPr>
    </w:p>
    <w:p w:rsidRDefault="00AE6ABE" w:rsidP="00AC0BD3" w:rsidR="00AC0BD3">
      <w:pPr>
        <w:jc w:val="both"/>
      </w:pPr>
      <w:r w:rsidRPr="00984DF6">
        <w:rPr>
          <w:color w:val="FF0000"/>
        </w:rPr>
        <w:tab/>
      </w:r>
      <w:r w:rsidR="00AC0BD3" w:rsidRPr="00D33672">
        <w:t>Stečajna sutkinja otvara raspravu i objavljuje da je predmet današnjeg ispitnog ročišta ispitivanje prijavljenih tražbina prema iznosima i redu kako su iste unesene u tablice sastavljene po stečajnom upravitelju.</w:t>
      </w:r>
    </w:p>
    <w:p w:rsidRDefault="00AC0BD3" w:rsidP="00AC0BD3" w:rsidR="00AC0BD3">
      <w:pPr>
        <w:jc w:val="both"/>
      </w:pPr>
    </w:p>
    <w:p w:rsidRDefault="00AC0BD3" w:rsidP="00AC0BD3" w:rsidR="00AC0BD3">
      <w:pPr>
        <w:jc w:val="both"/>
      </w:pPr>
      <w:r w:rsidRPr="00D33672">
        <w:tab/>
        <w:t>Utvrđuje se da su sve prijave i isprave bile izložene u sudskoj pisarnici prije ovog ročišta u vremenskom periodu kako to propisuje Zakon, i to one koje su bile prijavljene 8 dana prije održavanja ovog ročišta.</w:t>
      </w:r>
    </w:p>
    <w:p w:rsidRDefault="00AC0BD3" w:rsidP="00AC0BD3" w:rsidR="00AC0BD3">
      <w:pPr>
        <w:jc w:val="both"/>
      </w:pPr>
    </w:p>
    <w:p w:rsidRDefault="00AC0BD3" w:rsidP="00AC0BD3" w:rsidR="00AC0BD3">
      <w:pPr>
        <w:jc w:val="both"/>
      </w:pPr>
      <w:r>
        <w:tab/>
      </w:r>
    </w:p>
    <w:p w:rsidRDefault="00AC0BD3" w:rsidP="00AC0BD3" w:rsidR="00AC0BD3">
      <w:pPr>
        <w:ind w:firstLine="720" w:left="5760"/>
        <w:jc w:val="both"/>
      </w:pPr>
    </w:p>
    <w:p w:rsidRDefault="00AC0BD3" w:rsidP="00AC0BD3" w:rsidR="00AC0BD3" w:rsidRPr="00D33672">
      <w:pPr>
        <w:ind w:firstLine="720" w:left="5760"/>
        <w:jc w:val="both"/>
      </w:pPr>
    </w:p>
    <w:p w:rsidRDefault="00AC0BD3" w:rsidP="00AC0BD3" w:rsidR="00AC0BD3">
      <w:pPr>
        <w:jc w:val="both"/>
      </w:pPr>
      <w:r w:rsidRPr="003B4032">
        <w:tab/>
      </w:r>
      <w:r>
        <w:t>Sud donosi</w:t>
      </w:r>
    </w:p>
    <w:p w:rsidRDefault="00AC0BD3" w:rsidP="00AC0BD3" w:rsidR="00AC0BD3">
      <w:pPr>
        <w:jc w:val="center"/>
      </w:pPr>
      <w:r>
        <w:t>R J E Š E N J E</w:t>
      </w:r>
    </w:p>
    <w:p w:rsidRDefault="00AC0BD3" w:rsidP="00AC0BD3" w:rsidR="00AC0BD3">
      <w:pPr>
        <w:jc w:val="center"/>
      </w:pPr>
    </w:p>
    <w:p w:rsidRDefault="00AC0BD3" w:rsidP="00AC0BD3" w:rsidR="00AC0BD3">
      <w:pPr>
        <w:jc w:val="both"/>
      </w:pPr>
      <w:r>
        <w:tab/>
        <w:t>Na današnjem ročištu utvrđivat će se sve tražbine obuhvaćene tablicama stečajnog upravitelja koje su izložene u sudskoj pisarnici.</w:t>
      </w:r>
    </w:p>
    <w:p w:rsidRDefault="00AC0BD3" w:rsidP="00AC0BD3" w:rsidR="00AC0BD3">
      <w:pPr>
        <w:ind w:firstLine="720"/>
        <w:jc w:val="both"/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C0BD3" w:rsidP="00AC0BD3" w:rsidR="00AC0BD3">
      <w:pPr>
        <w:ind w:firstLine="720"/>
        <w:jc w:val="both"/>
      </w:pPr>
      <w:r>
        <w:t>Vjerovnici s</w:t>
      </w:r>
      <w:r w:rsidR="00432498">
        <w:t>e obavještavaju da sukladno Stečajnom zakonu</w:t>
      </w:r>
      <w:r>
        <w:t xml:space="preserve">, ako im je tražbina priznata neće dobiti poseban </w:t>
      </w:r>
      <w:proofErr w:type="spellStart"/>
      <w:r>
        <w:t>otpravak</w:t>
      </w:r>
      <w:proofErr w:type="spellEnd"/>
      <w:r>
        <w:t xml:space="preserve"> rješenja po utvrđivanju tražbine, osim ako to posebno ne zatraže i ako plate troškove rješenja.</w:t>
      </w:r>
    </w:p>
    <w:p w:rsidRDefault="00AC0BD3" w:rsidP="00AC0BD3" w:rsidR="00AC0BD3">
      <w:pPr>
        <w:jc w:val="both"/>
      </w:pPr>
      <w:r w:rsidRPr="00283A88">
        <w:t xml:space="preserve">           </w:t>
      </w:r>
    </w:p>
    <w:p w:rsidRDefault="00AC0BD3" w:rsidP="00AC0BD3" w:rsidR="00AC0BD3">
      <w:pPr>
        <w:ind w:firstLine="720"/>
        <w:jc w:val="both"/>
      </w:pPr>
      <w:r w:rsidRPr="00283A88">
        <w:lastRenderedPageBreak/>
        <w:t xml:space="preserve"> </w:t>
      </w:r>
      <w:proofErr w:type="spellStart"/>
      <w:r>
        <w:t>Steč</w:t>
      </w:r>
      <w:proofErr w:type="spellEnd"/>
      <w:r>
        <w:t>. upravitelj</w:t>
      </w:r>
      <w:r w:rsidRPr="00283A88">
        <w:t xml:space="preserve"> podnosi izvješće o prijavljenim i ispitanim tražbinama i izjavljuje da je ukupno prijavljeno u I. višem isplatnom redu </w:t>
      </w:r>
      <w:r w:rsidR="00BD494F">
        <w:t>tražbina</w:t>
      </w:r>
      <w:r w:rsidRPr="00283A88">
        <w:t xml:space="preserve"> za iznos od </w:t>
      </w:r>
      <w:r w:rsidR="00432498">
        <w:rPr>
          <w:b/>
        </w:rPr>
        <w:t>16.936,60</w:t>
      </w:r>
      <w:r>
        <w:rPr>
          <w:b/>
        </w:rPr>
        <w:t xml:space="preserve"> </w:t>
      </w:r>
      <w:r w:rsidRPr="00283A88">
        <w:rPr>
          <w:b/>
        </w:rPr>
        <w:t>kn</w:t>
      </w:r>
      <w:r w:rsidR="00432498">
        <w:rPr>
          <w:b/>
        </w:rPr>
        <w:t xml:space="preserve">, a u </w:t>
      </w:r>
      <w:r w:rsidR="00432498" w:rsidRPr="00432498">
        <w:t>II. višem isplatnom redu za iznos od</w:t>
      </w:r>
      <w:r w:rsidR="00432498">
        <w:rPr>
          <w:b/>
        </w:rPr>
        <w:t xml:space="preserve"> 144.639,42 kn. </w:t>
      </w:r>
    </w:p>
    <w:p w:rsidRDefault="00AC0BD3" w:rsidP="00AC0BD3" w:rsidR="00AC0BD3">
      <w:pPr>
        <w:jc w:val="both"/>
      </w:pPr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AC0BD3" w:rsidP="00AC0BD3" w:rsidR="00AC0BD3">
      <w:pPr>
        <w:ind w:left="360"/>
        <w:jc w:val="both"/>
      </w:pPr>
    </w:p>
    <w:p w:rsidRDefault="00AC0BD3" w:rsidP="00AC0BD3" w:rsidR="00AC0BD3">
      <w:pPr>
        <w:jc w:val="both"/>
      </w:pPr>
      <w:r>
        <w:tab/>
      </w:r>
    </w:p>
    <w:p w:rsidRDefault="00AC0BD3" w:rsidP="00AC0BD3" w:rsidR="00AC0BD3">
      <w:pPr>
        <w:jc w:val="both"/>
      </w:pPr>
      <w:r>
        <w:tab/>
        <w:t>Sud donosi</w:t>
      </w:r>
    </w:p>
    <w:p w:rsidRDefault="00AC0BD3" w:rsidP="00AC0BD3" w:rsidR="00AC0BD3">
      <w:pPr>
        <w:jc w:val="center"/>
      </w:pPr>
      <w:r>
        <w:t>R J E Š E N J E</w:t>
      </w:r>
    </w:p>
    <w:p w:rsidRDefault="00AC0BD3" w:rsidP="00AC0BD3" w:rsidR="00AC0BD3">
      <w:pPr>
        <w:jc w:val="center"/>
      </w:pPr>
    </w:p>
    <w:p w:rsidRDefault="00AC0BD3" w:rsidP="00AC0BD3" w:rsidR="00AC0BD3">
      <w:pPr>
        <w:jc w:val="both"/>
      </w:pPr>
      <w:r>
        <w:tab/>
        <w:t xml:space="preserve">Na današnjem ročištu utvrđivat će se </w:t>
      </w:r>
      <w:r w:rsidR="00BD494F">
        <w:t>tražbin</w:t>
      </w:r>
      <w:r w:rsidR="00432498">
        <w:t>e obuhvaćene</w:t>
      </w:r>
      <w:r>
        <w:t xml:space="preserve"> tablic</w:t>
      </w:r>
      <w:r w:rsidR="00432498">
        <w:t>a</w:t>
      </w:r>
      <w:r>
        <w:t>m</w:t>
      </w:r>
      <w:r w:rsidR="00432498">
        <w:t>a</w:t>
      </w:r>
      <w:r w:rsidR="00BD494F">
        <w:t xml:space="preserve"> stečajnog upravitelja, a koja </w:t>
      </w:r>
      <w:r w:rsidR="00432498">
        <w:t>su prijavljene</w:t>
      </w:r>
      <w:r>
        <w:t xml:space="preserve"> do dana sastava istih tablica.</w:t>
      </w:r>
    </w:p>
    <w:p w:rsidRDefault="00AC0BD3" w:rsidP="00AC0BD3" w:rsidR="00AC0BD3">
      <w:pPr>
        <w:jc w:val="both"/>
      </w:pPr>
      <w:r>
        <w:tab/>
      </w:r>
      <w:r w:rsidR="00BD494F">
        <w:t>Vjerovnik se obavještava</w:t>
      </w:r>
      <w:r>
        <w:t xml:space="preserve"> da sukladno Zakonu, ako </w:t>
      </w:r>
      <w:r w:rsidR="00432498">
        <w:t>su mu tražbine priznate</w:t>
      </w:r>
      <w:r>
        <w:t xml:space="preserve"> neće dobiti poseban </w:t>
      </w:r>
      <w:proofErr w:type="spellStart"/>
      <w:r>
        <w:t>otpravak</w:t>
      </w:r>
      <w:proofErr w:type="spellEnd"/>
      <w:r>
        <w:t xml:space="preserve"> rješenja po utvrđivanju tražbine osim ako to posebno ne zatraž</w:t>
      </w:r>
      <w:r w:rsidR="00BD494F">
        <w:t>i i ako plati</w:t>
      </w:r>
      <w:r>
        <w:t xml:space="preserve"> troškove rješenja, a da će rješenje o utvrđenju i osporavanju tražbina biti objavljeno na E-oglasnoj ploči radi dostave svim stečajnim vjerovnicima i stečajnom upravitelju te svim zainteresiranim. </w:t>
      </w:r>
    </w:p>
    <w:p w:rsidRDefault="00AC0BD3" w:rsidP="00AC0BD3" w:rsidR="00AC0BD3">
      <w:pPr>
        <w:jc w:val="both"/>
      </w:pPr>
      <w:r>
        <w:tab/>
      </w:r>
    </w:p>
    <w:p w:rsidRDefault="00AC0BD3" w:rsidP="00AC0BD3" w:rsidR="00AC0BD3">
      <w:pPr>
        <w:jc w:val="both"/>
      </w:pPr>
      <w:r>
        <w:tab/>
        <w:t xml:space="preserve">            Sud donosi</w:t>
      </w:r>
    </w:p>
    <w:p w:rsidRDefault="00AC0BD3" w:rsidP="00AC0BD3" w:rsidR="00AC0BD3">
      <w:pPr>
        <w:jc w:val="both"/>
      </w:pPr>
    </w:p>
    <w:p w:rsidRDefault="00AC0BD3" w:rsidP="00AC0BD3" w:rsidR="00AC0BD3">
      <w:pPr>
        <w:jc w:val="center"/>
      </w:pPr>
      <w:r>
        <w:t>R J E Š E N J E</w:t>
      </w:r>
    </w:p>
    <w:p w:rsidRDefault="00AC0BD3" w:rsidP="00AC0BD3" w:rsidR="00AC0BD3">
      <w:pPr>
        <w:jc w:val="center"/>
      </w:pPr>
    </w:p>
    <w:p w:rsidRDefault="00AC0BD3" w:rsidP="00AC0BD3" w:rsidR="00BD494F">
      <w:pPr>
        <w:jc w:val="both"/>
      </w:pPr>
      <w:r>
        <w:t xml:space="preserve">            Poziva se stečajni upravitelj određeno se izjasniti o osporavanju odnosno priznavanju svake prijavljene t</w:t>
      </w:r>
      <w:r w:rsidR="00BD494F">
        <w:t>ražbine.</w:t>
      </w:r>
    </w:p>
    <w:p w:rsidRDefault="00AC0BD3" w:rsidP="00AC0BD3" w:rsidR="00AC0BD3">
      <w:pPr>
        <w:jc w:val="both"/>
      </w:pPr>
      <w:r>
        <w:tab/>
      </w:r>
    </w:p>
    <w:p w:rsidRDefault="00AC0BD3" w:rsidP="00AC0BD3" w:rsidR="00AC0BD3">
      <w:pPr>
        <w:jc w:val="both"/>
      </w:pPr>
      <w:r>
        <w:t xml:space="preserve">            Stečajni upravitelj iskazuje:</w:t>
      </w:r>
    </w:p>
    <w:p w:rsidRDefault="00432498" w:rsidP="00AC0BD3" w:rsidR="00AC0BD3">
      <w:pPr>
        <w:jc w:val="both"/>
      </w:pPr>
      <w:r>
        <w:tab/>
        <w:t>„Priznajem tražbinu</w:t>
      </w:r>
      <w:r w:rsidR="00AC0BD3">
        <w:t xml:space="preserve"> u I. višem isplatnom redu, i to tražbinu pod rednim brojem 1 </w:t>
      </w:r>
      <w:r w:rsidR="00BD494F">
        <w:t xml:space="preserve">vjerovnika </w:t>
      </w:r>
      <w:r>
        <w:t>Republika Hrvatska, MF – Porezna uprava, Područni ured Slavonski Brod</w:t>
      </w:r>
      <w:r w:rsidR="00BD494F">
        <w:t xml:space="preserve"> u iznosu od </w:t>
      </w:r>
      <w:r>
        <w:t xml:space="preserve">16.936,60 kuna. </w:t>
      </w:r>
    </w:p>
    <w:p w:rsidRDefault="00AC0BD3" w:rsidP="00AC0BD3" w:rsidR="00AC0BD3">
      <w:pPr>
        <w:jc w:val="both"/>
      </w:pPr>
      <w:r>
        <w:tab/>
        <w:t>U II. višem isplatnom redu priznajem</w:t>
      </w:r>
      <w:r w:rsidR="00BD494F">
        <w:t xml:space="preserve"> u cijelosti tražbin</w:t>
      </w:r>
      <w:r w:rsidR="00432498">
        <w:t>e</w:t>
      </w:r>
      <w:r>
        <w:t xml:space="preserve"> </w:t>
      </w:r>
      <w:r w:rsidR="00AB218F">
        <w:t xml:space="preserve">pod </w:t>
      </w:r>
      <w:proofErr w:type="spellStart"/>
      <w:r w:rsidR="00AB218F">
        <w:t>rbr</w:t>
      </w:r>
      <w:proofErr w:type="spellEnd"/>
      <w:r w:rsidR="00AB218F">
        <w:t xml:space="preserve">. 1 vjerovnika </w:t>
      </w:r>
      <w:r w:rsidR="00432498">
        <w:t xml:space="preserve">Alfa plan građenje d.o.o. </w:t>
      </w:r>
      <w:r w:rsidR="00BD494F">
        <w:t xml:space="preserve"> u iznosu od </w:t>
      </w:r>
      <w:r w:rsidR="00432498">
        <w:t>84.340,72</w:t>
      </w:r>
      <w:r w:rsidR="00BD494F">
        <w:t xml:space="preserve"> kun</w:t>
      </w:r>
      <w:r w:rsidR="00432498">
        <w:t xml:space="preserve">e, EOS </w:t>
      </w:r>
      <w:proofErr w:type="spellStart"/>
      <w:r w:rsidR="00432498">
        <w:t>Matrix</w:t>
      </w:r>
      <w:proofErr w:type="spellEnd"/>
      <w:r w:rsidR="00432498">
        <w:t xml:space="preserve"> d.o.o. pod </w:t>
      </w:r>
      <w:proofErr w:type="spellStart"/>
      <w:r w:rsidR="00432498">
        <w:t>rbr</w:t>
      </w:r>
      <w:proofErr w:type="spellEnd"/>
      <w:r w:rsidR="00432498">
        <w:t xml:space="preserve">. 2 u iznosu od 33.650,66 kuna, Zagrebački holding d.o.o. pod </w:t>
      </w:r>
      <w:proofErr w:type="spellStart"/>
      <w:r w:rsidR="00432498">
        <w:t>rbr</w:t>
      </w:r>
      <w:proofErr w:type="spellEnd"/>
      <w:r w:rsidR="00432498">
        <w:t xml:space="preserve">. 3 u iznosu od 104,52 kune, </w:t>
      </w:r>
      <w:r w:rsidR="00432498">
        <w:t>Republika Hrvatska, MF – Porezna uprava, Područni ured Slavonski Brod</w:t>
      </w:r>
      <w:r w:rsidR="00432498">
        <w:t xml:space="preserve"> pod </w:t>
      </w:r>
      <w:proofErr w:type="spellStart"/>
      <w:r w:rsidR="00432498">
        <w:t>rbr</w:t>
      </w:r>
      <w:proofErr w:type="spellEnd"/>
      <w:r w:rsidR="00432498">
        <w:t xml:space="preserve">. 4 u iznosu od 15.121,59 kuna, pod </w:t>
      </w:r>
      <w:proofErr w:type="spellStart"/>
      <w:r w:rsidR="00432498">
        <w:t>rbr</w:t>
      </w:r>
      <w:proofErr w:type="spellEnd"/>
      <w:r w:rsidR="00432498">
        <w:t xml:space="preserve">. 5 Triglav osiguranje d.d. u iznosu od 5.491,93 kune, pod </w:t>
      </w:r>
      <w:proofErr w:type="spellStart"/>
      <w:r w:rsidR="00432498">
        <w:t>rbr</w:t>
      </w:r>
      <w:proofErr w:type="spellEnd"/>
      <w:r w:rsidR="00432498">
        <w:t>. 6 FINA u iznosu od 5.930,00 kuna.</w:t>
      </w:r>
      <w:r w:rsidR="00BD494F">
        <w:t xml:space="preserve"> </w:t>
      </w:r>
    </w:p>
    <w:p w:rsidRDefault="00AC0BD3" w:rsidP="00AC0BD3" w:rsidR="00AC0BD3">
      <w:pPr>
        <w:jc w:val="both"/>
      </w:pPr>
      <w:r>
        <w:tab/>
      </w:r>
    </w:p>
    <w:p w:rsidRDefault="00AC0BD3" w:rsidP="00AC0BD3" w:rsidR="00AC0BD3">
      <w:pPr>
        <w:jc w:val="both"/>
      </w:pPr>
      <w:r>
        <w:t xml:space="preserve">            Konstatira se da nitko od stečajnih vjerovnika ne osporava navedene priznate tražbine stečajnog vjerovnika u I. i II. višem isplatnom redu, te da nema otklanjanja osporavanja.</w:t>
      </w:r>
    </w:p>
    <w:p w:rsidRDefault="00AC0BD3" w:rsidP="00AC0BD3" w:rsidR="00AC0BD3">
      <w:pPr>
        <w:jc w:val="both"/>
      </w:pPr>
      <w:r>
        <w:t xml:space="preserve">            </w:t>
      </w:r>
    </w:p>
    <w:p w:rsidRDefault="00AC0BD3" w:rsidP="00AC0BD3" w:rsidR="00AC0BD3">
      <w:pPr>
        <w:jc w:val="both"/>
      </w:pPr>
      <w:r>
        <w:t xml:space="preserve">            Sud donosi</w:t>
      </w:r>
    </w:p>
    <w:p w:rsidRDefault="00AC0BD3" w:rsidP="00AC0BD3" w:rsidR="00AC0BD3">
      <w:pPr>
        <w:jc w:val="center"/>
      </w:pPr>
      <w:r>
        <w:t>R J E Š E N J E</w:t>
      </w:r>
    </w:p>
    <w:p w:rsidRDefault="00AC0BD3" w:rsidP="00AC0BD3" w:rsidR="00AC0BD3">
      <w:pPr>
        <w:jc w:val="center"/>
      </w:pPr>
    </w:p>
    <w:p w:rsidRDefault="00AC0BD3" w:rsidP="00AC0BD3" w:rsidR="00AC0BD3">
      <w:pPr>
        <w:jc w:val="both"/>
      </w:pPr>
      <w:r>
        <w:t xml:space="preserve">            Utvrđuje se da su priznate prijavljene tražbine stečajnih vjerovnika sukladno tablicama koje je priložio stečajni upravitelj, u cijelosti u I. višem isplatnom redu, i to  tražbin</w:t>
      </w:r>
      <w:r w:rsidR="00A656E6">
        <w:t xml:space="preserve">a pod </w:t>
      </w:r>
      <w:proofErr w:type="spellStart"/>
      <w:r w:rsidR="00A656E6">
        <w:t>rbr</w:t>
      </w:r>
      <w:proofErr w:type="spellEnd"/>
      <w:r w:rsidR="00A656E6">
        <w:t>.</w:t>
      </w:r>
      <w:r>
        <w:t xml:space="preserve"> 1 </w:t>
      </w:r>
      <w:r w:rsidR="00BD494F">
        <w:t>te u cijelosti u drugom višem isplatnom redu</w:t>
      </w:r>
      <w:r w:rsidR="00A656E6">
        <w:t xml:space="preserve"> tražbine</w:t>
      </w:r>
      <w:r w:rsidR="00BD494F">
        <w:t xml:space="preserve"> pod </w:t>
      </w:r>
      <w:proofErr w:type="spellStart"/>
      <w:r w:rsidR="00BD494F">
        <w:t>rbr</w:t>
      </w:r>
      <w:proofErr w:type="spellEnd"/>
      <w:r w:rsidR="00BD494F">
        <w:t>. 1</w:t>
      </w:r>
      <w:r w:rsidR="00A656E6">
        <w:t>-7</w:t>
      </w:r>
      <w:r w:rsidR="00BD494F">
        <w:t xml:space="preserve">. </w:t>
      </w:r>
    </w:p>
    <w:p w:rsidRDefault="00AC0BD3" w:rsidP="00AC0BD3" w:rsidR="00AC0BD3">
      <w:pPr>
        <w:jc w:val="both"/>
      </w:pPr>
      <w:r>
        <w:tab/>
      </w:r>
    </w:p>
    <w:p w:rsidRDefault="00AC0BD3" w:rsidP="00AC0BD3" w:rsidR="00AC0BD3">
      <w:pPr>
        <w:jc w:val="both"/>
      </w:pPr>
      <w:r>
        <w:lastRenderedPageBreak/>
        <w:t xml:space="preserve">            Konstatira se da je dovršeno ispitno ročište, a rješenje o tome u kojem iznosu i u kojem isplatnom redu su utvrđene prijavljene tražbine, biti će objavljeno na oglasnoj ploči suda.</w:t>
      </w:r>
    </w:p>
    <w:p w:rsidRDefault="00AC0BD3" w:rsidP="00AC0BD3" w:rsidR="00AC0BD3">
      <w:pPr>
        <w:jc w:val="both"/>
      </w:pPr>
      <w:r>
        <w:tab/>
      </w:r>
    </w:p>
    <w:p w:rsidRDefault="00AC0BD3" w:rsidP="00AC0BD3" w:rsidR="00AC0BD3">
      <w:pPr>
        <w:jc w:val="center"/>
      </w:pPr>
      <w:r>
        <w:t xml:space="preserve">D o v r š e n o u </w:t>
      </w:r>
      <w:r w:rsidR="00B86E66">
        <w:t>09,45</w:t>
      </w:r>
      <w:r w:rsidR="00BD494F">
        <w:t xml:space="preserve"> </w:t>
      </w:r>
      <w:r w:rsidR="00B86E66">
        <w:t>sati.</w:t>
      </w:r>
    </w:p>
    <w:p w:rsidRDefault="00AC0BD3" w:rsidP="00AC0BD3" w:rsidR="00AC0BD3">
      <w:pPr>
        <w:jc w:val="center"/>
      </w:pPr>
    </w:p>
    <w:p w:rsidRDefault="00AC0BD3" w:rsidP="00AC0BD3" w:rsidR="00AC0BD3">
      <w:pPr>
        <w:jc w:val="center"/>
      </w:pPr>
    </w:p>
    <w:p w:rsidRDefault="00AC0BD3" w:rsidP="00AC0BD3" w:rsidR="00AC0BD3">
      <w:pPr>
        <w:jc w:val="center"/>
      </w:pPr>
    </w:p>
    <w:p w:rsidRDefault="00AC0BD3" w:rsidP="00AC0BD3" w:rsidR="00AC0BD3">
      <w:pPr>
        <w:jc w:val="both"/>
      </w:pPr>
      <w:r>
        <w:t xml:space="preserve">            Prelazi se na</w:t>
      </w:r>
    </w:p>
    <w:p w:rsidRDefault="00AC0BD3" w:rsidP="00AC0BD3" w:rsidR="00AC0BD3">
      <w:pPr>
        <w:jc w:val="center"/>
      </w:pPr>
      <w:r>
        <w:t>IZVJEŠTAJNO ROČIŠTE</w:t>
      </w:r>
    </w:p>
    <w:p w:rsidRDefault="00AC0BD3" w:rsidP="00AC0BD3" w:rsidR="00AC0BD3">
      <w:pPr>
        <w:jc w:val="both"/>
      </w:pPr>
      <w:r>
        <w:t xml:space="preserve">            </w:t>
      </w:r>
    </w:p>
    <w:p w:rsidRDefault="00AC0BD3" w:rsidP="00BD494F" w:rsidR="00AC0BD3">
      <w:pPr>
        <w:jc w:val="both"/>
      </w:pPr>
      <w:r>
        <w:tab/>
      </w:r>
      <w:r w:rsidR="00A656E6">
        <w:t xml:space="preserve">Stečajna upraviteljica objašnjava da nije dobila cjelokupnu knjigovodstvenu dokumentaciju nego samo dio. </w:t>
      </w:r>
    </w:p>
    <w:p w:rsidRDefault="00A656E6" w:rsidP="00BD494F" w:rsidR="00A656E6">
      <w:pPr>
        <w:jc w:val="both"/>
      </w:pPr>
      <w:r>
        <w:tab/>
        <w:t xml:space="preserve">Za pozajmice u knjigovodstvu nema dokumentacije. Prema izjavi vlasnice </w:t>
      </w:r>
      <w:proofErr w:type="spellStart"/>
      <w:r>
        <w:t>knjigovod</w:t>
      </w:r>
      <w:proofErr w:type="spellEnd"/>
      <w:r>
        <w:t xml:space="preserve">. servisa koja je vodila knjigovodstvo – Biljane </w:t>
      </w:r>
      <w:proofErr w:type="spellStart"/>
      <w:r>
        <w:t>Perhatović</w:t>
      </w:r>
      <w:proofErr w:type="spellEnd"/>
      <w:r>
        <w:t xml:space="preserve"> </w:t>
      </w:r>
      <w:proofErr w:type="spellStart"/>
      <w:r>
        <w:t>vl</w:t>
      </w:r>
      <w:proofErr w:type="spellEnd"/>
      <w:r w:rsidR="007A0552">
        <w:t xml:space="preserve">. </w:t>
      </w:r>
      <w:proofErr w:type="spellStart"/>
      <w:r w:rsidR="007A0552">
        <w:t>knjig</w:t>
      </w:r>
      <w:proofErr w:type="spellEnd"/>
      <w:r w:rsidR="007A0552">
        <w:t xml:space="preserve">. servisa </w:t>
      </w:r>
      <w:proofErr w:type="spellStart"/>
      <w:r w:rsidR="007A0552">
        <w:t>Kira</w:t>
      </w:r>
      <w:proofErr w:type="spellEnd"/>
      <w:r w:rsidR="007A0552">
        <w:t xml:space="preserve"> je Dea</w:t>
      </w:r>
      <w:r>
        <w:t xml:space="preserve">n </w:t>
      </w:r>
      <w:proofErr w:type="spellStart"/>
      <w:r>
        <w:t>Sundač</w:t>
      </w:r>
      <w:proofErr w:type="spellEnd"/>
      <w:r>
        <w:t xml:space="preserve"> preuzeo cjelokupnu </w:t>
      </w:r>
      <w:proofErr w:type="spellStart"/>
      <w:r>
        <w:t>knjig</w:t>
      </w:r>
      <w:proofErr w:type="spellEnd"/>
      <w:r>
        <w:t xml:space="preserve">. dok. pa bi se kod njega trebali nalaziti ugovori o pozajmici ako postoje jer su pozajmice davane istog dana – 21.06. a od 13.3. je neprekidna blokada tvrtke, radi koje je otvoren stečaj, a pozajmice ako su davane mogle su biti samo iz blagajne ili se radi o fiktivnim ugovorima koji nisu realizirani. Uputila sam dopis i nisam primila nikakvu povratnu informaciju, a niti su se pismena vratila kao neuručena. </w:t>
      </w:r>
    </w:p>
    <w:p w:rsidRDefault="00EA03DF" w:rsidP="00BD494F" w:rsidR="00EA03DF">
      <w:pPr>
        <w:jc w:val="both"/>
      </w:pPr>
      <w:r>
        <w:tab/>
        <w:t xml:space="preserve">Vozilo nije evidentirano niti u knjigovodstvenoj evidenciji, a niti prema potvrdi Centra za vozila. Centar za vozila je naslijedio podatke MUP-a. </w:t>
      </w:r>
    </w:p>
    <w:p w:rsidRDefault="0095301B" w:rsidP="00BD494F" w:rsidR="0095301B">
      <w:pPr>
        <w:jc w:val="both"/>
      </w:pPr>
      <w:r>
        <w:tab/>
        <w:t xml:space="preserve">Zastupnik ŽDO-a predlaže da se od Centra za vozila odnosno MUP-a zatraži pisani podatak da li je dužnik imao i kada evidentirano vozilo, kada je isto vozilo odjavljeno te račun odnosno ugovor temeljem kojeg je odjavljen iz razloga što potvrda na koju se poziva </w:t>
      </w:r>
      <w:proofErr w:type="spellStart"/>
      <w:r>
        <w:t>steč</w:t>
      </w:r>
      <w:proofErr w:type="spellEnd"/>
      <w:r>
        <w:t xml:space="preserve">. upraviteljica se odnosi samo na sadašnje stanje. </w:t>
      </w:r>
    </w:p>
    <w:p w:rsidRDefault="007A0552" w:rsidP="00BD494F" w:rsidR="007A0552">
      <w:pPr>
        <w:jc w:val="both"/>
      </w:pPr>
      <w:r>
        <w:t xml:space="preserve">Stečajna upraviteljica obavještava da je kontaktirala osobu koja je formalno upisana kao direktor, koja je ponovila izjavu danu pred sudom da je kontaktirala adresu Ivice </w:t>
      </w:r>
      <w:proofErr w:type="spellStart"/>
      <w:r>
        <w:t>Tolić</w:t>
      </w:r>
      <w:proofErr w:type="spellEnd"/>
      <w:r>
        <w:t xml:space="preserve">, druge osobe koja je navodno vodila poslovanje društva i od oca istog dobila informaciju da je isti u Njemačkoj, da je pokušala stupiti u kontakt sa Deanom </w:t>
      </w:r>
      <w:proofErr w:type="spellStart"/>
      <w:r>
        <w:t>Sundać</w:t>
      </w:r>
      <w:proofErr w:type="spellEnd"/>
      <w:r>
        <w:t xml:space="preserve"> i od njegove obitelji i biše zakonske zastupnice dobila informaciju da je isti zbog navodnog počinjenja kaznenog djela u pritvoru, da je kontaktirala osobe za koje je dužnik radio sa dubrovačkog područja i dobila informaciju o tome da je to društvo ugovorilo poslove na tom područje, uzelo av</w:t>
      </w:r>
      <w:r w:rsidR="000F39BA">
        <w:t xml:space="preserve">anse ali poslove nije odradilo. </w:t>
      </w:r>
    </w:p>
    <w:p w:rsidRDefault="000F39BA" w:rsidP="000F39BA" w:rsidR="000F39BA">
      <w:pPr>
        <w:ind w:firstLine="720"/>
        <w:jc w:val="both"/>
      </w:pPr>
      <w:r>
        <w:t xml:space="preserve">Kontaktirala je sa Ivanom </w:t>
      </w:r>
      <w:r w:rsidR="00771BF9">
        <w:t xml:space="preserve">Jeličićem </w:t>
      </w:r>
      <w:r>
        <w:t xml:space="preserve">dir. tvrtke Vrtlarko d.o.o. Dubrovnik te sa zaposlenicima Alfa plan građenje d.o.o. Dubrovnik. </w:t>
      </w:r>
      <w:r w:rsidR="00771BF9">
        <w:t xml:space="preserve">Ne može se sjetiti imena zaposlenika. Kontaktirala je i sa Ivanom Klaićem koji je kao fizička osoba navodno ugovorio posao sa dužnikom prije otvaranja stečaja, a uplatio je avans a posao mu nije obavljen. Adresa Ivana Klaića je: iz Mlina, </w:t>
      </w:r>
      <w:proofErr w:type="spellStart"/>
      <w:r w:rsidR="00771BF9">
        <w:t>Popolica</w:t>
      </w:r>
      <w:proofErr w:type="spellEnd"/>
      <w:r w:rsidR="00771BF9">
        <w:t xml:space="preserve"> 19, Zvala je telefonom. </w:t>
      </w:r>
    </w:p>
    <w:p w:rsidRDefault="0050126A" w:rsidP="000F39BA" w:rsidR="0050126A">
      <w:pPr>
        <w:ind w:firstLine="720"/>
        <w:jc w:val="both"/>
      </w:pPr>
      <w:r>
        <w:t xml:space="preserve">Može samo pretpostaviti da je možda namjera evidentiranja pozajmica bila da se smanji zaduženje dužnika sa osnova povrata avansa i da su to bile fiktivne pozajmice. zato što je od Alfa plan građenje dobila informaciju da su dva računa vratili dužniku zato što su osporili budući su bili fiktivni. </w:t>
      </w:r>
    </w:p>
    <w:p w:rsidRDefault="0050126A" w:rsidP="000F39BA" w:rsidR="0050126A">
      <w:pPr>
        <w:ind w:firstLine="720"/>
        <w:jc w:val="both"/>
      </w:pPr>
    </w:p>
    <w:p w:rsidRDefault="008C4FF1" w:rsidP="00BD494F" w:rsidR="008C4FF1">
      <w:pPr>
        <w:jc w:val="both"/>
      </w:pPr>
      <w:r>
        <w:tab/>
      </w:r>
    </w:p>
    <w:p w:rsidRDefault="00BA238D" w:rsidP="008C4FF1" w:rsidR="00AC0BD3">
      <w:pPr>
        <w:jc w:val="both"/>
      </w:pPr>
      <w:r>
        <w:lastRenderedPageBreak/>
        <w:tab/>
      </w:r>
    </w:p>
    <w:p w:rsidRDefault="00AC0BD3" w:rsidP="00BD494F" w:rsidR="00AC0BD3">
      <w:pPr>
        <w:jc w:val="both"/>
        <w:rPr>
          <w:b/>
        </w:rPr>
      </w:pPr>
      <w:r>
        <w:tab/>
      </w:r>
    </w:p>
    <w:p w:rsidRDefault="00AC0BD3" w:rsidP="00AC0BD3" w:rsidR="00AC0BD3">
      <w:pPr>
        <w:jc w:val="both"/>
      </w:pPr>
      <w:r>
        <w:t xml:space="preserve">         Sud donosi</w:t>
      </w:r>
    </w:p>
    <w:p w:rsidRDefault="00AC0BD3" w:rsidP="00AC0BD3" w:rsidR="00AC0BD3">
      <w:pPr>
        <w:jc w:val="center"/>
      </w:pPr>
      <w:r>
        <w:t>R J E Š E N J E</w:t>
      </w:r>
    </w:p>
    <w:p w:rsidRDefault="00AC0BD3" w:rsidP="00AC0BD3" w:rsidR="00AC0BD3">
      <w:pPr>
        <w:jc w:val="center"/>
      </w:pPr>
    </w:p>
    <w:p w:rsidRDefault="00AC0BD3" w:rsidP="00AC0BD3" w:rsidR="00AC0BD3">
      <w:pPr>
        <w:jc w:val="both"/>
      </w:pPr>
      <w:r>
        <w:t xml:space="preserve">            Glasat će se o slijedećim prijedlozima stečajnog upravitelja:</w:t>
      </w:r>
    </w:p>
    <w:p w:rsidRDefault="00AC0BD3" w:rsidP="00AC0BD3" w:rsidR="00AC0BD3">
      <w:pPr>
        <w:jc w:val="both"/>
      </w:pPr>
    </w:p>
    <w:p w:rsidRDefault="00AC0BD3" w:rsidP="00AC0BD3" w:rsidR="00670DE8">
      <w:pPr>
        <w:jc w:val="both"/>
      </w:pPr>
      <w:r>
        <w:t xml:space="preserve">            </w:t>
      </w:r>
      <w:r>
        <w:rPr>
          <w:b/>
        </w:rPr>
        <w:t>1.</w:t>
      </w:r>
      <w:r>
        <w:t xml:space="preserve"> Da se prihvati podneseno izvješće i da se prihvate sve do sada poduzete radnje stečajnog upravitelja, da se odobri predračun troškova stečaja stečajnog upravitelja na </w:t>
      </w:r>
      <w:r w:rsidRPr="00670DE8">
        <w:t xml:space="preserve">iznos od </w:t>
      </w:r>
      <w:r w:rsidR="008C4FF1">
        <w:t xml:space="preserve">27.210,00 </w:t>
      </w:r>
      <w:r w:rsidR="00670DE8">
        <w:t xml:space="preserve">kuna za razdoblje od godine dana. </w:t>
      </w:r>
    </w:p>
    <w:p w:rsidRDefault="00AC0BD3" w:rsidP="00AC0BD3" w:rsidR="00AC0BD3">
      <w:pPr>
        <w:jc w:val="both"/>
      </w:pPr>
      <w:r>
        <w:t xml:space="preserve">            </w:t>
      </w:r>
      <w:r>
        <w:rPr>
          <w:b/>
        </w:rPr>
        <w:t>2.</w:t>
      </w:r>
      <w:r>
        <w:t xml:space="preserve"> Da se poslovanje stečajnog dužnika neće nastaviti, odnosno da će se postupak provesti kao likvidacijski postupak.</w:t>
      </w:r>
    </w:p>
    <w:p w:rsidRDefault="00BD494F" w:rsidP="00AC0BD3" w:rsidR="00AC0BD3">
      <w:pPr>
        <w:ind w:firstLine="720"/>
        <w:jc w:val="both"/>
      </w:pPr>
      <w:r>
        <w:rPr>
          <w:b/>
        </w:rPr>
        <w:t>3</w:t>
      </w:r>
      <w:r w:rsidR="00AC0BD3">
        <w:rPr>
          <w:b/>
        </w:rPr>
        <w:t>.</w:t>
      </w:r>
      <w:r w:rsidR="00AC0BD3">
        <w:t xml:space="preserve"> Da se ovlasti stečajni upravitelj popisati, arhivirati i pohraniti dokumentaciju dužnika, odnosno da se odobre sve do s</w:t>
      </w:r>
      <w:r>
        <w:t>ada poduzete radnje u tom cilju, a da se arhiviranje građe nakon zaključenja stečajnog pos</w:t>
      </w:r>
      <w:r w:rsidR="00670DE8">
        <w:t>tupka povjeri ovlaštenom tijelu s tim da se trošak podmiri sa Fonda ovog suda, nakon što stečajni upravitelj pribavi barem tri ponude i sklopi ugo</w:t>
      </w:r>
      <w:r w:rsidR="00B86E66">
        <w:t xml:space="preserve">vor sa najpovoljnijim ponuđačem, a da se pozovu osobe koje su stvarno vodile poslovanje društva na uplatu dodatnog predujma. </w:t>
      </w:r>
      <w:r>
        <w:t xml:space="preserve"> </w:t>
      </w:r>
    </w:p>
    <w:p w:rsidRDefault="00BD494F" w:rsidP="00AC0BD3" w:rsidR="00AC0BD3">
      <w:pPr>
        <w:ind w:firstLine="720"/>
        <w:jc w:val="both"/>
      </w:pPr>
      <w:r>
        <w:rPr>
          <w:b/>
        </w:rPr>
        <w:t>4</w:t>
      </w:r>
      <w:r w:rsidR="00AC0BD3">
        <w:rPr>
          <w:b/>
        </w:rPr>
        <w:t>.</w:t>
      </w:r>
      <w:r w:rsidR="00AC0BD3">
        <w:t xml:space="preserve"> </w:t>
      </w:r>
      <w:r>
        <w:t xml:space="preserve">Da se pozovu vjerovnici uplatiti predujam za vođenje stečaja  u iznosu od </w:t>
      </w:r>
      <w:r w:rsidR="008C4FF1">
        <w:t xml:space="preserve">27.210,00 </w:t>
      </w:r>
      <w:r>
        <w:t xml:space="preserve">kuna pa ako se ne uplati predujam da se stečajni postupak obustavi zbog nedostatnosti stečajne mase za namirenje troškova stečajnog postupka. </w:t>
      </w:r>
    </w:p>
    <w:p w:rsidRDefault="00BD494F" w:rsidP="00AC0BD3" w:rsidR="008C4FF1">
      <w:pPr>
        <w:ind w:firstLine="720"/>
        <w:jc w:val="both"/>
      </w:pPr>
      <w:r w:rsidRPr="00BD494F">
        <w:rPr>
          <w:b/>
        </w:rPr>
        <w:t xml:space="preserve">5. </w:t>
      </w:r>
      <w:r w:rsidR="00670DE8">
        <w:rPr>
          <w:b/>
        </w:rPr>
        <w:t xml:space="preserve"> </w:t>
      </w:r>
      <w:r w:rsidR="00670DE8">
        <w:t xml:space="preserve">Da se obveže stečajni upravitelj podnijeti </w:t>
      </w:r>
      <w:r w:rsidR="00052D3D">
        <w:t xml:space="preserve">obavijest o eventualnom počinjenju kaznenog djela </w:t>
      </w:r>
      <w:r w:rsidR="00670DE8">
        <w:t xml:space="preserve">protiv </w:t>
      </w:r>
      <w:r w:rsidR="00B86E66">
        <w:t>osoba koje su stvarno vodile poslovanje društva</w:t>
      </w:r>
      <w:r w:rsidR="00670DE8">
        <w:t xml:space="preserve"> zbog eventualne zlouporabe u gospodarskom poslovanju</w:t>
      </w:r>
      <w:r w:rsidR="008C4FF1">
        <w:t>,</w:t>
      </w:r>
      <w:r w:rsidR="00670DE8">
        <w:t xml:space="preserve"> radi sumnje da je </w:t>
      </w:r>
      <w:r w:rsidR="008C4FF1">
        <w:t>zadržan novac iz blagajne jer su sklopljeni fiktivni ugovori o pozajmicama odnosno da su dane pozajmice za vrijeme blokade</w:t>
      </w:r>
      <w:r w:rsidR="004340E2">
        <w:t>, odnosno da su fiktivno evidentirane pozajmice odnosno da su ugovoreni poslovi koje dužnik nije imao namjeru izvršiti, a da su zadržani avansi iz ugovorenih poslova</w:t>
      </w:r>
      <w:r w:rsidR="008C4FF1">
        <w:t xml:space="preserve"> te da postavlja eventualno imovinsko pravni zahtjev u kaznenom postupku. </w:t>
      </w:r>
    </w:p>
    <w:p w:rsidRDefault="008C4FF1" w:rsidP="00AC0BD3" w:rsidR="008C4FF1">
      <w:pPr>
        <w:ind w:firstLine="720"/>
        <w:jc w:val="both"/>
      </w:pPr>
      <w:r w:rsidRPr="008C4FF1">
        <w:rPr>
          <w:b/>
        </w:rPr>
        <w:t>6.</w:t>
      </w:r>
      <w:r>
        <w:t xml:space="preserve"> </w:t>
      </w:r>
      <w:r w:rsidR="00261BF0">
        <w:t>Da</w:t>
      </w:r>
      <w:r>
        <w:t xml:space="preserve"> se</w:t>
      </w:r>
      <w:r w:rsidR="00261BF0">
        <w:t xml:space="preserve"> obveže</w:t>
      </w:r>
      <w:r>
        <w:t xml:space="preserve"> stečajna upraviteljica dostaviti novu potvrdu MUP-a odnosno Centra za vozila koja uključuje povijesno stanje vlasništva nad vozilima dužnika. </w:t>
      </w:r>
    </w:p>
    <w:p w:rsidRDefault="00670DE8" w:rsidP="00AC0BD3" w:rsidR="008403CD">
      <w:pPr>
        <w:ind w:firstLine="720"/>
        <w:jc w:val="both"/>
      </w:pPr>
      <w:r>
        <w:t xml:space="preserve"> </w:t>
      </w:r>
      <w:r w:rsidR="008403CD" w:rsidRPr="00BF5728">
        <w:rPr>
          <w:b/>
        </w:rPr>
        <w:t>7.</w:t>
      </w:r>
      <w:r w:rsidR="008403CD">
        <w:t xml:space="preserve"> Da se odobri stečajnom upravitelju sklapanje ugovora za knjigovodstvo u iznosu od </w:t>
      </w:r>
      <w:r w:rsidR="00B86E66">
        <w:t>625</w:t>
      </w:r>
      <w:r w:rsidR="008403CD">
        <w:t xml:space="preserve">,00 kuna (uračunat PDV) do zaključenja stečajnog postupka te da se taj trošak isplati iz Fonda, a refundira eventualno od ranijeg direktora dužnika u mjeri u kojoj isti ne bude pokriven predujmom koji je isti dužan platiti. </w:t>
      </w:r>
    </w:p>
    <w:p w:rsidRDefault="008C4FF1" w:rsidP="008C4FF1" w:rsidR="008C4FF1">
      <w:pPr>
        <w:ind w:firstLine="720"/>
        <w:jc w:val="both"/>
      </w:pPr>
      <w:r w:rsidRPr="008C4FF1">
        <w:rPr>
          <w:b/>
        </w:rPr>
        <w:t>8.</w:t>
      </w:r>
      <w:r>
        <w:t xml:space="preserve"> Ukoliko se predujam uplati da se obveže stečajna upraviteljica, opreza radi pokrenuti i parnične postupke radi povrata pozajmice u odnosu na osobe koje su evidentirane kao zajmoprimci u knjigovodstvu dužnika, ukoliko prikupi relevantnu dokumentaciju od Deana </w:t>
      </w:r>
      <w:proofErr w:type="spellStart"/>
      <w:r>
        <w:t>Sundać</w:t>
      </w:r>
      <w:proofErr w:type="spellEnd"/>
      <w:r>
        <w:t xml:space="preserve"> ili treće osobe ili iz kaznenog predmeta. </w:t>
      </w:r>
    </w:p>
    <w:p w:rsidRDefault="00261BF0" w:rsidP="008C4FF1" w:rsidR="00261BF0">
      <w:pPr>
        <w:ind w:firstLine="720"/>
        <w:jc w:val="both"/>
      </w:pPr>
      <w:r w:rsidRPr="00261BF0">
        <w:rPr>
          <w:b/>
        </w:rPr>
        <w:t>9.</w:t>
      </w:r>
      <w:r>
        <w:t xml:space="preserve"> Da se obveže stečajna upraviteljica pokušati stupiti u kontakt sa Deanom </w:t>
      </w:r>
      <w:proofErr w:type="spellStart"/>
      <w:r>
        <w:t>Sundać</w:t>
      </w:r>
      <w:proofErr w:type="spellEnd"/>
      <w:r>
        <w:t xml:space="preserve"> radi prikupljanja eventualne dokumentacije za </w:t>
      </w:r>
      <w:proofErr w:type="spellStart"/>
      <w:r>
        <w:t>utuženje</w:t>
      </w:r>
      <w:proofErr w:type="spellEnd"/>
      <w:r>
        <w:t xml:space="preserve"> i da uputi dopis MUP-u radi utvrđivanja točnog boravišta istog i informacije gdje se isti nalazi, da li se eventualno nalazi na izvršenju kaznenih sankcija. </w:t>
      </w:r>
    </w:p>
    <w:p w:rsidRDefault="008403CD" w:rsidP="00AC0BD3" w:rsidR="008403CD">
      <w:pPr>
        <w:ind w:firstLine="720"/>
        <w:jc w:val="both"/>
      </w:pPr>
    </w:p>
    <w:p w:rsidRDefault="00AC0BD3" w:rsidP="00AC0BD3" w:rsidR="00AC0BD3">
      <w:pPr>
        <w:jc w:val="both"/>
      </w:pPr>
      <w:r>
        <w:t xml:space="preserve">           Konstatira se da </w:t>
      </w:r>
      <w:r w:rsidR="00151DBD">
        <w:t>je prisutni vjerovnik</w:t>
      </w:r>
      <w:r>
        <w:t xml:space="preserve"> suglas</w:t>
      </w:r>
      <w:r w:rsidR="00151DBD">
        <w:t>an</w:t>
      </w:r>
      <w:r>
        <w:t xml:space="preserve"> s navedenim prijedlozima. </w:t>
      </w:r>
    </w:p>
    <w:p w:rsidRDefault="00AC0BD3" w:rsidP="00AC0BD3" w:rsidR="00AC0BD3">
      <w:pPr>
        <w:jc w:val="both"/>
      </w:pPr>
      <w:r>
        <w:tab/>
        <w:t xml:space="preserve">            </w:t>
      </w:r>
    </w:p>
    <w:p w:rsidRDefault="00AC0BD3" w:rsidP="00AC0BD3" w:rsidR="005A1AF3">
      <w:pPr>
        <w:jc w:val="both"/>
      </w:pPr>
      <w:r>
        <w:t xml:space="preserve">           </w:t>
      </w:r>
    </w:p>
    <w:p w:rsidRDefault="00AC0BD3" w:rsidP="00AC0BD3" w:rsidR="00AC0BD3">
      <w:pPr>
        <w:jc w:val="both"/>
      </w:pPr>
      <w:r>
        <w:lastRenderedPageBreak/>
        <w:t xml:space="preserve"> Sud donosi</w:t>
      </w:r>
    </w:p>
    <w:p w:rsidRDefault="005A1AF3" w:rsidP="00AC0BD3" w:rsidR="00AC0BD3">
      <w:pPr>
        <w:jc w:val="center"/>
      </w:pPr>
      <w:r>
        <w:t xml:space="preserve">r j e š e nj e </w:t>
      </w:r>
    </w:p>
    <w:p w:rsidRDefault="00AC0BD3" w:rsidP="00AC0BD3" w:rsidR="00AC0BD3">
      <w:pPr>
        <w:jc w:val="center"/>
      </w:pPr>
    </w:p>
    <w:p w:rsidRDefault="00AC0BD3" w:rsidP="00AC0BD3" w:rsidR="00151DBD">
      <w:pPr>
        <w:jc w:val="both"/>
      </w:pPr>
      <w:r>
        <w:t xml:space="preserve">            Donijet će se rješenje o utvrđivanju tražbina</w:t>
      </w:r>
      <w:r w:rsidR="00151DBD">
        <w:t xml:space="preserve">. </w:t>
      </w:r>
    </w:p>
    <w:p w:rsidRDefault="00AC0BD3" w:rsidP="00AC0BD3" w:rsidR="00AC0BD3">
      <w:pPr>
        <w:jc w:val="both"/>
      </w:pPr>
    </w:p>
    <w:p w:rsidRDefault="00AC0BD3" w:rsidP="00AC0BD3" w:rsidR="00AC0BD3">
      <w:pPr>
        <w:jc w:val="both"/>
      </w:pPr>
      <w:r>
        <w:tab/>
        <w:t xml:space="preserve">         Sud donosi</w:t>
      </w:r>
    </w:p>
    <w:p w:rsidRDefault="005A1AF3" w:rsidP="005A1AF3" w:rsidR="005A1AF3">
      <w:pPr>
        <w:jc w:val="center"/>
      </w:pPr>
      <w:r>
        <w:t xml:space="preserve">r j e š e nj e </w:t>
      </w:r>
    </w:p>
    <w:p w:rsidRDefault="00AC0BD3" w:rsidP="00AC0BD3" w:rsidR="00AC0BD3"/>
    <w:p w:rsidRDefault="00AC0BD3" w:rsidP="00AC0BD3" w:rsidR="00151DBD">
      <w:r>
        <w:tab/>
        <w:t xml:space="preserve">Donijet će se rješenje o utvrđivanju tražbina koje će se objaviti na </w:t>
      </w:r>
      <w:proofErr w:type="spellStart"/>
      <w:r>
        <w:t>eOglasnoj</w:t>
      </w:r>
      <w:proofErr w:type="spellEnd"/>
      <w:r>
        <w:t xml:space="preserve"> ploči suda</w:t>
      </w:r>
      <w:r w:rsidR="00151DBD">
        <w:t xml:space="preserve"> te će se pozvati vjerovnici na uplatu predujma za trošak stečajnog postupka. </w:t>
      </w:r>
    </w:p>
    <w:p w:rsidRDefault="00151DBD" w:rsidP="00AC0BD3" w:rsidR="00151DBD"/>
    <w:p w:rsidRDefault="00151DBD" w:rsidP="00151DBD" w:rsidR="00AC0BD3">
      <w:pPr>
        <w:ind w:firstLine="720"/>
      </w:pPr>
      <w:r>
        <w:t>Poziva se stečajni upravitelj dostaviti inventurnu listu potpisanu od sva tri člana u roku od 15 dana</w:t>
      </w:r>
      <w:r w:rsidR="00BF5728">
        <w:t xml:space="preserve"> te nakon zaključenja stečajnog postupka račune knjigovodstva. </w:t>
      </w:r>
    </w:p>
    <w:p w:rsidRDefault="008403CD" w:rsidP="00151DBD" w:rsidR="008403CD">
      <w:pPr>
        <w:ind w:firstLine="720"/>
      </w:pPr>
    </w:p>
    <w:p w:rsidRDefault="008403CD" w:rsidP="00151DBD" w:rsidR="008403CD">
      <w:pPr>
        <w:ind w:firstLine="720"/>
      </w:pPr>
      <w:r>
        <w:t xml:space="preserve">Nakon </w:t>
      </w:r>
      <w:proofErr w:type="spellStart"/>
      <w:r>
        <w:t>sačinjenja</w:t>
      </w:r>
      <w:proofErr w:type="spellEnd"/>
      <w:r>
        <w:t xml:space="preserve"> zapisnika stečajni upravitelj izjavljuje da neće tražiti trošak dosadašnjeg putovanja niti nagradu, a jedino ukoliko bude kakvih daljnjih znatnijih putnih troškova podnijeti će poseban zahtjev sudu i tražiti isplatu </w:t>
      </w:r>
      <w:r w:rsidR="00BF5728">
        <w:t xml:space="preserve">iz Fonda. </w:t>
      </w:r>
    </w:p>
    <w:p w:rsidRDefault="008403CD" w:rsidP="00151DBD" w:rsidR="008403CD">
      <w:pPr>
        <w:ind w:firstLine="720"/>
      </w:pPr>
    </w:p>
    <w:p w:rsidRDefault="008403CD" w:rsidP="00151DBD" w:rsidR="008403CD">
      <w:pPr>
        <w:ind w:firstLine="720"/>
      </w:pPr>
    </w:p>
    <w:p w:rsidRDefault="008403CD" w:rsidP="00AC0BD3" w:rsidR="00AC0BD3">
      <w:pPr>
        <w:jc w:val="center"/>
      </w:pPr>
      <w:r>
        <w:t>Dovršeno</w:t>
      </w:r>
      <w:r w:rsidR="00151DBD">
        <w:t xml:space="preserve">  u </w:t>
      </w:r>
      <w:r w:rsidR="005A1AF3">
        <w:t>09,56</w:t>
      </w:r>
      <w:bookmarkStart w:name="_GoBack" w:id="0"/>
      <w:bookmarkEnd w:id="0"/>
      <w:r>
        <w:t xml:space="preserve"> sati. </w:t>
      </w:r>
    </w:p>
    <w:p w:rsidRDefault="00151DBD" w:rsidP="00AC0BD3" w:rsidR="00151DBD">
      <w:pPr>
        <w:jc w:val="center"/>
      </w:pPr>
    </w:p>
    <w:p w:rsidRDefault="00151DBD" w:rsidP="00AC0BD3" w:rsidR="00151DBD">
      <w:pPr>
        <w:jc w:val="center"/>
      </w:pPr>
    </w:p>
    <w:p w:rsidRDefault="00151DBD" w:rsidP="00AC0BD3" w:rsidR="00151DBD">
      <w:pPr>
        <w:jc w:val="center"/>
      </w:pPr>
      <w:r>
        <w:t xml:space="preserve">Sudac: </w:t>
      </w:r>
    </w:p>
    <w:p w:rsidRDefault="00151DBD" w:rsidP="00AC0BD3" w:rsidR="00151DBD">
      <w:pPr>
        <w:jc w:val="center"/>
      </w:pPr>
    </w:p>
    <w:p w:rsidRDefault="00151DBD" w:rsidP="00AC0BD3" w:rsidR="00151DBD">
      <w:pPr>
        <w:jc w:val="center"/>
      </w:pPr>
    </w:p>
    <w:p w:rsidRDefault="00151DBD" w:rsidP="00AC0BD3" w:rsidR="00151DBD">
      <w:pPr>
        <w:jc w:val="center"/>
      </w:pPr>
      <w:r>
        <w:t xml:space="preserve">Zapisničar: </w:t>
      </w:r>
    </w:p>
    <w:p w:rsidRDefault="00151DBD" w:rsidP="00AC0BD3" w:rsidR="00151DBD">
      <w:pPr>
        <w:jc w:val="center"/>
      </w:pPr>
    </w:p>
    <w:p w:rsidRDefault="00151DBD" w:rsidP="00AC0BD3" w:rsidR="00151DBD">
      <w:pPr>
        <w:jc w:val="center"/>
      </w:pPr>
    </w:p>
    <w:p w:rsidRDefault="00151DBD" w:rsidP="00151DBD" w:rsidR="00151DBD">
      <w:pPr>
        <w:jc w:val="right"/>
      </w:pPr>
      <w:r>
        <w:t xml:space="preserve">Stranke. </w:t>
      </w:r>
    </w:p>
    <w:p w:rsidRDefault="008862E3" w:rsidP="00AC0BD3" w:rsidR="008862E3">
      <w:pPr>
        <w:jc w:val="both"/>
      </w:pPr>
    </w:p>
    <w:sectPr w:rsidSect="00506722" w:rsidR="008862E3">
      <w:headerReference w:type="even" r:id="rId9"/>
      <w:headerReference w:type="default" r:id="rId10"/>
      <w:pgSz w:h="15840" w:w="12240"/>
      <w:pgMar w:gutter="0" w:footer="708" w:header="708" w:left="1800" w:bottom="1440" w:right="1800" w:top="1440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12FE" w:rsidR="00B112FE">
      <w:r>
        <w:separator/>
      </w:r>
    </w:p>
  </w:endnote>
  <w:endnote w:id="0" w:type="continuationSeparator">
    <w:p w:rsidRDefault="00B112FE" w:rsidR="00B112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altName w:val="Times New Roman"/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12FE" w:rsidR="00B112FE">
      <w:r>
        <w:separator/>
      </w:r>
    </w:p>
  </w:footnote>
  <w:footnote w:id="0" w:type="continuationSeparator">
    <w:p w:rsidRDefault="00B112FE" w:rsidR="00B112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2488" w:rsidP="003C1B64" w:rsidR="000E24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E2488" w:rsidR="000E24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2488" w:rsidP="003C1B64" w:rsidR="000E24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1AF3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B438E3" w:rsidP="00B438E3" w:rsidR="00B438E3">
    <w:pPr>
      <w:jc w:val="both"/>
    </w:pPr>
    <w:r>
      <w:t xml:space="preserve">                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</w:t>
    </w:r>
  </w:p>
  <w:p w:rsidRDefault="009F2C8C" w:rsidP="00155AD1" w:rsidR="000E2488">
    <w:pPr>
      <w:jc w:val="both"/>
    </w:pPr>
    <w:r>
      <w:t xml:space="preserve">                 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155AD1">
      <w:t xml:space="preserve">   </w:t>
    </w:r>
    <w:r w:rsidR="00155AD1">
      <w:t xml:space="preserve">   </w:t>
    </w:r>
    <w:r w:rsidR="00155AD1">
      <w:t>3/St</w:t>
    </w:r>
    <w:r w:rsidR="00155AD1">
      <w:t>-</w:t>
    </w:r>
    <w:r w:rsidR="00155AD1">
      <w:t>963/2018-30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1685B"/>
    <w:multiLevelType w:val="hybridMultilevel"/>
    <w:tmpl w:val="C5862DB0"/>
    <w:lvl w:tplc="4F0257AC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B8B1325"/>
    <w:multiLevelType w:val="hybridMultilevel"/>
    <w:tmpl w:val="CB76ED22"/>
    <w:lvl w:tplc="06CC0F28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EBA1BAC"/>
    <w:multiLevelType w:val="hybridMultilevel"/>
    <w:tmpl w:val="00BC9B44"/>
    <w:lvl w:tplc="9AFC26B2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C7D28C4"/>
    <w:multiLevelType w:val="hybridMultilevel"/>
    <w:tmpl w:val="9BE4DF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5B66CEE"/>
    <w:multiLevelType w:val="hybridMultilevel"/>
    <w:tmpl w:val="5E38E6E0"/>
    <w:lvl w:tplc="17D250CE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5AC86BC7"/>
    <w:multiLevelType w:val="hybridMultilevel"/>
    <w:tmpl w:val="875AFFBA"/>
    <w:lvl w:tplc="43DA6D24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C163B9E"/>
    <w:multiLevelType w:val="hybridMultilevel"/>
    <w:tmpl w:val="0B202C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62E3"/>
    <w:rsid w:val="00000A6A"/>
    <w:rsid w:val="000027B7"/>
    <w:rsid w:val="00014BE1"/>
    <w:rsid w:val="000164E1"/>
    <w:rsid w:val="0003528E"/>
    <w:rsid w:val="00035BFB"/>
    <w:rsid w:val="00045BFB"/>
    <w:rsid w:val="0005217F"/>
    <w:rsid w:val="00052D3D"/>
    <w:rsid w:val="000632FA"/>
    <w:rsid w:val="0006499C"/>
    <w:rsid w:val="00086E98"/>
    <w:rsid w:val="00087D39"/>
    <w:rsid w:val="0009275C"/>
    <w:rsid w:val="000C413C"/>
    <w:rsid w:val="000D694C"/>
    <w:rsid w:val="000E2488"/>
    <w:rsid w:val="000E48E2"/>
    <w:rsid w:val="000F39BA"/>
    <w:rsid w:val="000F4BC7"/>
    <w:rsid w:val="000F55F4"/>
    <w:rsid w:val="0010296E"/>
    <w:rsid w:val="00104D78"/>
    <w:rsid w:val="00132E5A"/>
    <w:rsid w:val="00133319"/>
    <w:rsid w:val="00144747"/>
    <w:rsid w:val="00151DBD"/>
    <w:rsid w:val="00155AD1"/>
    <w:rsid w:val="00162452"/>
    <w:rsid w:val="00163764"/>
    <w:rsid w:val="00167A8E"/>
    <w:rsid w:val="00170EFA"/>
    <w:rsid w:val="001714DE"/>
    <w:rsid w:val="00174AEE"/>
    <w:rsid w:val="00181AAD"/>
    <w:rsid w:val="00181C6C"/>
    <w:rsid w:val="00186D0E"/>
    <w:rsid w:val="0019012A"/>
    <w:rsid w:val="001B1C8D"/>
    <w:rsid w:val="001B56AF"/>
    <w:rsid w:val="001C44A5"/>
    <w:rsid w:val="001D1190"/>
    <w:rsid w:val="001F7BD2"/>
    <w:rsid w:val="00202181"/>
    <w:rsid w:val="00204292"/>
    <w:rsid w:val="00212C80"/>
    <w:rsid w:val="0021372C"/>
    <w:rsid w:val="00215653"/>
    <w:rsid w:val="00216127"/>
    <w:rsid w:val="00216F31"/>
    <w:rsid w:val="0021716F"/>
    <w:rsid w:val="0021792A"/>
    <w:rsid w:val="0023041C"/>
    <w:rsid w:val="00230E21"/>
    <w:rsid w:val="00231B83"/>
    <w:rsid w:val="00231E9D"/>
    <w:rsid w:val="0023407F"/>
    <w:rsid w:val="0025177C"/>
    <w:rsid w:val="00261BF0"/>
    <w:rsid w:val="002640E2"/>
    <w:rsid w:val="00266D29"/>
    <w:rsid w:val="002735EB"/>
    <w:rsid w:val="00280FC4"/>
    <w:rsid w:val="00282474"/>
    <w:rsid w:val="00282CBE"/>
    <w:rsid w:val="00283A88"/>
    <w:rsid w:val="002849FD"/>
    <w:rsid w:val="002919D6"/>
    <w:rsid w:val="002920CB"/>
    <w:rsid w:val="002A532E"/>
    <w:rsid w:val="002B0911"/>
    <w:rsid w:val="002B7E74"/>
    <w:rsid w:val="002C25B5"/>
    <w:rsid w:val="002C27B9"/>
    <w:rsid w:val="002C4BC7"/>
    <w:rsid w:val="002D251E"/>
    <w:rsid w:val="002D2751"/>
    <w:rsid w:val="002D66F5"/>
    <w:rsid w:val="002E7AEF"/>
    <w:rsid w:val="002F66C6"/>
    <w:rsid w:val="00305828"/>
    <w:rsid w:val="00310B5A"/>
    <w:rsid w:val="0032060F"/>
    <w:rsid w:val="00322E3C"/>
    <w:rsid w:val="00323148"/>
    <w:rsid w:val="0032791F"/>
    <w:rsid w:val="003322F6"/>
    <w:rsid w:val="003330E3"/>
    <w:rsid w:val="00335AE7"/>
    <w:rsid w:val="003366B4"/>
    <w:rsid w:val="003410FC"/>
    <w:rsid w:val="00351B96"/>
    <w:rsid w:val="0035293E"/>
    <w:rsid w:val="00383394"/>
    <w:rsid w:val="00383CB2"/>
    <w:rsid w:val="00387284"/>
    <w:rsid w:val="00397370"/>
    <w:rsid w:val="00397DF6"/>
    <w:rsid w:val="003A2271"/>
    <w:rsid w:val="003A581D"/>
    <w:rsid w:val="003B1B98"/>
    <w:rsid w:val="003B4032"/>
    <w:rsid w:val="003B6AA4"/>
    <w:rsid w:val="003C0E3F"/>
    <w:rsid w:val="003C1B64"/>
    <w:rsid w:val="003D17C0"/>
    <w:rsid w:val="003D3066"/>
    <w:rsid w:val="003F72E2"/>
    <w:rsid w:val="00401187"/>
    <w:rsid w:val="00407469"/>
    <w:rsid w:val="00407F26"/>
    <w:rsid w:val="00411DF5"/>
    <w:rsid w:val="00414433"/>
    <w:rsid w:val="00416FC6"/>
    <w:rsid w:val="00421BD7"/>
    <w:rsid w:val="004238BB"/>
    <w:rsid w:val="004272E0"/>
    <w:rsid w:val="00432498"/>
    <w:rsid w:val="00433483"/>
    <w:rsid w:val="004340E2"/>
    <w:rsid w:val="00435A59"/>
    <w:rsid w:val="00445A25"/>
    <w:rsid w:val="00450FDD"/>
    <w:rsid w:val="00457AD0"/>
    <w:rsid w:val="0046270D"/>
    <w:rsid w:val="00472C5E"/>
    <w:rsid w:val="00474802"/>
    <w:rsid w:val="00483A55"/>
    <w:rsid w:val="0049246C"/>
    <w:rsid w:val="004947BD"/>
    <w:rsid w:val="004B278F"/>
    <w:rsid w:val="004B3148"/>
    <w:rsid w:val="004C15BE"/>
    <w:rsid w:val="004C255C"/>
    <w:rsid w:val="004D2AA1"/>
    <w:rsid w:val="004D4F84"/>
    <w:rsid w:val="004D77CD"/>
    <w:rsid w:val="004E1A2D"/>
    <w:rsid w:val="004E1B8F"/>
    <w:rsid w:val="004E2B3A"/>
    <w:rsid w:val="004E378A"/>
    <w:rsid w:val="004F3693"/>
    <w:rsid w:val="004F36C4"/>
    <w:rsid w:val="004F76F5"/>
    <w:rsid w:val="00500435"/>
    <w:rsid w:val="0050126A"/>
    <w:rsid w:val="00501700"/>
    <w:rsid w:val="00503AA5"/>
    <w:rsid w:val="00506722"/>
    <w:rsid w:val="00513890"/>
    <w:rsid w:val="00513CB1"/>
    <w:rsid w:val="00525DE4"/>
    <w:rsid w:val="005273E1"/>
    <w:rsid w:val="00533D93"/>
    <w:rsid w:val="00534B7D"/>
    <w:rsid w:val="00535706"/>
    <w:rsid w:val="00541A70"/>
    <w:rsid w:val="00550036"/>
    <w:rsid w:val="0055038E"/>
    <w:rsid w:val="00560D06"/>
    <w:rsid w:val="00561199"/>
    <w:rsid w:val="00561B07"/>
    <w:rsid w:val="00564B45"/>
    <w:rsid w:val="005678ED"/>
    <w:rsid w:val="00570BDD"/>
    <w:rsid w:val="00575BB8"/>
    <w:rsid w:val="00594839"/>
    <w:rsid w:val="005A1872"/>
    <w:rsid w:val="005A1AF3"/>
    <w:rsid w:val="005B1943"/>
    <w:rsid w:val="005B56BF"/>
    <w:rsid w:val="005C37A5"/>
    <w:rsid w:val="005D2152"/>
    <w:rsid w:val="005D57EF"/>
    <w:rsid w:val="005D6382"/>
    <w:rsid w:val="005E106B"/>
    <w:rsid w:val="005E3EEB"/>
    <w:rsid w:val="005F44B3"/>
    <w:rsid w:val="006032CC"/>
    <w:rsid w:val="00603364"/>
    <w:rsid w:val="00606CCD"/>
    <w:rsid w:val="006120E9"/>
    <w:rsid w:val="0062580B"/>
    <w:rsid w:val="00627F77"/>
    <w:rsid w:val="006342D3"/>
    <w:rsid w:val="00636972"/>
    <w:rsid w:val="00640AAC"/>
    <w:rsid w:val="00653245"/>
    <w:rsid w:val="0065683A"/>
    <w:rsid w:val="00670DE8"/>
    <w:rsid w:val="00684E2D"/>
    <w:rsid w:val="00686C19"/>
    <w:rsid w:val="00690FA5"/>
    <w:rsid w:val="00691C8C"/>
    <w:rsid w:val="006953EC"/>
    <w:rsid w:val="006A07BA"/>
    <w:rsid w:val="006A14AE"/>
    <w:rsid w:val="006C3994"/>
    <w:rsid w:val="006D75B9"/>
    <w:rsid w:val="006E3518"/>
    <w:rsid w:val="006E73DD"/>
    <w:rsid w:val="006F2CB3"/>
    <w:rsid w:val="0070392B"/>
    <w:rsid w:val="00706AF2"/>
    <w:rsid w:val="007160E9"/>
    <w:rsid w:val="007211DB"/>
    <w:rsid w:val="00721447"/>
    <w:rsid w:val="0072654A"/>
    <w:rsid w:val="00733BDB"/>
    <w:rsid w:val="00742579"/>
    <w:rsid w:val="00743D47"/>
    <w:rsid w:val="007479DA"/>
    <w:rsid w:val="0076793F"/>
    <w:rsid w:val="007715D6"/>
    <w:rsid w:val="00771BF9"/>
    <w:rsid w:val="00783AF4"/>
    <w:rsid w:val="00795734"/>
    <w:rsid w:val="007A0552"/>
    <w:rsid w:val="007B782D"/>
    <w:rsid w:val="007C636D"/>
    <w:rsid w:val="007C6F9D"/>
    <w:rsid w:val="007D22D9"/>
    <w:rsid w:val="007E0D19"/>
    <w:rsid w:val="008113D4"/>
    <w:rsid w:val="00815AD8"/>
    <w:rsid w:val="00834DCF"/>
    <w:rsid w:val="00835B64"/>
    <w:rsid w:val="008403CD"/>
    <w:rsid w:val="00852F41"/>
    <w:rsid w:val="00855D43"/>
    <w:rsid w:val="00861E7E"/>
    <w:rsid w:val="00865217"/>
    <w:rsid w:val="00866E15"/>
    <w:rsid w:val="0087378A"/>
    <w:rsid w:val="008776D5"/>
    <w:rsid w:val="00877D28"/>
    <w:rsid w:val="00877FBC"/>
    <w:rsid w:val="008802D6"/>
    <w:rsid w:val="00881AB1"/>
    <w:rsid w:val="00883206"/>
    <w:rsid w:val="00885D93"/>
    <w:rsid w:val="008862E3"/>
    <w:rsid w:val="00886B7C"/>
    <w:rsid w:val="008902B3"/>
    <w:rsid w:val="00896504"/>
    <w:rsid w:val="00897E25"/>
    <w:rsid w:val="008A0224"/>
    <w:rsid w:val="008B0629"/>
    <w:rsid w:val="008C3181"/>
    <w:rsid w:val="008C4FF1"/>
    <w:rsid w:val="008D04AF"/>
    <w:rsid w:val="008D0C3F"/>
    <w:rsid w:val="008D3318"/>
    <w:rsid w:val="008D3EFB"/>
    <w:rsid w:val="008D48F0"/>
    <w:rsid w:val="008D50D5"/>
    <w:rsid w:val="008E4329"/>
    <w:rsid w:val="008F2FC8"/>
    <w:rsid w:val="008F4CDA"/>
    <w:rsid w:val="008F6979"/>
    <w:rsid w:val="008F7B23"/>
    <w:rsid w:val="0090119E"/>
    <w:rsid w:val="00902C27"/>
    <w:rsid w:val="0090409B"/>
    <w:rsid w:val="00905B53"/>
    <w:rsid w:val="00922B49"/>
    <w:rsid w:val="00927C11"/>
    <w:rsid w:val="00927F96"/>
    <w:rsid w:val="00930CE9"/>
    <w:rsid w:val="00936052"/>
    <w:rsid w:val="009402B0"/>
    <w:rsid w:val="009515D4"/>
    <w:rsid w:val="0095301B"/>
    <w:rsid w:val="00967682"/>
    <w:rsid w:val="00967828"/>
    <w:rsid w:val="00976661"/>
    <w:rsid w:val="00984DF6"/>
    <w:rsid w:val="009879B1"/>
    <w:rsid w:val="00991BDE"/>
    <w:rsid w:val="00991D0F"/>
    <w:rsid w:val="00994ADA"/>
    <w:rsid w:val="0099658B"/>
    <w:rsid w:val="009967FA"/>
    <w:rsid w:val="009A3C2E"/>
    <w:rsid w:val="009B2390"/>
    <w:rsid w:val="009B530E"/>
    <w:rsid w:val="009C1026"/>
    <w:rsid w:val="009C3390"/>
    <w:rsid w:val="009C3420"/>
    <w:rsid w:val="009D5691"/>
    <w:rsid w:val="009E48F2"/>
    <w:rsid w:val="009F1961"/>
    <w:rsid w:val="009F277B"/>
    <w:rsid w:val="009F2C8C"/>
    <w:rsid w:val="009F35A4"/>
    <w:rsid w:val="009F3FDF"/>
    <w:rsid w:val="00A043D6"/>
    <w:rsid w:val="00A12E39"/>
    <w:rsid w:val="00A147E6"/>
    <w:rsid w:val="00A1557F"/>
    <w:rsid w:val="00A20079"/>
    <w:rsid w:val="00A240B8"/>
    <w:rsid w:val="00A35777"/>
    <w:rsid w:val="00A37C3E"/>
    <w:rsid w:val="00A4307A"/>
    <w:rsid w:val="00A543CE"/>
    <w:rsid w:val="00A54486"/>
    <w:rsid w:val="00A57469"/>
    <w:rsid w:val="00A656E6"/>
    <w:rsid w:val="00A6633D"/>
    <w:rsid w:val="00A7103E"/>
    <w:rsid w:val="00A715A1"/>
    <w:rsid w:val="00A72F28"/>
    <w:rsid w:val="00A76E79"/>
    <w:rsid w:val="00A94803"/>
    <w:rsid w:val="00A94F08"/>
    <w:rsid w:val="00A95F9C"/>
    <w:rsid w:val="00A97BE4"/>
    <w:rsid w:val="00AA26B1"/>
    <w:rsid w:val="00AB1131"/>
    <w:rsid w:val="00AB218F"/>
    <w:rsid w:val="00AB3975"/>
    <w:rsid w:val="00AB5ABC"/>
    <w:rsid w:val="00AC0BD3"/>
    <w:rsid w:val="00AD0A72"/>
    <w:rsid w:val="00AD0AF0"/>
    <w:rsid w:val="00AD20B5"/>
    <w:rsid w:val="00AD3B89"/>
    <w:rsid w:val="00AD43DA"/>
    <w:rsid w:val="00AE35B0"/>
    <w:rsid w:val="00AE6ABE"/>
    <w:rsid w:val="00AF2773"/>
    <w:rsid w:val="00AF3288"/>
    <w:rsid w:val="00AF61D6"/>
    <w:rsid w:val="00B00F7A"/>
    <w:rsid w:val="00B01DA1"/>
    <w:rsid w:val="00B04F16"/>
    <w:rsid w:val="00B0607F"/>
    <w:rsid w:val="00B0652C"/>
    <w:rsid w:val="00B112FE"/>
    <w:rsid w:val="00B13C3A"/>
    <w:rsid w:val="00B26FDD"/>
    <w:rsid w:val="00B276F2"/>
    <w:rsid w:val="00B3183C"/>
    <w:rsid w:val="00B31DEE"/>
    <w:rsid w:val="00B41CCB"/>
    <w:rsid w:val="00B438E3"/>
    <w:rsid w:val="00B521D3"/>
    <w:rsid w:val="00B6267D"/>
    <w:rsid w:val="00B65BC0"/>
    <w:rsid w:val="00B672BA"/>
    <w:rsid w:val="00B80AFE"/>
    <w:rsid w:val="00B823E8"/>
    <w:rsid w:val="00B86079"/>
    <w:rsid w:val="00B86E66"/>
    <w:rsid w:val="00B925D2"/>
    <w:rsid w:val="00B948BE"/>
    <w:rsid w:val="00BA067B"/>
    <w:rsid w:val="00BA124E"/>
    <w:rsid w:val="00BA238D"/>
    <w:rsid w:val="00BA62DC"/>
    <w:rsid w:val="00BB0FED"/>
    <w:rsid w:val="00BC0E42"/>
    <w:rsid w:val="00BC16D9"/>
    <w:rsid w:val="00BD08F6"/>
    <w:rsid w:val="00BD199B"/>
    <w:rsid w:val="00BD469D"/>
    <w:rsid w:val="00BD494F"/>
    <w:rsid w:val="00BE4482"/>
    <w:rsid w:val="00BF4FBE"/>
    <w:rsid w:val="00BF5728"/>
    <w:rsid w:val="00BF6287"/>
    <w:rsid w:val="00C07477"/>
    <w:rsid w:val="00C07C46"/>
    <w:rsid w:val="00C14D1C"/>
    <w:rsid w:val="00C16884"/>
    <w:rsid w:val="00C170A7"/>
    <w:rsid w:val="00C22B21"/>
    <w:rsid w:val="00C23127"/>
    <w:rsid w:val="00C234C6"/>
    <w:rsid w:val="00C32840"/>
    <w:rsid w:val="00C37F9F"/>
    <w:rsid w:val="00C423C4"/>
    <w:rsid w:val="00C505A6"/>
    <w:rsid w:val="00C563A1"/>
    <w:rsid w:val="00C71F40"/>
    <w:rsid w:val="00C75922"/>
    <w:rsid w:val="00C900DB"/>
    <w:rsid w:val="00C9287A"/>
    <w:rsid w:val="00C93DC6"/>
    <w:rsid w:val="00CA5B80"/>
    <w:rsid w:val="00CA7411"/>
    <w:rsid w:val="00CB1908"/>
    <w:rsid w:val="00CB37A2"/>
    <w:rsid w:val="00CB4D2F"/>
    <w:rsid w:val="00CC1EFE"/>
    <w:rsid w:val="00CD2623"/>
    <w:rsid w:val="00CD3B7C"/>
    <w:rsid w:val="00CD41CB"/>
    <w:rsid w:val="00CD41D0"/>
    <w:rsid w:val="00CE1F45"/>
    <w:rsid w:val="00CE2199"/>
    <w:rsid w:val="00CE5A0B"/>
    <w:rsid w:val="00CE5A0D"/>
    <w:rsid w:val="00CE5F29"/>
    <w:rsid w:val="00CE605C"/>
    <w:rsid w:val="00CE710F"/>
    <w:rsid w:val="00CF4D87"/>
    <w:rsid w:val="00CF725F"/>
    <w:rsid w:val="00D01F1B"/>
    <w:rsid w:val="00D1511E"/>
    <w:rsid w:val="00D2359E"/>
    <w:rsid w:val="00D25D24"/>
    <w:rsid w:val="00D33672"/>
    <w:rsid w:val="00D46081"/>
    <w:rsid w:val="00D47609"/>
    <w:rsid w:val="00D5213C"/>
    <w:rsid w:val="00D5420F"/>
    <w:rsid w:val="00D60028"/>
    <w:rsid w:val="00D66F70"/>
    <w:rsid w:val="00D80FA1"/>
    <w:rsid w:val="00D84AA6"/>
    <w:rsid w:val="00D85703"/>
    <w:rsid w:val="00D85EC4"/>
    <w:rsid w:val="00D9098F"/>
    <w:rsid w:val="00D96FCD"/>
    <w:rsid w:val="00DA51E3"/>
    <w:rsid w:val="00DA585E"/>
    <w:rsid w:val="00DA5F2D"/>
    <w:rsid w:val="00DA62EB"/>
    <w:rsid w:val="00DB79FB"/>
    <w:rsid w:val="00DC061F"/>
    <w:rsid w:val="00DC249A"/>
    <w:rsid w:val="00DC37E0"/>
    <w:rsid w:val="00DD17CD"/>
    <w:rsid w:val="00DD77C4"/>
    <w:rsid w:val="00DE0214"/>
    <w:rsid w:val="00DE57F7"/>
    <w:rsid w:val="00DE64F1"/>
    <w:rsid w:val="00DF2C7C"/>
    <w:rsid w:val="00E00E47"/>
    <w:rsid w:val="00E11F81"/>
    <w:rsid w:val="00E138E8"/>
    <w:rsid w:val="00E14D97"/>
    <w:rsid w:val="00E22ADD"/>
    <w:rsid w:val="00E27909"/>
    <w:rsid w:val="00E33DC1"/>
    <w:rsid w:val="00E437C9"/>
    <w:rsid w:val="00E53768"/>
    <w:rsid w:val="00E55066"/>
    <w:rsid w:val="00E62FE6"/>
    <w:rsid w:val="00E631BE"/>
    <w:rsid w:val="00E662F5"/>
    <w:rsid w:val="00E7303A"/>
    <w:rsid w:val="00E75769"/>
    <w:rsid w:val="00E924F8"/>
    <w:rsid w:val="00E976BA"/>
    <w:rsid w:val="00EA03DF"/>
    <w:rsid w:val="00EA5E0D"/>
    <w:rsid w:val="00EA64DB"/>
    <w:rsid w:val="00EB4002"/>
    <w:rsid w:val="00EB5825"/>
    <w:rsid w:val="00EB6B28"/>
    <w:rsid w:val="00EB7C38"/>
    <w:rsid w:val="00EC7F6D"/>
    <w:rsid w:val="00EE3A48"/>
    <w:rsid w:val="00EF0CD3"/>
    <w:rsid w:val="00EF464A"/>
    <w:rsid w:val="00F119B8"/>
    <w:rsid w:val="00F229C0"/>
    <w:rsid w:val="00F30A93"/>
    <w:rsid w:val="00F32414"/>
    <w:rsid w:val="00F34308"/>
    <w:rsid w:val="00F37D6A"/>
    <w:rsid w:val="00F419C6"/>
    <w:rsid w:val="00F51450"/>
    <w:rsid w:val="00F553E9"/>
    <w:rsid w:val="00F574FC"/>
    <w:rsid w:val="00F620DB"/>
    <w:rsid w:val="00F717B8"/>
    <w:rsid w:val="00F75547"/>
    <w:rsid w:val="00F92E07"/>
    <w:rsid w:val="00F96144"/>
    <w:rsid w:val="00FA0D72"/>
    <w:rsid w:val="00FA5188"/>
    <w:rsid w:val="00FB3CB2"/>
    <w:rsid w:val="00FC00DD"/>
    <w:rsid w:val="00FC65F6"/>
    <w:rsid w:val="00FC7CD4"/>
    <w:rsid w:val="00FD6102"/>
    <w:rsid w:val="00FD6EFB"/>
    <w:rsid w:val="00FE0F3B"/>
    <w:rsid w:val="00FF3F6B"/>
    <w:rsid w:val="00FF4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0672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506722"/>
  </w:style>
  <w:style w:styleId="Tekstbalonia" w:type="paragraph">
    <w:name w:val="Balloon Text"/>
    <w:basedOn w:val="Normal"/>
    <w:semiHidden/>
    <w:rsid w:val="00F419C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06CCD"/>
    <w:pPr>
      <w:ind w:left="708"/>
    </w:pPr>
  </w:style>
  <w:style w:styleId="Podnoje" w:type="paragraph">
    <w:name w:val="footer"/>
    <w:basedOn w:val="Normal"/>
    <w:link w:val="PodnojeChar"/>
    <w:rsid w:val="00B438E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438E3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0672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506722"/>
  </w:style>
  <w:style w:styleId="Tekstbalonia" w:type="paragraph">
    <w:name w:val="Balloon Text"/>
    <w:basedOn w:val="Normal"/>
    <w:semiHidden/>
    <w:rsid w:val="00F419C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06CCD"/>
    <w:pPr>
      <w:ind w:left="708"/>
    </w:pPr>
  </w:style>
  <w:style w:styleId="Podnoje" w:type="paragraph">
    <w:name w:val="footer"/>
    <w:basedOn w:val="Normal"/>
    <w:link w:val="PodnojeChar"/>
    <w:rsid w:val="00B438E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438E3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9406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3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E86D7590-6F35-47C8-BDFE-24CC9BDF37BE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RH - TDU</properties:Company>
  <properties:Pages>5</properties:Pages>
  <properties:Words>1569</properties:Words>
  <properties:Characters>8938</properties:Characters>
  <properties:Lines>74</properties:Lines>
  <properties:Paragraphs>20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2019-03-25T07:57:00Z</dcterms:created>
  <dc:creator>bfriscic</dc:creator>
  <cp:lastModifiedBy>wsadmin</cp:lastModifiedBy>
  <cp:lastPrinted>2017-02-21T08:56:00Z</cp:lastPrinted>
  <dcterms:modified xmlns:xsi="http://www.w3.org/2001/XMLSchema-instance" xsi:type="dcterms:W3CDTF">2019-03-25T08:57:00Z</dcterms:modified>
  <cp:revision>15</cp:revision>
  <dc:title>REPUBLIKA HRVATSKA</dc:title>
</cp:coreProperties>
</file>