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57d7" w14:paraId="2a357d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A798F">
        <w:t>402</w:t>
      </w:r>
      <w:r w:rsidR="00AA2FC4">
        <w:t>/</w:t>
      </w:r>
      <w:r w:rsidR="0019301D">
        <w:t>1</w:t>
      </w:r>
      <w:r w:rsidR="00FA798F">
        <w:t>8</w:t>
      </w:r>
      <w:r w:rsidR="00C675FC">
        <w:t>-</w:t>
      </w:r>
      <w:r w:rsidR="00FA798F">
        <w:t>1</w:t>
      </w:r>
      <w:r w:rsidR="000D5CD8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D5CD8">
        <w:t>6</w:t>
      </w:r>
      <w:r w:rsidR="000E039A">
        <w:t xml:space="preserve">. </w:t>
      </w:r>
      <w:r w:rsidR="000D5CD8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A798F">
        <w:t>KRIŽICE d.o.o., Kali, Trg Marnjiva 35, OIB: 29112746380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FA798F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 w:rsidR="00FA798F">
        <w:t>1</w:t>
      </w:r>
      <w:r>
        <w:t>0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3B1203">
        <w:t xml:space="preserve">utvrđuje se da nije pristupila </w:t>
      </w:r>
      <w:r w:rsidR="00FA798F">
        <w:t>Jadranka Lukin</w:t>
      </w:r>
      <w:r w:rsidR="00A119F3">
        <w:t>,</w:t>
      </w:r>
      <w:r w:rsidR="003B1203">
        <w:t xml:space="preserve"> zbog zdravstvenih problema. Utvrđuje se da je pristupio Tonći Lukin, suprug Jadranke Lukin</w:t>
      </w:r>
      <w:r w:rsidR="00A119F3">
        <w:t xml:space="preserve">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3B1203">
      <w:pPr>
        <w:jc w:val="both"/>
      </w:pPr>
      <w:r w:rsidRPr="00816C78">
        <w:t>Za predlagatelja</w:t>
      </w:r>
      <w:r>
        <w:t>:</w:t>
      </w:r>
      <w:r w:rsidR="003B1203">
        <w:t xml:space="preserve"> isto</w:t>
      </w:r>
    </w:p>
    <w:p w:rsidRDefault="003B1203" w:rsidP="00AF3E6F" w:rsidR="003B1203">
      <w:pPr>
        <w:jc w:val="both"/>
      </w:pPr>
    </w:p>
    <w:p w:rsidRDefault="003B1203" w:rsidP="00AF3E6F" w:rsidR="003B1203">
      <w:pPr>
        <w:jc w:val="both"/>
      </w:pPr>
      <w:r>
        <w:t>Tonći Lukin navodi da je žiro račun ugašen i da je trgovačko društvo ugašeno.</w:t>
      </w:r>
    </w:p>
    <w:p w:rsidRDefault="003B1203" w:rsidP="00AF3E6F" w:rsidR="003B1203">
      <w:pPr>
        <w:jc w:val="both"/>
      </w:pPr>
    </w:p>
    <w:p w:rsidRDefault="003B1203" w:rsidP="00AF3E6F" w:rsidR="003B1203">
      <w:pPr>
        <w:jc w:val="both"/>
      </w:pPr>
      <w:r>
        <w:t>Vrši se uvid u Sudski registra</w:t>
      </w:r>
      <w:r w:rsidR="00AF3E6F">
        <w:t xml:space="preserve"> </w:t>
      </w:r>
      <w:r>
        <w:t>te se utvrđuje da dužnik nije brisan iz registra.</w:t>
      </w:r>
    </w:p>
    <w:p w:rsidRDefault="003B1203" w:rsidP="00AF3E6F" w:rsidR="003B1203">
      <w:pPr>
        <w:jc w:val="both"/>
      </w:pPr>
    </w:p>
    <w:p w:rsidRDefault="003B1203" w:rsidP="00AF3E6F" w:rsidR="00AF3E6F">
      <w:pPr>
        <w:jc w:val="both"/>
      </w:pPr>
      <w:r>
        <w:t>Tonći Lukin dalje navodi društvo ne posluje, da nema nikakve imovine niti uvjeta za nastavak poslovanja.</w:t>
      </w:r>
      <w:r w:rsidR="00AF3E6F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3B1203">
        <w:t>10,15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43A2">
      <w:t>384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1C54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203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09B3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A798F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1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1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2019.</izvorni_sadrzaj>
    <derivirana_varijabla naziv="DomainObject.Zapisnik.DatumKreiranja_1">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St-402/2018-14</izvorni_sadrzaj>
    <derivirana_varijabla naziv="DomainObject.Zapisnik.Oznaka_1">St-402/2018-14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St-349/2018 - u rješavanju na dan osnivanja 
ovog predmeta</izvorni_sadrzaj>
    <derivirana_varijabla naziv="DomainObject.Predmet.Opis_1">Vezani spis:
St-349/2018 - u rješavanju na dan osnivanja 
ovog predmeta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KRIŽICE d.o.o. za proizvodnju, trgovinu i poslovne usluge</izvorni_sadrzaj>
    <derivirana_varijabla naziv="DomainObject.Predmet.StrankaFormated_1">  KRIŽICE d.o.o. za proizvodnju, trgovinu i poslovne usluge</derivirana_varijabla>
  </DomainObject.Predmet.StrankaFormated>
  <DomainObject.Predmet.StrankaFormatedOIB>
    <izvorni_sadrzaj>  KRIŽICE d.o.o. za proizvodnju, trgovinu i poslovne usluge, OIB 29112746380</izvorni_sadrzaj>
    <derivirana_varijabla naziv="DomainObject.Predmet.StrankaFormatedOIB_1">  KRIŽICE d.o.o. za proizvodnju, trgovinu i poslovne usluge, OIB 29112746380</derivirana_varijabla>
  </DomainObject.Predmet.StrankaFormatedOIB>
  <DomainObject.Predmet.StrankaFormatedWithAdress>
    <izvorni_sadrzaj> KRIŽICE d.o.o. za proizvodnju, trgovinu i poslovne usluge, Trg Marnjiva 35, 23273 Kali</izvorni_sadrzaj>
    <derivirana_varijabla naziv="DomainObject.Predmet.StrankaFormatedWithAdress_1"> KRIŽICE d.o.o. za proizvodnju, trgovinu i poslovne usluge, Trg Marnjiva 35, 23273 Kali</derivirana_varijabla>
  </DomainObject.Predmet.StrankaFormatedWithAdress>
  <DomainObject.Predmet.StrankaFormatedWithAdressOIB>
    <izvorni_sadrzaj> KRIŽICE d.o.o. za proizvodnju, trgovinu i poslovne usluge, OIB 29112746380, Trg Marnjiva 35, 23273 Kali</izvorni_sadrzaj>
    <derivirana_varijabla naziv="DomainObject.Predmet.StrankaFormatedWithAdressOIB_1"> KRIŽICE d.o.o. za proizvodnju, trgovinu i poslovne usluge, OIB 29112746380, Trg Marnjiva 35, 23273 Kali</derivirana_varijabla>
  </DomainObject.Predmet.StrankaFormatedWithAdressOIB>
  <DomainObject.Predmet.StrankaWithAdress>
    <izvorni_sadrzaj>KRIŽICE d.o.o. za proizvodnju, trgovinu i poslovne usluge Trg Marnjiva 35,23273 Kali</izvorni_sadrzaj>
    <derivirana_varijabla naziv="DomainObject.Predmet.StrankaWithAdress_1">KRIŽICE d.o.o. za proizvodnju, trgovinu i poslovne usluge Trg Marnjiva 35,23273 Kali</derivirana_varijabla>
  </DomainObject.Predmet.StrankaWithAdress>
  <DomainObject.Predmet.StrankaWithAdressOIB>
    <izvorni_sadrzaj>KRIŽICE d.o.o. za proizvodnju, trgovinu i poslovne usluge, OIB 29112746380, Trg Marnjiva 35,23273 Kali</izvorni_sadrzaj>
    <derivirana_varijabla naziv="DomainObject.Predmet.StrankaWithAdressOIB_1">KRIŽICE d.o.o. za proizvodnju, trgovinu i poslovne usluge, OIB 29112746380, Trg Marnjiva 35,23273 Kali</derivirana_varijabla>
  </DomainObject.Predmet.StrankaWithAdressOIB>
  <DomainObject.Predmet.StrankaNazivFormated>
    <izvorni_sadrzaj>KRIŽICE d.o.o. za proizvodnju, trgovinu i poslovne usluge</izvorni_sadrzaj>
    <derivirana_varijabla naziv="DomainObject.Predmet.StrankaNazivFormated_1">KRIŽICE d.o.o. za proizvodnju, trgovinu i poslovne usluge</derivirana_varijabla>
  </DomainObject.Predmet.StrankaNazivFormated>
  <DomainObject.Predmet.StrankaNazivFormatedOIB>
    <izvorni_sadrzaj>KRIŽICE d.o.o. za proizvodnju, trgovinu i poslovne usluge, OIB 29112746380</izvorni_sadrzaj>
    <derivirana_varijabla naziv="DomainObject.Predmet.StrankaNazivFormatedOIB_1">KRIŽICE d.o.o. za proizvodnju, trgovinu i poslovne usluge, OIB 29112746380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KRIŽICE d.o.o. za proizvodnju, trgovinu i poslovne usluge</item>
    </izvorni_sadrzaj>
    <derivirana_varijabla naziv="DomainObject.Predmet.StrankaListFormated_1">
      <item>KRIŽICE d.o.o. za proizvodnju, trgovinu i poslovne usluge</item>
    </derivirana_varijabla>
  </DomainObject.Predmet.StrankaListFormated>
  <DomainObject.Predmet.StrankaListFormatedOIB>
    <izvorni_sadrzaj>
      <item>KRIŽICE d.o.o. za proizvodnju, trgovinu i poslovne usluge, OIB 29112746380</item>
    </izvorni_sadrzaj>
    <derivirana_varijabla naziv="DomainObject.Predmet.StrankaListFormatedOIB_1">
      <item>KRIŽICE d.o.o. za proizvodnju, trgovinu i poslovne usluge, OIB 29112746380</item>
    </derivirana_varijabla>
  </DomainObject.Predmet.StrankaListFormatedOIB>
  <DomainObject.Predmet.StrankaListFormatedWithAdress>
    <izvorni_sadrzaj>
      <item>KRIŽICE d.o.o. za proizvodnju, trgovinu i poslovne usluge, Trg Marnjiva 35, 23273 Kali</item>
    </izvorni_sadrzaj>
    <derivirana_varijabla naziv="DomainObject.Predmet.StrankaListFormatedWithAdress_1">
      <item>KRIŽICE d.o.o. za proizvodnju, trgovinu i poslovne usluge, Trg Marnjiva 35, 23273 Kali</item>
    </derivirana_varijabla>
  </DomainObject.Predmet.StrankaListFormatedWithAdress>
  <DomainObject.Predmet.StrankaListFormatedWithAdressOIB>
    <izvorni_sadrzaj>
      <item>KRIŽICE d.o.o. za proizvodnju, trgovinu i poslovne usluge, OIB 29112746380, Trg Marnjiva 35, 23273 Kali</item>
    </izvorni_sadrzaj>
    <derivirana_varijabla naziv="DomainObject.Predmet.StrankaListFormatedWithAdressOIB_1">
      <item>KRIŽICE d.o.o. za proizvodnju, trgovinu i poslovne usluge, OIB 29112746380, Trg Marnjiva 35, 23273 Kali</item>
    </derivirana_varijabla>
  </DomainObject.Predmet.StrankaListFormatedWithAdressOIB>
  <DomainObject.Predmet.StrankaListNazivFormated>
    <izvorni_sadrzaj>
      <item>KRIŽICE d.o.o. za proizvodnju, trgovinu i poslovne usluge</item>
    </izvorni_sadrzaj>
    <derivirana_varijabla naziv="DomainObject.Predmet.StrankaListNazivFormated_1">
      <item>KRIŽICE d.o.o. za proizvodnju, trgovinu i poslovne usluge</item>
    </derivirana_varijabla>
  </DomainObject.Predmet.StrankaListNazivFormated>
  <DomainObject.Predmet.StrankaListNazivFormatedOIB>
    <izvorni_sadrzaj>
      <item>KRIŽICE d.o.o. za proizvodnju, trgovinu i poslovne usluge, OIB 29112746380</item>
    </izvorni_sadrzaj>
    <derivirana_varijabla naziv="DomainObject.Predmet.StrankaListNazivFormatedOIB_1">
      <item>KRIŽICE d.o.o. za proizvodnju, trgovinu i poslovne usluge, OIB 29112746380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Lukin</item>
    </izvorni_sadrzaj>
    <derivirana_varijabla naziv="DomainObject.Predmet.OstaliListFormated_1">
      <item>Jadranka Lukin</item>
    </derivirana_varijabla>
  </DomainObject.Predmet.OstaliListFormated>
  <DomainObject.Predmet.OstaliListFormatedOIB>
    <izvorni_sadrzaj>
      <item>Jadranka Lukin, OIB 90849138557</item>
    </izvorni_sadrzaj>
    <derivirana_varijabla naziv="DomainObject.Predmet.OstaliListFormatedOIB_1">
      <item>Jadranka Lukin, OIB 90849138557</item>
    </derivirana_varijabla>
  </DomainObject.Predmet.OstaliListFormatedOIB>
  <DomainObject.Predmet.OstaliListFormatedWithAdress>
    <izvorni_sadrzaj>
      <item>Jadranka Lukin, TRG MARNJIVA 11 (ranije: KALI, TRG MARNJIVA, 35), 23273 Kali</item>
    </izvorni_sadrzaj>
    <derivirana_varijabla naziv="DomainObject.Predmet.OstaliListFormatedWithAdress_1">
      <item>Jadranka Lukin, TRG MARNJIVA 11 (ranije: KALI, TRG MARNJIVA, 35), 23273 Kali</item>
    </derivirana_varijabla>
  </DomainObject.Predmet.OstaliListFormatedWithAdress>
  <DomainObject.Predmet.OstaliListFormatedWithAdressOIB>
    <izvorni_sadrzaj>
      <item>Jadranka Lukin, OIB 90849138557, TRG MARNJIVA 11 (ranije: KALI, TRG MARNJIVA, 35), 23273 Kali</item>
    </izvorni_sadrzaj>
    <derivirana_varijabla naziv="DomainObject.Predmet.OstaliListFormatedWithAdressOIB_1">
      <item>Jadranka Lukin, OIB 90849138557, TRG MARNJIVA 11 (ranije: KALI, TRG MARNJIVA, 35), 23273 Kali</item>
    </derivirana_varijabla>
  </DomainObject.Predmet.OstaliListFormatedWithAdressOIB>
  <DomainObject.Predmet.OstaliListNazivFormated>
    <izvorni_sadrzaj>
      <item>Jadranka Lukin</item>
    </izvorni_sadrzaj>
    <derivirana_varijabla naziv="DomainObject.Predmet.OstaliListNazivFormated_1">
      <item>Jadranka Lukin</item>
    </derivirana_varijabla>
  </DomainObject.Predmet.OstaliListNazivFormated>
  <DomainObject.Predmet.OstaliListNazivFormatedOIB>
    <izvorni_sadrzaj>
      <item>Jadranka Lukin, OIB 90849138557</item>
    </izvorni_sadrzaj>
    <derivirana_varijabla naziv="DomainObject.Predmet.OstaliListNazivFormatedOIB_1">
      <item>Jadranka Lukin, OIB 90849138557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St-402/2018-14</izvorni_sadrzaj>
    <derivirana_varijabla naziv="DomainObject.PoslovniBrojDokumenta_1">St-402/2018-14</derivirana_varijabla>
  </DomainObject.PoslovniBrojDokumenta>
  <DomainObject.Predmet.StrankaIDrugi>
    <izvorni_sadrzaj>KRIŽICE d.o.o. za proizvodnju, trgovinu i poslovne usluge</izvorni_sadrzaj>
    <derivirana_varijabla naziv="DomainObject.Predmet.StrankaIDrugi_1">KRIŽICE d.o.o.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KRIŽICE d.o.o. za proizvodnju, trgovinu i poslovne usluge, OIB 29112746380, Trg Marnjiva 35, 23273 Kali</izvorni_sadrzaj>
    <derivirana_varijabla naziv="DomainObject.Predmet.StrankaIDrugiAdressOIB_1">KRIŽICE d.o.o. za proizvodnju, trgovinu i poslovne usluge, OIB 29112746380, Trg Marnjiva 35, 23273 Kali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KRIŽICE d.o.o. za proizvodnju, trgovinu i poslovne usluge</item>
      <item>Jadranka Lukin</item>
    </izvorni_sadrzaj>
    <derivirana_varijabla naziv="DomainObject.Predmet.SudioniciListNaziv_1">
      <item>KRIŽICE d.o.o. za proizvodnju, trgovinu i poslovne usluge</item>
      <item>Jadranka Lukin</item>
    </derivirana_varijabla>
  </DomainObject.Predmet.SudioniciListNaziv>
  <DomainObject.Predmet.SudioniciListAdressOIB>
    <izvorni_sadrzaj>
      <item>KRIŽICE d.o.o. za proizvodnju, trgovinu i poslovne usluge, OIB 29112746380, Trg Marnjiva 35,23273 Kali</item>
      <item>Jadranka Lukin, OIB 90849138557, TRG MARNJIVA 11 (ranije: KALI, TRG MARNJIVA, 35),23273 Kali</item>
    </izvorni_sadrzaj>
    <derivirana_varijabla naziv="DomainObject.Predmet.SudioniciListAdressOIB_1">
      <item>KRIŽICE d.o.o. za proizvodnju, trgovinu i poslovne usluge, OIB 29112746380, Trg Marnjiva 35,23273 Kali</item>
      <item>Jadranka Lukin, OIB 90849138557, TRG MARNJIVA 11 (ranije: KALI, TRG MARNJIVA, 35),23273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29112746380</item>
      <item>, OIB 90849138557</item>
    </izvorni_sadrzaj>
    <derivirana_varijabla naziv="DomainObject.Predmet.SudioniciListNazivOIB_1">
      <item>, OIB 29112746380</item>
      <item>, OIB 90849138557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937</properties:Characters>
  <properties:Lines>49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2019-03-06T07:07:00Z</dcterms:created>
  <dc:creator>Ardena Bajlo</dc:creator>
  <cp:lastModifiedBy>Ante Rubelj</cp:lastModifiedBy>
  <cp:lastPrinted>2018-05-24T06:40:00Z</cp:lastPrinted>
  <dcterms:modified xmlns:xsi="http://www.w3.org/2001/XMLSchema-instance" xsi:type="dcterms:W3CDTF">2019-03-08T13:43:00Z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St-402/2018-14 / Zapisnik - Ročište radi izjašnjenja o prijedlogu za otvaranje steč.post (1 St-402-2018-povodom prijedloga za otvaranje stečaja-6.3.19.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