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c838" w14:paraId="58ec838" w:rsidRDefault="005E2761" w:rsidP="005E2761" w:rsidR="005E2761">
      <w:pPr>
        <w:pStyle w:val="Tijelo"/>
        <w:widowControl w:val="false"/>
        <w:suppressAutoHyphens/>
        <w:spacing w:lineRule="auto" w:line="288" w:after="0"/>
        <w:jc w:val="both"/>
        <w15:collapsed w:val="false"/>
        <w:rPr>
          <w:rFonts w:cs="Century Gothic" w:eastAsia="Century Gothic" w:hAnsi="Century Gothic" w:ascii="Century Gothic"/>
          <w:kern w:val="3"/>
        </w:rPr>
      </w:pPr>
      <w:bookmarkStart w:name="_GoBack" w:id="0"/>
      <w:bookmarkEnd w:id="0"/>
      <w:r>
        <w:rPr>
          <w:rFonts w:hAnsi="Century Gothic" w:ascii="Century Gothic"/>
          <w:b/>
          <w:bCs/>
          <w:kern w:val="3"/>
        </w:rPr>
        <w:t>Nadležan trgovački sud</w:t>
      </w:r>
      <w:r>
        <w:rPr>
          <w:rFonts w:hAnsi="Century Gothic" w:ascii="Century Gothic"/>
          <w:kern w:val="3"/>
        </w:rPr>
        <w:t>:</w:t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b/>
          <w:bCs/>
          <w:kern w:val="3"/>
        </w:rPr>
        <w:t>Trgovački sud u Varaždinu</w:t>
      </w:r>
    </w:p>
    <w:p w:rsidRDefault="005E2761" w:rsidP="005E2761" w:rsidR="005E2761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kern w:val="3"/>
        </w:rPr>
      </w:pPr>
      <w:r>
        <w:rPr>
          <w:rFonts w:hAnsi="Century Gothic" w:ascii="Century Gothic"/>
          <w:b/>
          <w:bCs/>
          <w:kern w:val="3"/>
        </w:rPr>
        <w:t>Poslovni broj spisa</w:t>
      </w:r>
      <w:r>
        <w:rPr>
          <w:rFonts w:hAnsi="Century Gothic" w:ascii="Century Gothic"/>
          <w:kern w:val="3"/>
        </w:rPr>
        <w:t>:</w:t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kern w:val="3"/>
        </w:rPr>
        <w:tab/>
      </w:r>
      <w:r>
        <w:rPr>
          <w:rFonts w:hAnsi="Century Gothic" w:ascii="Century Gothic"/>
          <w:b/>
          <w:bCs/>
          <w:kern w:val="3"/>
        </w:rPr>
        <w:t>St-544/16</w:t>
      </w:r>
    </w:p>
    <w:p w:rsidRDefault="005E2761" w:rsidP="005E2761" w:rsidR="005E2761">
      <w:pPr>
        <w:pStyle w:val="Tijelo"/>
        <w:widowControl w:val="false"/>
        <w:suppressAutoHyphens/>
        <w:spacing w:lineRule="auto" w:line="288" w:after="0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 xml:space="preserve">Dužnik: </w:t>
      </w: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VRTNI CENTAR VALENT d.o.o. u stečaju</w:t>
      </w:r>
    </w:p>
    <w:p w:rsidRDefault="005E2761" w:rsidP="005E2761" w:rsidR="005E2761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>Zavrtna 16, Donji Kneginec, OIB: 51122034054</w:t>
      </w:r>
    </w:p>
    <w:p w:rsidRDefault="002B0850" w:rsidP="005E2761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</w:p>
    <w:p w:rsidRDefault="00BC55AC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Pred Trgovačkim sudom u Varaždinu, poslovni broj: </w:t>
      </w:r>
      <w:r w:rsidRPr="005E2761">
        <w:rPr>
          <w:rFonts w:hAnsi="Arial" w:ascii="Arial"/>
          <w:kern w:val="3"/>
          <w:lang w:val="en-US"/>
        </w:rPr>
        <w:t>St-</w:t>
      </w:r>
      <w:r>
        <w:rPr>
          <w:rFonts w:hAnsi="Arial" w:ascii="Arial"/>
          <w:kern w:val="3"/>
          <w:lang w:val="en-US"/>
        </w:rPr>
        <w:t>544/16</w:t>
      </w:r>
      <w:r>
        <w:rPr>
          <w:rFonts w:hAnsi="Arial" w:ascii="Arial"/>
          <w:kern w:val="3"/>
        </w:rPr>
        <w:t xml:space="preserve">, vodi se stečajni postupak otvoren 16.3.2017. godine nad dužnikom VRTNI CENTAR VALENT </w:t>
      </w:r>
      <w:r w:rsidRPr="005E2761">
        <w:rPr>
          <w:rFonts w:hAnsi="Arial" w:ascii="Arial"/>
          <w:kern w:val="3"/>
          <w:lang w:val="en-US"/>
        </w:rPr>
        <w:t>d.o.o.</w:t>
      </w:r>
      <w:r>
        <w:rPr>
          <w:rFonts w:hAnsi="Arial" w:ascii="Arial"/>
          <w:kern w:val="3"/>
          <w:lang w:val="en-US"/>
        </w:rPr>
        <w:t xml:space="preserve"> u stečaju, Zavrtna 16, Donji Kneginec, OIB: 51122034054, MBS:</w:t>
      </w:r>
      <w:r w:rsidRPr="005E2761">
        <w:rPr>
          <w:rFonts w:cs="Times New Roman" w:eastAsia="Arial Unicode MS" w:hAnsi="Arial" w:ascii="Arial"/>
          <w:color w:val="auto"/>
          <w:kern w:val="3"/>
          <w:sz w:val="24"/>
          <w:szCs w:val="24"/>
          <w:lang w:eastAsia="en-US" w:val="en-US"/>
        </w:rPr>
        <w:t xml:space="preserve"> </w:t>
      </w:r>
      <w:r w:rsidRPr="0061545D">
        <w:rPr>
          <w:rFonts w:hAnsi="Arial" w:ascii="Arial"/>
          <w:kern w:val="3"/>
          <w:lang w:val="en-US"/>
        </w:rPr>
        <w:t>0700</w:t>
      </w:r>
      <w:r>
        <w:rPr>
          <w:rFonts w:hAnsi="Arial" w:ascii="Arial"/>
          <w:kern w:val="3"/>
          <w:lang w:val="en-US"/>
        </w:rPr>
        <w:t>31760</w:t>
      </w:r>
      <w:r>
        <w:rPr>
          <w:rFonts w:hAnsi="Arial" w:ascii="Arial"/>
          <w:kern w:val="3"/>
        </w:rPr>
        <w:t xml:space="preserve">. Sukladno čl. 89. st. 2. Stečajnog zakona podnosim </w:t>
      </w:r>
    </w:p>
    <w:p w:rsidRDefault="002B0850" w:rsidP="00BC55AC" w:rsidR="002B0850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>e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</w:t>
      </w:r>
      <w:r w:rsidR="005E2761">
        <w:rPr>
          <w:rFonts w:hAnsi="Arial" w:ascii="Arial"/>
          <w:b/>
          <w:bCs/>
          <w:kern w:val="3"/>
          <w:sz w:val="24"/>
          <w:szCs w:val="24"/>
        </w:rPr>
        <w:t>6.3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.2017. do </w:t>
      </w:r>
      <w:r w:rsidR="00D2042C">
        <w:rPr>
          <w:rFonts w:hAnsi="Arial" w:ascii="Arial"/>
          <w:b/>
          <w:bCs/>
          <w:kern w:val="3"/>
          <w:sz w:val="24"/>
          <w:szCs w:val="24"/>
        </w:rPr>
        <w:t>8.</w:t>
      </w:r>
      <w:r w:rsidR="003A60FB">
        <w:rPr>
          <w:rFonts w:hAnsi="Arial" w:ascii="Arial"/>
          <w:b/>
          <w:bCs/>
          <w:kern w:val="3"/>
          <w:sz w:val="24"/>
          <w:szCs w:val="24"/>
        </w:rPr>
        <w:t>9</w:t>
      </w:r>
      <w:r w:rsidR="00D2042C"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261AFD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</w:t>
      </w:r>
      <w:r w:rsidR="00BC55AC">
        <w:rPr>
          <w:rFonts w:hAnsi="Arial" w:ascii="Arial"/>
          <w:b/>
          <w:bCs/>
          <w:kern w:val="3"/>
        </w:rPr>
        <w:t xml:space="preserve">Tijek stečajnog postupka </w:t>
      </w:r>
    </w:p>
    <w:p w:rsidRDefault="00BC55AC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BC55AC" w:rsidP="00BC55AC" w:rsidR="00BC55AC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>Posljednje izvješće stečajnog upravitelja podneseno je za razdoblje od 16.3.2017. do 8.</w:t>
      </w:r>
      <w:r w:rsidR="003A60FB">
        <w:rPr>
          <w:rFonts w:hAnsi="Arial" w:ascii="Arial"/>
          <w:kern w:val="3"/>
        </w:rPr>
        <w:t>6</w:t>
      </w:r>
      <w:r>
        <w:rPr>
          <w:rFonts w:hAnsi="Arial" w:ascii="Arial"/>
          <w:kern w:val="3"/>
        </w:rPr>
        <w:t>.2017. godine, te je u odnosu na to izvješće izvršeno slijedeće:</w:t>
      </w:r>
    </w:p>
    <w:p w:rsidRDefault="00D2042C" w:rsidP="00D2042C" w:rsidR="00D2042C">
      <w:pPr>
        <w:pStyle w:val="Tijelo"/>
        <w:spacing w:lineRule="auto" w:line="288" w:after="0"/>
        <w:ind w:left="1080"/>
        <w:rPr>
          <w:rFonts w:hAnsi="Arial" w:ascii="Arial"/>
          <w:kern w:val="3"/>
        </w:rPr>
      </w:pPr>
    </w:p>
    <w:p w:rsidRDefault="00BC55AC" w:rsidP="00C171B5" w:rsidR="00BC55AC">
      <w:pPr>
        <w:pStyle w:val="Tijelo"/>
        <w:numPr>
          <w:ilvl w:val="0"/>
          <w:numId w:val="15"/>
        </w:numPr>
        <w:jc w:val="both"/>
        <w:rPr>
          <w:rFonts w:hAnsi="Arial" w:ascii="Arial"/>
          <w:kern w:val="3"/>
        </w:rPr>
      </w:pPr>
      <w:r w:rsidRPr="00BC55AC">
        <w:rPr>
          <w:rFonts w:hAnsi="Arial" w:ascii="Arial"/>
          <w:kern w:val="3"/>
        </w:rPr>
        <w:t xml:space="preserve">ostvareni su priljevi na račun stečajnog dužnika u ukupnom iznosu od </w:t>
      </w:r>
      <w:r w:rsidR="00170483">
        <w:rPr>
          <w:rFonts w:hAnsi="Arial" w:ascii="Arial"/>
          <w:kern w:val="3"/>
        </w:rPr>
        <w:t>1</w:t>
      </w:r>
      <w:r w:rsidR="003A60FB">
        <w:rPr>
          <w:rFonts w:hAnsi="Arial" w:ascii="Arial"/>
          <w:kern w:val="3"/>
        </w:rPr>
        <w:t>6</w:t>
      </w:r>
      <w:r w:rsidR="00292C50">
        <w:rPr>
          <w:rFonts w:hAnsi="Arial" w:ascii="Arial"/>
          <w:kern w:val="3"/>
        </w:rPr>
        <w:t>.00</w:t>
      </w:r>
      <w:r w:rsidR="001659E0">
        <w:rPr>
          <w:rFonts w:hAnsi="Arial" w:ascii="Arial"/>
          <w:kern w:val="3"/>
        </w:rPr>
        <w:t>2</w:t>
      </w:r>
      <w:r w:rsidR="00292C50">
        <w:rPr>
          <w:rFonts w:hAnsi="Arial" w:ascii="Arial"/>
          <w:kern w:val="3"/>
        </w:rPr>
        <w:t>,</w:t>
      </w:r>
      <w:r w:rsidR="001659E0">
        <w:rPr>
          <w:rFonts w:hAnsi="Arial" w:ascii="Arial"/>
          <w:kern w:val="3"/>
        </w:rPr>
        <w:t>93</w:t>
      </w:r>
      <w:r w:rsidRPr="00BC55AC">
        <w:rPr>
          <w:rFonts w:hAnsi="Arial" w:ascii="Arial"/>
          <w:kern w:val="3"/>
        </w:rPr>
        <w:t xml:space="preserve"> kn i to </w:t>
      </w:r>
      <w:r w:rsidR="00170483">
        <w:rPr>
          <w:rFonts w:hAnsi="Arial" w:ascii="Arial"/>
          <w:kern w:val="3"/>
        </w:rPr>
        <w:t>plaćanje po računima za staklenike</w:t>
      </w:r>
      <w:r w:rsidR="00C171B5" w:rsidRPr="00C171B5">
        <w:rPr>
          <w:rFonts w:hAnsi="Arial" w:ascii="Arial"/>
          <w:kern w:val="3"/>
          <w:lang w:val="en-US"/>
        </w:rPr>
        <w:t xml:space="preserve"> </w:t>
      </w:r>
      <w:r w:rsidR="00170483">
        <w:rPr>
          <w:rFonts w:hAnsi="Arial" w:ascii="Arial"/>
          <w:kern w:val="3"/>
          <w:lang w:val="en-US"/>
        </w:rPr>
        <w:t>u</w:t>
      </w:r>
      <w:r w:rsidR="00170483" w:rsidRPr="00170483">
        <w:rPr>
          <w:rFonts w:hAnsi="Arial" w:ascii="Arial"/>
          <w:kern w:val="3"/>
        </w:rPr>
        <w:t xml:space="preserve"> ukupnom iznosu od</w:t>
      </w:r>
      <w:r w:rsidR="00170483">
        <w:rPr>
          <w:rFonts w:hAnsi="Arial" w:ascii="Arial"/>
          <w:kern w:val="3"/>
          <w:lang w:val="en-US"/>
        </w:rPr>
        <w:t xml:space="preserve"> 1</w:t>
      </w:r>
      <w:r w:rsidR="001659E0">
        <w:rPr>
          <w:rFonts w:hAnsi="Arial" w:ascii="Arial"/>
          <w:kern w:val="3"/>
          <w:lang w:val="en-US"/>
        </w:rPr>
        <w:t>6</w:t>
      </w:r>
      <w:r w:rsidR="00170483">
        <w:rPr>
          <w:rFonts w:hAnsi="Arial" w:ascii="Arial"/>
          <w:kern w:val="3"/>
          <w:lang w:val="en-US"/>
        </w:rPr>
        <w:t>.000,00</w:t>
      </w:r>
      <w:r w:rsidR="00170483" w:rsidRPr="00170483">
        <w:rPr>
          <w:rFonts w:hAnsi="Arial" w:ascii="Arial"/>
          <w:kern w:val="3"/>
        </w:rPr>
        <w:t xml:space="preserve"> </w:t>
      </w:r>
      <w:r w:rsidR="00C171B5" w:rsidRPr="00170483">
        <w:rPr>
          <w:rFonts w:hAnsi="Arial" w:ascii="Arial"/>
          <w:kern w:val="3"/>
        </w:rPr>
        <w:t>kn</w:t>
      </w:r>
      <w:r w:rsidRPr="00BC55AC">
        <w:rPr>
          <w:rFonts w:hAnsi="Arial" w:ascii="Arial"/>
          <w:kern w:val="3"/>
        </w:rPr>
        <w:t xml:space="preserve"> i priljevi s osnove kamate banke u iznosu od </w:t>
      </w:r>
      <w:r w:rsidR="001659E0">
        <w:rPr>
          <w:rFonts w:hAnsi="Arial" w:ascii="Arial"/>
          <w:kern w:val="3"/>
        </w:rPr>
        <w:t>2</w:t>
      </w:r>
      <w:r w:rsidR="00C171B5">
        <w:rPr>
          <w:rFonts w:hAnsi="Arial" w:ascii="Arial"/>
          <w:kern w:val="3"/>
        </w:rPr>
        <w:t>,</w:t>
      </w:r>
      <w:r w:rsidR="001659E0">
        <w:rPr>
          <w:rFonts w:hAnsi="Arial" w:ascii="Arial"/>
          <w:kern w:val="3"/>
        </w:rPr>
        <w:t>93</w:t>
      </w:r>
      <w:r w:rsidRPr="00BC55AC">
        <w:rPr>
          <w:rFonts w:hAnsi="Arial" w:ascii="Arial"/>
          <w:kern w:val="3"/>
        </w:rPr>
        <w:t xml:space="preserve"> kn,</w:t>
      </w:r>
      <w:r w:rsidR="00D2042C">
        <w:rPr>
          <w:rFonts w:hAnsi="Arial" w:ascii="Arial"/>
          <w:kern w:val="3"/>
        </w:rPr>
        <w:t xml:space="preserve"> </w:t>
      </w:r>
      <w:r w:rsidR="00170483">
        <w:rPr>
          <w:rFonts w:hAnsi="Arial" w:ascii="Arial"/>
          <w:kern w:val="3"/>
        </w:rPr>
        <w:t xml:space="preserve">te odljevi sa računa na ime bankarskih troškova u ukupnom iznosu od </w:t>
      </w:r>
      <w:r w:rsidR="001659E0" w:rsidRPr="001659E0">
        <w:rPr>
          <w:rFonts w:hAnsi="Arial" w:ascii="Arial"/>
          <w:kern w:val="3"/>
        </w:rPr>
        <w:t>290,70</w:t>
      </w:r>
      <w:r w:rsidR="00170483">
        <w:rPr>
          <w:rFonts w:hAnsi="Arial" w:ascii="Arial"/>
          <w:kern w:val="3"/>
        </w:rPr>
        <w:t xml:space="preserve"> kuna, pa </w:t>
      </w:r>
      <w:r w:rsidR="00D2042C">
        <w:rPr>
          <w:rFonts w:hAnsi="Arial" w:ascii="Arial"/>
          <w:kern w:val="3"/>
        </w:rPr>
        <w:t xml:space="preserve">na računu stečajnog dužnika novčana sredstva na dan </w:t>
      </w:r>
      <w:r w:rsidR="001659E0">
        <w:rPr>
          <w:rFonts w:hAnsi="Arial" w:ascii="Arial"/>
          <w:kern w:val="3"/>
        </w:rPr>
        <w:t>8</w:t>
      </w:r>
      <w:r w:rsidR="00D2042C">
        <w:rPr>
          <w:rFonts w:hAnsi="Arial" w:ascii="Arial"/>
          <w:kern w:val="3"/>
        </w:rPr>
        <w:t>.</w:t>
      </w:r>
      <w:r w:rsidR="001659E0">
        <w:rPr>
          <w:rFonts w:hAnsi="Arial" w:ascii="Arial"/>
          <w:kern w:val="3"/>
        </w:rPr>
        <w:t>9</w:t>
      </w:r>
      <w:r w:rsidR="00D2042C">
        <w:rPr>
          <w:rFonts w:hAnsi="Arial" w:ascii="Arial"/>
          <w:kern w:val="3"/>
        </w:rPr>
        <w:t xml:space="preserve">.2018. iznose </w:t>
      </w:r>
      <w:r w:rsidR="001659E0" w:rsidRPr="001659E0">
        <w:rPr>
          <w:rFonts w:hAnsi="Arial" w:ascii="Arial"/>
          <w:kern w:val="3"/>
        </w:rPr>
        <w:t>30.441,50</w:t>
      </w:r>
      <w:r w:rsidR="00D2042C">
        <w:rPr>
          <w:rFonts w:hAnsi="Arial" w:ascii="Arial"/>
          <w:kern w:val="3"/>
        </w:rPr>
        <w:t xml:space="preserve"> kn,</w:t>
      </w:r>
    </w:p>
    <w:p w:rsidRDefault="001659E0" w:rsidP="00C171B5" w:rsidR="00E67408" w:rsidRPr="00E67408">
      <w:pPr>
        <w:pStyle w:val="Tijelo"/>
        <w:numPr>
          <w:ilvl w:val="0"/>
          <w:numId w:val="15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od zadnjeg izvješća </w:t>
      </w:r>
      <w:r w:rsidR="00261AFD">
        <w:rPr>
          <w:rFonts w:hAnsi="Arial" w:ascii="Arial"/>
        </w:rPr>
        <w:t>nastali su troškovi stečajnog postupka</w:t>
      </w:r>
      <w:r w:rsidR="00D2042C">
        <w:rPr>
          <w:rFonts w:hAnsi="Arial" w:ascii="Arial"/>
        </w:rPr>
        <w:t xml:space="preserve"> u ukupnom iznosu od </w:t>
      </w:r>
      <w:r w:rsidRPr="001659E0">
        <w:rPr>
          <w:rFonts w:hAnsi="Arial" w:ascii="Arial"/>
          <w:kern w:val="3"/>
        </w:rPr>
        <w:t>290,70</w:t>
      </w:r>
      <w:r>
        <w:rPr>
          <w:rFonts w:hAnsi="Arial" w:ascii="Arial"/>
          <w:kern w:val="3"/>
        </w:rPr>
        <w:t xml:space="preserve"> kuna</w:t>
      </w:r>
      <w:r w:rsidR="00261AFD">
        <w:rPr>
          <w:rFonts w:hAnsi="Arial" w:ascii="Arial"/>
        </w:rPr>
        <w:t xml:space="preserve"> i to s osnove bankarskih provizija, </w:t>
      </w:r>
      <w:r>
        <w:rPr>
          <w:rFonts w:hAnsi="Arial" w:ascii="Arial"/>
        </w:rPr>
        <w:t xml:space="preserve">a </w:t>
      </w:r>
      <w:r w:rsidR="00261AFD">
        <w:rPr>
          <w:rFonts w:hAnsi="Arial" w:ascii="Arial"/>
        </w:rPr>
        <w:t xml:space="preserve">koji su </w:t>
      </w:r>
      <w:r>
        <w:rPr>
          <w:rFonts w:hAnsi="Arial" w:ascii="Arial"/>
        </w:rPr>
        <w:t>i pod</w:t>
      </w:r>
      <w:r w:rsidR="00261AFD">
        <w:rPr>
          <w:rFonts w:hAnsi="Arial" w:ascii="Arial"/>
        </w:rPr>
        <w:t>mireni</w:t>
      </w:r>
      <w:r w:rsidR="00C171B5">
        <w:rPr>
          <w:rFonts w:hAnsi="Arial" w:ascii="Arial"/>
        </w:rPr>
        <w:t>.</w:t>
      </w:r>
    </w:p>
    <w:p w:rsidRDefault="00C171B5" w:rsidP="00C171B5" w:rsidR="00C171B5" w:rsidRPr="00C171B5">
      <w:pPr>
        <w:pStyle w:val="Tijelo"/>
        <w:spacing w:lineRule="auto" w:line="288" w:after="0"/>
        <w:ind w:left="360"/>
        <w:jc w:val="both"/>
        <w:rPr>
          <w:rFonts w:hAnsi="Arial" w:ascii="Arial"/>
        </w:rPr>
      </w:pPr>
    </w:p>
    <w:p w:rsidRDefault="00DD3FE1" w:rsidP="00DD3FE1" w:rsidR="00DD3FE1">
      <w:pPr>
        <w:pStyle w:val="Tijelo"/>
        <w:spacing w:after="0"/>
        <w:jc w:val="both"/>
        <w:rPr>
          <w:rFonts w:hAnsi="Arial" w:ascii="Arial"/>
          <w:b/>
          <w:bCs/>
        </w:rPr>
      </w:pPr>
    </w:p>
    <w:p w:rsidRDefault="00DD3FE1" w:rsidP="00DD3FE1" w:rsidR="00DD3FE1">
      <w:pPr>
        <w:pStyle w:val="Tijelo"/>
        <w:spacing w:lineRule="auto" w:line="288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II. Stanje stečajne mase na dan 8.</w:t>
      </w:r>
      <w:r w:rsidR="001659E0">
        <w:rPr>
          <w:rFonts w:hAnsi="Arial" w:ascii="Arial"/>
          <w:b/>
          <w:bCs/>
        </w:rPr>
        <w:t>9</w:t>
      </w:r>
      <w:r>
        <w:rPr>
          <w:rFonts w:hAnsi="Arial" w:ascii="Arial"/>
          <w:b/>
          <w:bCs/>
        </w:rPr>
        <w:t>.2018.</w:t>
      </w:r>
    </w:p>
    <w:p w:rsidRDefault="00DD3FE1" w:rsidP="00DD3FE1" w:rsidR="00DD3FE1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  <w:r w:rsidRPr="00F5430A">
        <w:rPr>
          <w:rFonts w:hAnsi="Arial" w:ascii="Arial"/>
          <w:kern w:val="3"/>
        </w:rPr>
        <w:t>U odnosu na stečajnu masu iskazanu u prethodnom izvješću od 8.</w:t>
      </w:r>
      <w:r w:rsidR="001659E0">
        <w:rPr>
          <w:rFonts w:hAnsi="Arial" w:ascii="Arial"/>
          <w:kern w:val="3"/>
        </w:rPr>
        <w:t>6</w:t>
      </w:r>
      <w:r w:rsidRPr="00F5430A">
        <w:rPr>
          <w:rFonts w:hAnsi="Arial" w:ascii="Arial"/>
          <w:kern w:val="3"/>
        </w:rPr>
        <w:t xml:space="preserve">.2017. </w:t>
      </w:r>
      <w:r w:rsidR="00BA494A">
        <w:rPr>
          <w:rFonts w:hAnsi="Arial" w:ascii="Arial"/>
          <w:kern w:val="3"/>
        </w:rPr>
        <w:t>došlo je do</w:t>
      </w:r>
      <w:r>
        <w:rPr>
          <w:rFonts w:hAnsi="Arial" w:ascii="Arial"/>
          <w:kern w:val="3"/>
        </w:rPr>
        <w:t xml:space="preserve"> </w:t>
      </w:r>
      <w:r w:rsidR="001659E0">
        <w:rPr>
          <w:rFonts w:hAnsi="Arial" w:ascii="Arial"/>
          <w:kern w:val="3"/>
        </w:rPr>
        <w:t xml:space="preserve">daljnjeg </w:t>
      </w:r>
      <w:r w:rsidR="00BA494A">
        <w:rPr>
          <w:rFonts w:hAnsi="Arial" w:ascii="Arial"/>
          <w:kern w:val="3"/>
        </w:rPr>
        <w:t xml:space="preserve">djelomičnog </w:t>
      </w:r>
      <w:r>
        <w:rPr>
          <w:rFonts w:hAnsi="Arial" w:ascii="Arial"/>
          <w:kern w:val="3"/>
        </w:rPr>
        <w:t>unovčenja</w:t>
      </w:r>
      <w:r w:rsidR="00BA494A">
        <w:rPr>
          <w:rFonts w:hAnsi="Arial" w:ascii="Arial"/>
          <w:kern w:val="3"/>
        </w:rPr>
        <w:t xml:space="preserve"> pokretnina</w:t>
      </w:r>
      <w:r>
        <w:rPr>
          <w:rFonts w:hAnsi="Arial" w:ascii="Arial"/>
          <w:kern w:val="3"/>
        </w:rPr>
        <w:t xml:space="preserve">, </w:t>
      </w:r>
      <w:r w:rsidR="00BA494A">
        <w:rPr>
          <w:rFonts w:hAnsi="Arial" w:ascii="Arial"/>
          <w:kern w:val="3"/>
        </w:rPr>
        <w:t xml:space="preserve">te se </w:t>
      </w:r>
      <w:r>
        <w:rPr>
          <w:rFonts w:hAnsi="Arial" w:ascii="Arial"/>
          <w:kern w:val="3"/>
        </w:rPr>
        <w:t>stečajna masa na dan  8.</w:t>
      </w:r>
      <w:r w:rsidR="001659E0">
        <w:rPr>
          <w:rFonts w:hAnsi="Arial" w:ascii="Arial"/>
          <w:kern w:val="3"/>
        </w:rPr>
        <w:t>9</w:t>
      </w:r>
      <w:r>
        <w:rPr>
          <w:rFonts w:hAnsi="Arial" w:ascii="Arial"/>
          <w:kern w:val="3"/>
        </w:rPr>
        <w:t xml:space="preserve">.2018. sastoji od  </w:t>
      </w:r>
      <w:r w:rsidR="00BA494A">
        <w:rPr>
          <w:rFonts w:hAnsi="Arial" w:ascii="Arial"/>
          <w:kern w:val="3"/>
        </w:rPr>
        <w:t xml:space="preserve">potraživanja u iznosu od </w:t>
      </w:r>
      <w:r w:rsidR="001659E0">
        <w:rPr>
          <w:rFonts w:hAnsi="Arial" w:ascii="Arial"/>
          <w:kern w:val="3"/>
        </w:rPr>
        <w:t>9</w:t>
      </w:r>
      <w:r w:rsidR="00BA494A">
        <w:rPr>
          <w:rFonts w:hAnsi="Arial" w:ascii="Arial"/>
          <w:kern w:val="3"/>
        </w:rPr>
        <w:t xml:space="preserve">.000,00 kuna i novčanih sredstava na poslovnom računu u iznosu od </w:t>
      </w:r>
      <w:r w:rsidR="001659E0" w:rsidRPr="001659E0">
        <w:rPr>
          <w:rFonts w:hAnsi="Arial" w:ascii="Arial"/>
          <w:kern w:val="3"/>
        </w:rPr>
        <w:t>30.441,50</w:t>
      </w:r>
      <w:r w:rsidR="00BA494A">
        <w:rPr>
          <w:rFonts w:hAnsi="Arial" w:ascii="Arial"/>
          <w:kern w:val="3"/>
        </w:rPr>
        <w:t xml:space="preserve"> kuna</w:t>
      </w:r>
      <w:r>
        <w:rPr>
          <w:rFonts w:hAnsi="Arial" w:ascii="Arial"/>
          <w:kern w:val="3"/>
        </w:rPr>
        <w:t>.</w:t>
      </w:r>
    </w:p>
    <w:p w:rsidRDefault="00DD3FE1" w:rsidP="00DD3FE1" w:rsidR="00DD3FE1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DD3FE1" w:rsidP="00DD3FE1" w:rsidR="00DD3FE1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659E0" w:rsidP="00DD3FE1" w:rsidR="001659E0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659E0" w:rsidP="00DD3FE1" w:rsidR="001659E0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659E0" w:rsidP="00DD3FE1" w:rsidR="001659E0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659E0" w:rsidP="00DD3FE1" w:rsidR="001659E0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659E0" w:rsidP="00DD3FE1" w:rsidR="001659E0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1659E0" w:rsidP="00DD3FE1" w:rsidR="001659E0">
      <w:pPr>
        <w:pStyle w:val="Tijelo"/>
        <w:spacing w:lineRule="auto" w:line="288" w:after="0"/>
        <w:jc w:val="both"/>
        <w:rPr>
          <w:rFonts w:hAnsi="Arial" w:ascii="Arial"/>
          <w:kern w:val="3"/>
        </w:rPr>
      </w:pPr>
    </w:p>
    <w:p w:rsidRDefault="00DD3FE1" w:rsidP="00DD3FE1" w:rsidR="00DD3FE1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DD3FE1" w:rsidP="00DD3FE1" w:rsidR="00DD3FE1" w:rsidRPr="00553D21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Stečajni upravitelj i dalje će poduzimati radnje vezane uz </w:t>
      </w:r>
      <w:r w:rsidR="00BA494A">
        <w:rPr>
          <w:rFonts w:hAnsi="Arial" w:ascii="Arial"/>
        </w:rPr>
        <w:t xml:space="preserve">konačnu naplatu potraživanja </w:t>
      </w:r>
      <w:r>
        <w:rPr>
          <w:rFonts w:hAnsi="Arial" w:ascii="Arial"/>
        </w:rPr>
        <w:t xml:space="preserve">i </w:t>
      </w:r>
      <w:r w:rsidR="00BA494A">
        <w:rPr>
          <w:rFonts w:hAnsi="Arial" w:ascii="Arial"/>
        </w:rPr>
        <w:t xml:space="preserve">po naplati ukupnog potraživanja o tome obavijestiti sud, </w:t>
      </w:r>
      <w:r>
        <w:rPr>
          <w:rFonts w:hAnsi="Arial" w:ascii="Arial"/>
        </w:rPr>
        <w:t xml:space="preserve">te predlažem </w:t>
      </w:r>
      <w:r w:rsidRPr="00E176E6">
        <w:rPr>
          <w:rFonts w:hAnsi="Arial" w:ascii="Arial"/>
        </w:rPr>
        <w:t xml:space="preserve">prihvaćanje izvješća stečajnog upravitelja </w:t>
      </w:r>
      <w:r>
        <w:rPr>
          <w:rFonts w:hAnsi="Arial" w:ascii="Arial"/>
        </w:rPr>
        <w:t>o tijeku stečajnog postupka i stanju stečajne mase od 8.</w:t>
      </w:r>
      <w:r w:rsidR="001659E0">
        <w:rPr>
          <w:rFonts w:hAnsi="Arial" w:ascii="Arial"/>
        </w:rPr>
        <w:t>9</w:t>
      </w:r>
      <w:r>
        <w:rPr>
          <w:rFonts w:hAnsi="Arial" w:ascii="Arial"/>
        </w:rPr>
        <w:t xml:space="preserve">.2018.godine. </w:t>
      </w:r>
    </w:p>
    <w:p w:rsidRDefault="00DD3FE1" w:rsidP="00A941E2" w:rsidR="00DD3FE1" w:rsidRPr="008C4543">
      <w:pPr>
        <w:pStyle w:val="Tijelo"/>
        <w:widowControl w:val="false"/>
        <w:suppressAutoHyphens/>
        <w:spacing w:lineRule="auto" w:line="288" w:after="0"/>
        <w:ind w:left="360"/>
        <w:jc w:val="both"/>
        <w:rPr>
          <w:rFonts w:cs="Arial" w:eastAsia="Arial" w:hAnsi="Arial" w:ascii="Arial"/>
          <w:color w:val="FF0000"/>
        </w:rPr>
      </w:pPr>
    </w:p>
    <w:p w:rsidRDefault="009B749E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 xml:space="preserve">Za TD </w:t>
      </w:r>
      <w:r w:rsidR="00A85E89">
        <w:rPr>
          <w:rFonts w:hAnsi="Arial" w:ascii="Arial"/>
        </w:rPr>
        <w:t xml:space="preserve">VRTNI CENTAR VALENT </w:t>
      </w:r>
      <w:r>
        <w:rPr>
          <w:rFonts w:hAnsi="Arial" w:ascii="Arial"/>
        </w:rPr>
        <w:t xml:space="preserve"> d.o.o. u stečaju 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 Anđelko Stankus</w:t>
      </w:r>
    </w:p>
    <w:sectPr w:rsidSect="006B10B8" w:rsidR="009B749E">
      <w:headerReference w:type="default" r:id="rId10"/>
      <w:footerReference w:type="default" r:id="rId11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FF9" w:rsidR="00EF4FF9">
      <w:r>
        <w:separator/>
      </w:r>
    </w:p>
  </w:endnote>
  <w:endnote w:id="0" w:type="continuationSeparator">
    <w:p w:rsidRDefault="00EF4FF9" w:rsidR="00EF4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62D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8534FD" w:rsidR="009B749E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261AFD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64562D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A85E89" w:rsidR="009B749E">
    <w:pPr>
      <w:pStyle w:val="Podnoje"/>
    </w:pPr>
    <w:r>
      <w:t>Donji Kneginec</w:t>
    </w:r>
    <w:r w:rsidR="005E2761">
      <w:t xml:space="preserve">, </w:t>
    </w:r>
    <w:r w:rsidR="00D2042C">
      <w:t>8.</w:t>
    </w:r>
    <w:r w:rsidR="001659E0">
      <w:t>9</w:t>
    </w:r>
    <w:r w:rsidR="00D2042C"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FF9" w:rsidR="00EF4FF9">
      <w:r>
        <w:separator/>
      </w:r>
    </w:p>
  </w:footnote>
  <w:footnote w:id="0" w:type="continuationSeparator">
    <w:p w:rsidRDefault="00EF4FF9" w:rsidR="00EF4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AFD" w:rsidP="005E2761" w:rsidR="005E2761" w:rsidRPr="005E2761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</w:r>
    <w:r w:rsidR="005E2761" w:rsidRPr="005E2761">
      <w:rPr>
        <w:rFonts w:hAnsi="Arial" w:ascii="Arial"/>
        <w:b/>
        <w:bCs/>
      </w:rPr>
      <w:t>VRTNI CENTAR VALENT d.o.o. u stečaju</w:t>
    </w:r>
  </w:p>
  <w:p w:rsidRDefault="005E2761" w:rsidP="005E2761" w:rsidR="005E2761" w:rsidRPr="005E2761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Zavrtna 16, Donji Kneginec,</w:t>
    </w:r>
  </w:p>
  <w:p w:rsidRDefault="005E2761" w:rsidP="005E2761" w:rsidR="005E2761" w:rsidRPr="005E2761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OIB: 51122034054, St-544/16</w:t>
    </w:r>
  </w:p>
  <w:p w:rsidRDefault="005E2761" w:rsidP="005E2761" w:rsidR="005E2761" w:rsidRPr="005E2761">
    <w:pPr>
      <w:pBdr>
        <w:bottom w:space="0" w:sz="4" w:color="000000" w:val="single"/>
      </w:pBd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bCs/>
        <w:color w:val="000000"/>
        <w:sz w:val="22"/>
        <w:szCs w:val="22"/>
        <w:u w:color="000000"/>
        <w:lang w:eastAsia="hr-HR" w:val="hr-HR"/>
      </w:rPr>
    </w:pPr>
    <w:r w:rsidRPr="005E2761">
      <w:rPr>
        <w:rFonts w:cs="Calibri" w:eastAsia="Calibri" w:hAnsi="Arial" w:ascii="Arial"/>
        <w:bCs/>
        <w:color w:val="000000"/>
        <w:sz w:val="22"/>
        <w:szCs w:val="22"/>
        <w:u w:color="000000"/>
        <w:lang w:eastAsia="hr-HR" w:val="hr-HR"/>
      </w:rPr>
      <w:t>Stečajni upravitelj Anđelko Stankus</w:t>
    </w:r>
  </w:p>
  <w:p w:rsidRDefault="009B749E" w:rsidP="005E2761" w:rsidR="009B749E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80267"/>
    <w:multiLevelType w:val="hybridMultilevel"/>
    <w:tmpl w:val="C8F85C10"/>
    <w:lvl w:tplc="F834828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85924"/>
    <w:multiLevelType w:val="hybridMultilevel"/>
    <w:tmpl w:val="9ABA6750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3F2331B"/>
    <w:multiLevelType w:val="hybridMultilevel"/>
    <w:tmpl w:val="A32C44C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CF2054C"/>
    <w:multiLevelType w:val="hybridMultilevel"/>
    <w:tmpl w:val="484C1638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CDE47C8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226F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4C4C0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B29A0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22FE2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9ABF8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EE0C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94BD2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32546FDC"/>
    <w:multiLevelType w:val="hybridMultilevel"/>
    <w:tmpl w:val="422C04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8E406E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355A6D"/>
    <w:multiLevelType w:val="hybridMultilevel"/>
    <w:tmpl w:val="8B9ECE48"/>
    <w:lvl w:tplc="60F62F2E" w:ilvl="0">
      <w:start w:val="1"/>
      <w:numFmt w:val="bullet"/>
      <w:lvlText w:val="-"/>
      <w:lvlJc w:val="left"/>
      <w:pPr>
        <w:ind w:hanging="360" w:left="108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B637E18"/>
    <w:multiLevelType w:val="hybridMultilevel"/>
    <w:tmpl w:val="F1981BC6"/>
    <w:numStyleLink w:val="Importiranistil2"/>
  </w:abstractNum>
  <w:abstractNum w:abstractNumId="10">
    <w:nsid w:val="4C300518"/>
    <w:multiLevelType w:val="hybridMultilevel"/>
    <w:tmpl w:val="41805912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04F00C7"/>
    <w:multiLevelType w:val="hybridMultilevel"/>
    <w:tmpl w:val="A22CF644"/>
    <w:numStyleLink w:val="Importiranistil3"/>
  </w:abstractNum>
  <w:abstractNum w:abstractNumId="13">
    <w:nsid w:val="69744B12"/>
    <w:multiLevelType w:val="hybridMultilevel"/>
    <w:tmpl w:val="BCB01EC4"/>
    <w:numStyleLink w:val="Importiranistil1"/>
  </w:abstractNum>
  <w:abstractNum w:abstractNumId="14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76EC03EB"/>
    <w:multiLevelType w:val="hybridMultilevel"/>
    <w:tmpl w:val="E8FC8B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E4F68ED"/>
    <w:multiLevelType w:val="hybridMultilevel"/>
    <w:tmpl w:val="1444D98C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9"/>
  </w:num>
  <w:num w:numId="5">
    <w:abstractNumId w:val="11"/>
  </w:num>
  <w:num w:numId="6">
    <w:abstractNumId w:val="12"/>
  </w:num>
  <w:num w:numId="7">
    <w:abstractNumId w:val="2"/>
  </w:num>
  <w:num w:numId="8">
    <w:abstractNumId w:val="15"/>
  </w:num>
  <w:num w:numId="9">
    <w:abstractNumId w:val="16"/>
  </w:num>
  <w:num w:numId="10">
    <w:abstractNumId w:val="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8"/>
  </w:num>
  <w:num w:numId="15">
    <w:abstractNumId w:val="5"/>
  </w:num>
  <w:num w:numId="16">
    <w:abstractNumId w:val="10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B749E"/>
    <w:rsid w:val="00040EB2"/>
    <w:rsid w:val="000A5F7A"/>
    <w:rsid w:val="00161919"/>
    <w:rsid w:val="001659E0"/>
    <w:rsid w:val="00170483"/>
    <w:rsid w:val="001F5461"/>
    <w:rsid w:val="00261AFD"/>
    <w:rsid w:val="0027156B"/>
    <w:rsid w:val="00292C50"/>
    <w:rsid w:val="002965DA"/>
    <w:rsid w:val="002B0850"/>
    <w:rsid w:val="002B0AB9"/>
    <w:rsid w:val="002B27D9"/>
    <w:rsid w:val="002D49D6"/>
    <w:rsid w:val="003A60FB"/>
    <w:rsid w:val="003B7383"/>
    <w:rsid w:val="003E75C5"/>
    <w:rsid w:val="004478F9"/>
    <w:rsid w:val="0046054A"/>
    <w:rsid w:val="004A0EBF"/>
    <w:rsid w:val="00535F83"/>
    <w:rsid w:val="00572F34"/>
    <w:rsid w:val="005E2761"/>
    <w:rsid w:val="006451CA"/>
    <w:rsid w:val="0064562D"/>
    <w:rsid w:val="006B10B8"/>
    <w:rsid w:val="007311DC"/>
    <w:rsid w:val="007721FD"/>
    <w:rsid w:val="00805C86"/>
    <w:rsid w:val="008534FD"/>
    <w:rsid w:val="008A23C4"/>
    <w:rsid w:val="00917A6E"/>
    <w:rsid w:val="00930803"/>
    <w:rsid w:val="009332B2"/>
    <w:rsid w:val="009B749E"/>
    <w:rsid w:val="009C68F8"/>
    <w:rsid w:val="00A33B3F"/>
    <w:rsid w:val="00A34DA2"/>
    <w:rsid w:val="00A5552E"/>
    <w:rsid w:val="00A85E89"/>
    <w:rsid w:val="00A941E2"/>
    <w:rsid w:val="00B04464"/>
    <w:rsid w:val="00B526B9"/>
    <w:rsid w:val="00B771BE"/>
    <w:rsid w:val="00BA494A"/>
    <w:rsid w:val="00BC55AC"/>
    <w:rsid w:val="00BE7367"/>
    <w:rsid w:val="00C07590"/>
    <w:rsid w:val="00C171B5"/>
    <w:rsid w:val="00C54D17"/>
    <w:rsid w:val="00C755D4"/>
    <w:rsid w:val="00CB5742"/>
    <w:rsid w:val="00CC2489"/>
    <w:rsid w:val="00CF69AA"/>
    <w:rsid w:val="00D04A8E"/>
    <w:rsid w:val="00D2042C"/>
    <w:rsid w:val="00DD3FE1"/>
    <w:rsid w:val="00E67408"/>
    <w:rsid w:val="00EF4FF9"/>
    <w:rsid w:val="00F04A45"/>
    <w:rsid w:val="00F22063"/>
    <w:rsid w:val="00F51FD3"/>
    <w:rsid w:val="00F61AA0"/>
    <w:rsid w:val="00F6300F"/>
    <w:rsid w:val="00F71D90"/>
    <w:rsid w:val="00F7392B"/>
    <w:rsid w:val="00FB1BE5"/>
    <w:rsid w:val="00FB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6B10B8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B10B8"/>
    <w:rPr>
      <w:u w:val="single"/>
    </w:rPr>
  </w:style>
  <w:style w:customStyle="true" w:styleId="TableNormal" w:type="table">
    <w:name w:val="Table Normal"/>
    <w:rsid w:val="006B10B8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6B10B8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6B10B8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6B10B8"/>
    <w:pPr>
      <w:numPr>
        <w:numId w:val="1"/>
      </w:numPr>
    </w:pPr>
  </w:style>
  <w:style w:customStyle="true" w:styleId="Importiranistil2" w:type="numbering">
    <w:name w:val="Importirani stil 2"/>
    <w:rsid w:val="006B10B8"/>
    <w:pPr>
      <w:numPr>
        <w:numId w:val="3"/>
      </w:numPr>
    </w:pPr>
  </w:style>
  <w:style w:customStyle="true" w:styleId="Importiranistil3" w:type="numbering">
    <w:name w:val="Importirani stil 3"/>
    <w:rsid w:val="006B10B8"/>
    <w:pPr>
      <w:numPr>
        <w:numId w:val="5"/>
      </w:numPr>
    </w:pPr>
  </w:style>
  <w:style w:styleId="Odlomakpopisa" w:type="paragraph">
    <w:name w:val="List Paragraph"/>
    <w:rsid w:val="006B10B8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B9"/>
    <w:rPr>
      <w:rFonts w:cs="Times New Roman" w:hAnsi="Times New Roman" w:ascii="Times New Roman"/>
      <w:b/>
      <w:bCs/>
      <w:kern w:val="3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B9"/>
    <w:rPr>
      <w:rFonts w:hAnsi="Century Gothic" w:ascii="Century Gothic"/>
      <w:b/>
      <w:bCs/>
      <w:kern w:val="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B9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B9"/>
    <w:rPr>
      <w:rFonts w:cs="Times New Roman" w:hAnsi="Century Gothic" w:ascii="Century Gothic"/>
      <w:b w:val="false"/>
      <w:bCs w:val="false"/>
      <w:kern w:val="3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5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St-544/2016-40</izvorni_sadrzaj>
    <derivirana_varijabla naziv="DomainObject.Oznaka_1">St-544/2016-40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FA748-1B82-4359-9F55-1134A10CF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1711</properties:Characters>
  <properties:Lines>50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2018-09-10T11:17:00Z</dcterms:created>
  <dc:creator>Korisnik</dc:creator>
  <cp:lastModifiedBy>Tihana Martinez</cp:lastModifiedBy>
  <cp:lastPrinted>2018-03-07T18:55:00Z</cp:lastPrinted>
  <dcterms:modified xmlns:xsi="http://www.w3.org/2001/XMLSchema-instance" xsi:type="dcterms:W3CDTF">2018-09-13T06:00:00Z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St-544/2016-48 / Podnesak - Izvješće stečajnog upravitelja (Valent Izvjesce 8.9.2018.docx)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